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E1" w:rsidRDefault="006F26CF">
      <w:pPr>
        <w:pStyle w:val="Balk1"/>
        <w:spacing w:before="77"/>
        <w:ind w:left="835" w:right="1090"/>
        <w:jc w:val="center"/>
      </w:pPr>
      <w:r>
        <w:t>T.C.</w:t>
      </w:r>
    </w:p>
    <w:p w:rsidR="005C20E1" w:rsidRDefault="006F26CF">
      <w:pPr>
        <w:ind w:left="830" w:right="1090"/>
        <w:jc w:val="center"/>
        <w:rPr>
          <w:b/>
          <w:sz w:val="24"/>
        </w:rPr>
      </w:pPr>
      <w:r>
        <w:rPr>
          <w:b/>
          <w:sz w:val="24"/>
        </w:rPr>
        <w:t>GENÇLİK VE SPOR BAKANLIĞI</w:t>
      </w:r>
    </w:p>
    <w:p w:rsidR="005C20E1" w:rsidRDefault="006F26CF">
      <w:pPr>
        <w:ind w:left="831" w:right="1090"/>
        <w:jc w:val="center"/>
        <w:rPr>
          <w:b/>
          <w:sz w:val="24"/>
        </w:rPr>
      </w:pPr>
      <w:r>
        <w:rPr>
          <w:b/>
          <w:sz w:val="24"/>
        </w:rPr>
        <w:t>Gençlik Hizmetleri Genel Müdürlüğü</w:t>
      </w:r>
    </w:p>
    <w:p w:rsidR="005C20E1" w:rsidRDefault="005C20E1">
      <w:pPr>
        <w:pStyle w:val="GvdeMetni"/>
        <w:rPr>
          <w:b/>
        </w:rPr>
      </w:pPr>
    </w:p>
    <w:p w:rsidR="005C20E1" w:rsidRDefault="006F26CF">
      <w:pPr>
        <w:ind w:left="831" w:right="1090"/>
        <w:jc w:val="center"/>
        <w:rPr>
          <w:b/>
          <w:sz w:val="24"/>
        </w:rPr>
      </w:pPr>
      <w:r>
        <w:rPr>
          <w:b/>
          <w:sz w:val="24"/>
        </w:rPr>
        <w:t>2020 YILI</w:t>
      </w:r>
    </w:p>
    <w:p w:rsidR="005C20E1" w:rsidRDefault="006F26CF">
      <w:pPr>
        <w:ind w:left="831" w:right="1090"/>
        <w:jc w:val="center"/>
        <w:rPr>
          <w:b/>
          <w:sz w:val="24"/>
        </w:rPr>
      </w:pPr>
      <w:r>
        <w:rPr>
          <w:b/>
          <w:sz w:val="24"/>
        </w:rPr>
        <w:t>GENÇLER ARASI TİYATRO YARIŞMASI TALİMATI</w:t>
      </w:r>
    </w:p>
    <w:p w:rsidR="005C20E1" w:rsidRDefault="005C20E1">
      <w:pPr>
        <w:pStyle w:val="GvdeMetni"/>
        <w:rPr>
          <w:b/>
          <w:sz w:val="26"/>
        </w:rPr>
      </w:pPr>
    </w:p>
    <w:p w:rsidR="005C20E1" w:rsidRDefault="005C20E1">
      <w:pPr>
        <w:pStyle w:val="GvdeMetni"/>
        <w:rPr>
          <w:b/>
          <w:sz w:val="22"/>
        </w:rPr>
      </w:pPr>
    </w:p>
    <w:p w:rsidR="005C20E1" w:rsidRDefault="006F26CF">
      <w:pPr>
        <w:ind w:left="4124" w:right="4380" w:firstLine="1"/>
        <w:jc w:val="center"/>
        <w:rPr>
          <w:b/>
          <w:sz w:val="24"/>
        </w:rPr>
      </w:pPr>
      <w:r>
        <w:rPr>
          <w:b/>
          <w:sz w:val="24"/>
        </w:rPr>
        <w:t>BİRİNCİ BÖLÜM GENEL HÜKÜMLER</w:t>
      </w:r>
    </w:p>
    <w:p w:rsidR="005C20E1" w:rsidRDefault="005C20E1">
      <w:pPr>
        <w:pStyle w:val="GvdeMetni"/>
        <w:rPr>
          <w:b/>
        </w:rPr>
      </w:pPr>
    </w:p>
    <w:p w:rsidR="005C20E1" w:rsidRDefault="006F26CF">
      <w:pPr>
        <w:spacing w:line="274" w:lineRule="exact"/>
        <w:ind w:left="1325"/>
        <w:rPr>
          <w:b/>
          <w:sz w:val="24"/>
        </w:rPr>
      </w:pPr>
      <w:r>
        <w:rPr>
          <w:b/>
          <w:sz w:val="24"/>
        </w:rPr>
        <w:t>Amaç</w:t>
      </w:r>
    </w:p>
    <w:p w:rsidR="005C20E1" w:rsidRDefault="006F26CF">
      <w:pPr>
        <w:pStyle w:val="GvdeMetni"/>
        <w:ind w:left="758" w:firstLine="566"/>
      </w:pPr>
      <w:r>
        <w:t>Madde 1- Bu talimatın amacı; Gençler Arası Tiyatro yarışmalarını ve yarışma sürecini düzenlemektir.</w:t>
      </w:r>
    </w:p>
    <w:p w:rsidR="005C20E1" w:rsidRDefault="005C20E1">
      <w:pPr>
        <w:pStyle w:val="GvdeMetni"/>
        <w:spacing w:before="3"/>
      </w:pPr>
    </w:p>
    <w:p w:rsidR="005C20E1" w:rsidRDefault="006F26CF">
      <w:pPr>
        <w:pStyle w:val="Balk1"/>
        <w:spacing w:line="274" w:lineRule="exact"/>
      </w:pPr>
      <w:r>
        <w:t>Kapsam</w:t>
      </w:r>
    </w:p>
    <w:p w:rsidR="005C20E1" w:rsidRDefault="006F26CF">
      <w:pPr>
        <w:pStyle w:val="GvdeMetni"/>
        <w:ind w:left="758" w:right="1002" w:firstLine="566"/>
      </w:pPr>
      <w:r>
        <w:t>Madde 2- Bu talimat; Gençler Arası Tiyatro yarışmalarını ve bu yarışmalara ilişkin usul ve esasları kapsar.</w:t>
      </w:r>
    </w:p>
    <w:p w:rsidR="005C20E1" w:rsidRDefault="005C20E1">
      <w:pPr>
        <w:pStyle w:val="GvdeMetni"/>
        <w:spacing w:before="2"/>
      </w:pPr>
    </w:p>
    <w:p w:rsidR="005C20E1" w:rsidRDefault="006F26CF">
      <w:pPr>
        <w:pStyle w:val="Balk1"/>
        <w:spacing w:line="274" w:lineRule="exact"/>
      </w:pPr>
      <w:r>
        <w:t>Dayanak</w:t>
      </w:r>
    </w:p>
    <w:p w:rsidR="005C20E1" w:rsidRDefault="006F26CF">
      <w:pPr>
        <w:pStyle w:val="GvdeMetni"/>
        <w:ind w:left="758" w:right="1002" w:firstLine="566"/>
      </w:pPr>
      <w:r>
        <w:t xml:space="preserve">Madde 3- Bu talimat; 1 </w:t>
      </w:r>
      <w:proofErr w:type="spellStart"/>
      <w:r>
        <w:t>nolu</w:t>
      </w:r>
      <w:proofErr w:type="spellEnd"/>
      <w:r>
        <w:t xml:space="preserve"> Cumhurbaşkanlığı Kararnamesi’nin 187. Maddesi’ne dayanılarak hazırlanmıştır.</w:t>
      </w:r>
    </w:p>
    <w:p w:rsidR="005C20E1" w:rsidRDefault="005C20E1">
      <w:pPr>
        <w:pStyle w:val="GvdeMetni"/>
        <w:spacing w:before="3"/>
      </w:pPr>
    </w:p>
    <w:p w:rsidR="005C20E1" w:rsidRDefault="006F26CF">
      <w:pPr>
        <w:pStyle w:val="Balk1"/>
        <w:spacing w:line="274" w:lineRule="exact"/>
      </w:pPr>
      <w:r>
        <w:t>Tanımlar</w:t>
      </w:r>
    </w:p>
    <w:p w:rsidR="005C20E1" w:rsidRDefault="006F26CF">
      <w:pPr>
        <w:pStyle w:val="GvdeMetni"/>
        <w:spacing w:line="274" w:lineRule="exact"/>
        <w:ind w:left="1325"/>
      </w:pPr>
      <w:r>
        <w:t>Madde 4- Bu talimatta yer alan;</w:t>
      </w:r>
    </w:p>
    <w:p w:rsidR="005C20E1" w:rsidRDefault="006F26CF">
      <w:pPr>
        <w:ind w:left="1325"/>
        <w:rPr>
          <w:sz w:val="24"/>
        </w:rPr>
      </w:pPr>
      <w:r>
        <w:rPr>
          <w:b/>
          <w:sz w:val="24"/>
        </w:rPr>
        <w:t xml:space="preserve">Bakanlık: </w:t>
      </w:r>
      <w:r>
        <w:rPr>
          <w:sz w:val="24"/>
        </w:rPr>
        <w:t>Gençlik ve Spor Bakanlığı’nı,</w:t>
      </w:r>
    </w:p>
    <w:p w:rsidR="005C20E1" w:rsidRDefault="006F26CF">
      <w:pPr>
        <w:ind w:left="1325"/>
        <w:rPr>
          <w:sz w:val="24"/>
        </w:rPr>
      </w:pPr>
      <w:r>
        <w:rPr>
          <w:b/>
          <w:sz w:val="24"/>
        </w:rPr>
        <w:t xml:space="preserve">Bölge Birinciliği: </w:t>
      </w:r>
      <w:r>
        <w:rPr>
          <w:sz w:val="24"/>
        </w:rPr>
        <w:t>Bölge birincilerinin belirlendiği yarışmaları,</w:t>
      </w:r>
    </w:p>
    <w:p w:rsidR="005C20E1" w:rsidRDefault="006F26CF">
      <w:pPr>
        <w:ind w:left="758" w:right="1002" w:firstLine="566"/>
        <w:rPr>
          <w:sz w:val="24"/>
        </w:rPr>
      </w:pPr>
      <w:r>
        <w:rPr>
          <w:b/>
          <w:sz w:val="24"/>
        </w:rPr>
        <w:t xml:space="preserve">Değerlendirme Belgesi: </w:t>
      </w:r>
      <w:r>
        <w:rPr>
          <w:sz w:val="24"/>
        </w:rPr>
        <w:t>Seçici kurulun değerlendirmede esas alacağı puanlama ölçeğini,</w:t>
      </w:r>
    </w:p>
    <w:p w:rsidR="005C20E1" w:rsidRDefault="006F26CF">
      <w:pPr>
        <w:pStyle w:val="GvdeMetni"/>
        <w:ind w:left="1325"/>
      </w:pPr>
      <w:r>
        <w:rPr>
          <w:b/>
        </w:rPr>
        <w:t xml:space="preserve">Ekip: </w:t>
      </w:r>
      <w:r>
        <w:t>Yarışmaya katılacak ve performans sergileyecek kişileri,</w:t>
      </w:r>
    </w:p>
    <w:p w:rsidR="005C20E1" w:rsidRDefault="006F26CF">
      <w:pPr>
        <w:ind w:left="1325"/>
        <w:rPr>
          <w:sz w:val="24"/>
        </w:rPr>
      </w:pPr>
      <w:r>
        <w:rPr>
          <w:b/>
          <w:sz w:val="24"/>
        </w:rPr>
        <w:t xml:space="preserve">Genel Müdürlük: </w:t>
      </w:r>
      <w:r>
        <w:rPr>
          <w:sz w:val="24"/>
        </w:rPr>
        <w:t>Gençlik Hizmetleri Genel Müdürlüğünü,</w:t>
      </w:r>
    </w:p>
    <w:p w:rsidR="005C20E1" w:rsidRDefault="006F26CF">
      <w:pPr>
        <w:tabs>
          <w:tab w:val="left" w:pos="2126"/>
          <w:tab w:val="left" w:pos="3401"/>
          <w:tab w:val="left" w:pos="4735"/>
          <w:tab w:val="left" w:pos="5780"/>
          <w:tab w:val="left" w:pos="6744"/>
          <w:tab w:val="left" w:pos="7975"/>
          <w:tab w:val="left" w:pos="8750"/>
        </w:tabs>
        <w:ind w:left="758" w:right="1017" w:firstLine="566"/>
        <w:rPr>
          <w:sz w:val="24"/>
        </w:rPr>
      </w:pPr>
      <w:r>
        <w:rPr>
          <w:b/>
          <w:sz w:val="24"/>
        </w:rPr>
        <w:t>Genel</w:t>
      </w:r>
      <w:r>
        <w:rPr>
          <w:b/>
          <w:sz w:val="24"/>
        </w:rPr>
        <w:tab/>
        <w:t>Müdürlük</w:t>
      </w:r>
      <w:r>
        <w:rPr>
          <w:b/>
          <w:sz w:val="24"/>
        </w:rPr>
        <w:tab/>
        <w:t>Düzenleme</w:t>
      </w:r>
      <w:r>
        <w:rPr>
          <w:b/>
          <w:sz w:val="24"/>
        </w:rPr>
        <w:tab/>
        <w:t>Kurulu:</w:t>
      </w:r>
      <w:r>
        <w:rPr>
          <w:b/>
          <w:sz w:val="24"/>
        </w:rPr>
        <w:tab/>
      </w:r>
      <w:r>
        <w:rPr>
          <w:sz w:val="24"/>
        </w:rPr>
        <w:t>Gençlik</w:t>
      </w:r>
      <w:r>
        <w:rPr>
          <w:sz w:val="24"/>
        </w:rPr>
        <w:tab/>
        <w:t>Hizmetleri</w:t>
      </w:r>
      <w:r>
        <w:rPr>
          <w:sz w:val="24"/>
        </w:rPr>
        <w:tab/>
        <w:t>Genel</w:t>
      </w:r>
      <w:r>
        <w:rPr>
          <w:sz w:val="24"/>
        </w:rPr>
        <w:tab/>
      </w:r>
      <w:r>
        <w:rPr>
          <w:spacing w:val="-4"/>
          <w:sz w:val="24"/>
        </w:rPr>
        <w:t xml:space="preserve">Müdürlüğü </w:t>
      </w:r>
      <w:r>
        <w:rPr>
          <w:sz w:val="24"/>
        </w:rPr>
        <w:t>tarafından görevlendirilen</w:t>
      </w:r>
      <w:r>
        <w:rPr>
          <w:spacing w:val="1"/>
          <w:sz w:val="24"/>
        </w:rPr>
        <w:t xml:space="preserve"> </w:t>
      </w:r>
      <w:r>
        <w:rPr>
          <w:sz w:val="24"/>
        </w:rPr>
        <w:t>kişileri,</w:t>
      </w:r>
    </w:p>
    <w:p w:rsidR="005C20E1" w:rsidRDefault="006F26CF">
      <w:pPr>
        <w:ind w:left="1325"/>
        <w:rPr>
          <w:sz w:val="24"/>
        </w:rPr>
      </w:pPr>
      <w:r>
        <w:rPr>
          <w:b/>
          <w:sz w:val="24"/>
        </w:rPr>
        <w:t xml:space="preserve">İl Birinciliği: </w:t>
      </w:r>
      <w:r>
        <w:rPr>
          <w:sz w:val="24"/>
        </w:rPr>
        <w:t>İl birincilerinin belirlendiği yarışmaları,</w:t>
      </w:r>
    </w:p>
    <w:p w:rsidR="005C20E1" w:rsidRDefault="006F26CF">
      <w:pPr>
        <w:pStyle w:val="GvdeMetni"/>
        <w:spacing w:before="2" w:line="237" w:lineRule="auto"/>
        <w:ind w:left="758" w:right="1002" w:firstLine="566"/>
      </w:pPr>
      <w:r>
        <w:rPr>
          <w:b/>
        </w:rPr>
        <w:t xml:space="preserve">İl Düzenleme Kurulu: </w:t>
      </w:r>
      <w:r>
        <w:t>İl Müdürü veya temsilcisinin başkanlığında belirlenen 3 üyeden oluşan ve Tiyatro yarışmalarını düzenleyen, organizasyonla ilgili işleri yürüten İl Kurulunu,</w:t>
      </w:r>
    </w:p>
    <w:p w:rsidR="005C20E1" w:rsidRDefault="006F26CF">
      <w:pPr>
        <w:spacing w:before="2"/>
        <w:ind w:left="758" w:right="1017" w:firstLine="566"/>
        <w:jc w:val="both"/>
        <w:rPr>
          <w:sz w:val="24"/>
        </w:rPr>
      </w:pPr>
      <w:r>
        <w:rPr>
          <w:b/>
          <w:sz w:val="24"/>
        </w:rPr>
        <w:t xml:space="preserve">Katılımcı/Yarışmacı: </w:t>
      </w:r>
      <w:r>
        <w:rPr>
          <w:sz w:val="24"/>
        </w:rPr>
        <w:t>Yarışmalara katılmak üzere başvuru yapan 14-29 yaş aralığındaki</w:t>
      </w:r>
      <w:r>
        <w:rPr>
          <w:spacing w:val="-1"/>
          <w:sz w:val="24"/>
        </w:rPr>
        <w:t xml:space="preserve"> </w:t>
      </w:r>
      <w:r>
        <w:rPr>
          <w:sz w:val="24"/>
        </w:rPr>
        <w:t>kişileri</w:t>
      </w:r>
    </w:p>
    <w:p w:rsidR="005C20E1" w:rsidRDefault="006F26CF">
      <w:pPr>
        <w:pStyle w:val="GvdeMetni"/>
        <w:ind w:left="758" w:right="1017" w:firstLine="566"/>
        <w:jc w:val="both"/>
      </w:pPr>
      <w:r>
        <w:rPr>
          <w:b/>
        </w:rPr>
        <w:t xml:space="preserve">Seçici Kurul ve Üyeleri: </w:t>
      </w:r>
      <w:r>
        <w:t>İl, Bölge ve Türkiye Finalinde yarışacak ekiplerin performansını değerlendirecek olan kurul ile tiyatro ve oyunculuk alanında uzman veya üniversitelerin ilgili bölümlerinde akademisyen ya da profesyonel sanatçılardan seçilen üyeleri,</w:t>
      </w:r>
    </w:p>
    <w:p w:rsidR="005C20E1" w:rsidRDefault="006F26CF">
      <w:pPr>
        <w:ind w:left="758" w:right="1013" w:firstLine="566"/>
        <w:jc w:val="both"/>
        <w:rPr>
          <w:sz w:val="24"/>
        </w:rPr>
      </w:pPr>
      <w:r>
        <w:rPr>
          <w:b/>
          <w:sz w:val="24"/>
        </w:rPr>
        <w:t xml:space="preserve">Sorumlu Yönetici/İl Tiyatro Sorumlusu: </w:t>
      </w:r>
      <w:r>
        <w:rPr>
          <w:sz w:val="24"/>
        </w:rPr>
        <w:t>İl Müdürlüğünce belirlenen; düzenleme kurulu ve seçici kurul ile yarışma sürecine yönelik ilişkileri yürüten kişiyi/kişileri,</w:t>
      </w:r>
    </w:p>
    <w:p w:rsidR="005C20E1" w:rsidRDefault="006F26CF">
      <w:pPr>
        <w:pStyle w:val="GvdeMetni"/>
        <w:ind w:left="758" w:right="1015" w:firstLine="566"/>
        <w:jc w:val="both"/>
      </w:pPr>
      <w:r>
        <w:rPr>
          <w:b/>
        </w:rPr>
        <w:t xml:space="preserve">Türkiye Finali: </w:t>
      </w:r>
      <w:r>
        <w:t>Bölge yarışmalarından gelen birinciler arasından Türkiye birincilerinin belirlendiği yarışmayı,</w:t>
      </w:r>
    </w:p>
    <w:p w:rsidR="005C20E1" w:rsidRDefault="006F26CF">
      <w:pPr>
        <w:pStyle w:val="GvdeMetni"/>
        <w:ind w:left="1325"/>
        <w:jc w:val="both"/>
      </w:pPr>
      <w:proofErr w:type="gramStart"/>
      <w:r>
        <w:t>ifade</w:t>
      </w:r>
      <w:proofErr w:type="gramEnd"/>
      <w:r>
        <w:t xml:space="preserve"> eder.</w:t>
      </w:r>
    </w:p>
    <w:p w:rsidR="005C20E1" w:rsidRDefault="005C20E1">
      <w:pPr>
        <w:jc w:val="both"/>
        <w:sectPr w:rsidR="005C20E1">
          <w:footerReference w:type="default" r:id="rId7"/>
          <w:type w:val="continuous"/>
          <w:pgSz w:w="11910" w:h="16840"/>
          <w:pgMar w:top="1320" w:right="400" w:bottom="1440" w:left="660" w:header="708" w:footer="1242" w:gutter="0"/>
          <w:pgNumType w:start="1"/>
          <w:cols w:space="708"/>
        </w:sectPr>
      </w:pPr>
    </w:p>
    <w:p w:rsidR="005C20E1" w:rsidRDefault="006F26CF">
      <w:pPr>
        <w:pStyle w:val="Balk1"/>
        <w:spacing w:before="77"/>
        <w:ind w:left="4688" w:right="4378"/>
        <w:jc w:val="center"/>
      </w:pPr>
      <w:r>
        <w:lastRenderedPageBreak/>
        <w:t>İKİNCİ BÖLÜM YARIŞMALAR</w:t>
      </w:r>
    </w:p>
    <w:p w:rsidR="005C20E1" w:rsidRDefault="005C20E1">
      <w:pPr>
        <w:pStyle w:val="GvdeMetni"/>
        <w:rPr>
          <w:b/>
        </w:rPr>
      </w:pPr>
    </w:p>
    <w:p w:rsidR="005C20E1" w:rsidRDefault="006F26CF">
      <w:pPr>
        <w:spacing w:line="274" w:lineRule="exact"/>
        <w:ind w:left="1325"/>
        <w:rPr>
          <w:b/>
          <w:sz w:val="24"/>
        </w:rPr>
      </w:pPr>
      <w:r>
        <w:rPr>
          <w:b/>
          <w:sz w:val="24"/>
        </w:rPr>
        <w:t>Yarışma Katılma Şartları</w:t>
      </w:r>
    </w:p>
    <w:p w:rsidR="005C20E1" w:rsidRDefault="006F26CF">
      <w:pPr>
        <w:pStyle w:val="GvdeMetni"/>
        <w:spacing w:line="274" w:lineRule="exact"/>
        <w:ind w:left="1325"/>
      </w:pPr>
      <w:r>
        <w:t>Madde 5-</w:t>
      </w:r>
    </w:p>
    <w:p w:rsidR="005C20E1" w:rsidRDefault="006F26CF">
      <w:pPr>
        <w:ind w:left="758" w:right="1002" w:firstLine="566"/>
        <w:rPr>
          <w:sz w:val="24"/>
        </w:rPr>
      </w:pPr>
      <w:r>
        <w:rPr>
          <w:sz w:val="24"/>
        </w:rPr>
        <w:t xml:space="preserve">Gençler Arası Tiyatro Yarışmalarına gençlik merkezlerine üye 14-29 yaş </w:t>
      </w:r>
      <w:proofErr w:type="gramStart"/>
      <w:r>
        <w:rPr>
          <w:sz w:val="24"/>
        </w:rPr>
        <w:t>aralığındaki</w:t>
      </w:r>
      <w:proofErr w:type="gramEnd"/>
      <w:r>
        <w:rPr>
          <w:sz w:val="24"/>
        </w:rPr>
        <w:t xml:space="preserve"> (</w:t>
      </w:r>
      <w:r>
        <w:rPr>
          <w:i/>
          <w:sz w:val="24"/>
        </w:rPr>
        <w:t>14’ünden gün almış, 29 yaşını tamamlamamış</w:t>
      </w:r>
      <w:r>
        <w:rPr>
          <w:sz w:val="24"/>
        </w:rPr>
        <w:t>) tüm gençler, ekipleriyle başvurabilirler.</w:t>
      </w:r>
    </w:p>
    <w:p w:rsidR="005C20E1" w:rsidRDefault="005C20E1">
      <w:pPr>
        <w:pStyle w:val="GvdeMetni"/>
        <w:spacing w:before="5"/>
      </w:pPr>
    </w:p>
    <w:p w:rsidR="005C20E1" w:rsidRDefault="006F26CF">
      <w:pPr>
        <w:pStyle w:val="Balk1"/>
        <w:spacing w:line="274" w:lineRule="exact"/>
        <w:jc w:val="both"/>
      </w:pPr>
      <w:r>
        <w:t>Yarışma Kategorileri</w:t>
      </w:r>
    </w:p>
    <w:p w:rsidR="005C20E1" w:rsidRDefault="006F26CF">
      <w:pPr>
        <w:pStyle w:val="GvdeMetni"/>
        <w:spacing w:line="274" w:lineRule="exact"/>
        <w:ind w:left="1325"/>
        <w:jc w:val="both"/>
      </w:pPr>
      <w:r>
        <w:t>Madde 6-</w:t>
      </w:r>
    </w:p>
    <w:p w:rsidR="005C20E1" w:rsidRDefault="006F26CF">
      <w:pPr>
        <w:ind w:left="758" w:right="1013" w:firstLine="566"/>
        <w:jc w:val="both"/>
        <w:rPr>
          <w:sz w:val="24"/>
        </w:rPr>
      </w:pPr>
      <w:r>
        <w:rPr>
          <w:sz w:val="24"/>
        </w:rPr>
        <w:t xml:space="preserve">Gençler Arası Tiyatro yarışmaları ‘Değerler Eğitimi ve Gönüllülük Konularında’ </w:t>
      </w:r>
      <w:r>
        <w:rPr>
          <w:i/>
          <w:sz w:val="24"/>
        </w:rPr>
        <w:t xml:space="preserve">Komedi </w:t>
      </w:r>
      <w:r>
        <w:rPr>
          <w:sz w:val="24"/>
        </w:rPr>
        <w:t xml:space="preserve">ve </w:t>
      </w:r>
      <w:r>
        <w:rPr>
          <w:i/>
          <w:sz w:val="24"/>
        </w:rPr>
        <w:t xml:space="preserve">Dram </w:t>
      </w:r>
      <w:proofErr w:type="gramStart"/>
      <w:r>
        <w:rPr>
          <w:sz w:val="24"/>
        </w:rPr>
        <w:t>(</w:t>
      </w:r>
      <w:proofErr w:type="gramEnd"/>
      <w:r>
        <w:rPr>
          <w:i/>
          <w:sz w:val="24"/>
        </w:rPr>
        <w:t>Genel ve Özel Esaslar başlığında açıklanmıştır. M.11/10</w:t>
      </w:r>
      <w:proofErr w:type="gramStart"/>
      <w:r>
        <w:rPr>
          <w:sz w:val="24"/>
        </w:rPr>
        <w:t>)</w:t>
      </w:r>
      <w:proofErr w:type="gramEnd"/>
      <w:r>
        <w:rPr>
          <w:sz w:val="24"/>
        </w:rPr>
        <w:t xml:space="preserve"> türlerinde düzenlenecektir.</w:t>
      </w:r>
    </w:p>
    <w:p w:rsidR="005C20E1" w:rsidRDefault="005C20E1">
      <w:pPr>
        <w:pStyle w:val="GvdeMetni"/>
        <w:spacing w:before="5"/>
      </w:pPr>
    </w:p>
    <w:p w:rsidR="005C20E1" w:rsidRDefault="006F26CF">
      <w:pPr>
        <w:pStyle w:val="Balk1"/>
        <w:spacing w:line="274" w:lineRule="exact"/>
      </w:pPr>
      <w:r>
        <w:t>Yarışma Basamakları</w:t>
      </w:r>
    </w:p>
    <w:p w:rsidR="005C20E1" w:rsidRDefault="006F26CF">
      <w:pPr>
        <w:pStyle w:val="GvdeMetni"/>
        <w:spacing w:line="274" w:lineRule="exact"/>
        <w:ind w:left="1325"/>
      </w:pPr>
      <w:r>
        <w:t>Madde 7-</w:t>
      </w:r>
    </w:p>
    <w:p w:rsidR="005C20E1" w:rsidRDefault="006F26CF">
      <w:pPr>
        <w:pStyle w:val="ListeParagraf"/>
        <w:numPr>
          <w:ilvl w:val="0"/>
          <w:numId w:val="15"/>
        </w:numPr>
        <w:tabs>
          <w:tab w:val="left" w:pos="1585"/>
        </w:tabs>
        <w:rPr>
          <w:sz w:val="24"/>
        </w:rPr>
      </w:pPr>
      <w:r>
        <w:rPr>
          <w:sz w:val="24"/>
        </w:rPr>
        <w:t>Yarışmalar;</w:t>
      </w:r>
    </w:p>
    <w:p w:rsidR="005C20E1" w:rsidRDefault="006F26CF">
      <w:pPr>
        <w:pStyle w:val="ListeParagraf"/>
        <w:numPr>
          <w:ilvl w:val="1"/>
          <w:numId w:val="15"/>
        </w:numPr>
        <w:tabs>
          <w:tab w:val="left" w:pos="1858"/>
        </w:tabs>
        <w:rPr>
          <w:sz w:val="24"/>
        </w:rPr>
      </w:pPr>
      <w:r>
        <w:rPr>
          <w:sz w:val="24"/>
        </w:rPr>
        <w:t>İl birinciliği</w:t>
      </w:r>
      <w:r>
        <w:rPr>
          <w:spacing w:val="5"/>
          <w:sz w:val="24"/>
        </w:rPr>
        <w:t xml:space="preserve"> </w:t>
      </w:r>
      <w:r>
        <w:rPr>
          <w:sz w:val="24"/>
        </w:rPr>
        <w:t>yarışması,</w:t>
      </w:r>
    </w:p>
    <w:p w:rsidR="005C20E1" w:rsidRDefault="006F26CF">
      <w:pPr>
        <w:pStyle w:val="ListeParagraf"/>
        <w:numPr>
          <w:ilvl w:val="1"/>
          <w:numId w:val="15"/>
        </w:numPr>
        <w:tabs>
          <w:tab w:val="left" w:pos="1870"/>
        </w:tabs>
        <w:ind w:left="1870" w:hanging="260"/>
        <w:rPr>
          <w:sz w:val="24"/>
        </w:rPr>
      </w:pPr>
      <w:r>
        <w:rPr>
          <w:sz w:val="24"/>
        </w:rPr>
        <w:t>Bölge birinciliği</w:t>
      </w:r>
      <w:r>
        <w:rPr>
          <w:spacing w:val="4"/>
          <w:sz w:val="24"/>
        </w:rPr>
        <w:t xml:space="preserve"> </w:t>
      </w:r>
      <w:r>
        <w:rPr>
          <w:sz w:val="24"/>
        </w:rPr>
        <w:t>yarışması,</w:t>
      </w:r>
    </w:p>
    <w:p w:rsidR="005C20E1" w:rsidRDefault="006F26CF">
      <w:pPr>
        <w:pStyle w:val="ListeParagraf"/>
        <w:numPr>
          <w:ilvl w:val="1"/>
          <w:numId w:val="15"/>
        </w:numPr>
        <w:tabs>
          <w:tab w:val="left" w:pos="1856"/>
        </w:tabs>
        <w:ind w:left="1855" w:hanging="246"/>
        <w:rPr>
          <w:sz w:val="24"/>
        </w:rPr>
      </w:pPr>
      <w:r>
        <w:rPr>
          <w:sz w:val="24"/>
        </w:rPr>
        <w:t>Türkiye Finali</w:t>
      </w:r>
      <w:r>
        <w:rPr>
          <w:spacing w:val="5"/>
          <w:sz w:val="24"/>
        </w:rPr>
        <w:t xml:space="preserve"> </w:t>
      </w:r>
      <w:r>
        <w:rPr>
          <w:sz w:val="24"/>
        </w:rPr>
        <w:t>yarışması,</w:t>
      </w:r>
    </w:p>
    <w:p w:rsidR="005C20E1" w:rsidRDefault="006F26CF">
      <w:pPr>
        <w:pStyle w:val="GvdeMetni"/>
        <w:ind w:left="1610"/>
      </w:pPr>
      <w:proofErr w:type="gramStart"/>
      <w:r>
        <w:t>olmak</w:t>
      </w:r>
      <w:proofErr w:type="gramEnd"/>
      <w:r>
        <w:t xml:space="preserve"> üzere 3 (üç) basamakta gerçekleştirilecektir.</w:t>
      </w:r>
    </w:p>
    <w:p w:rsidR="005C20E1" w:rsidRDefault="006F26CF">
      <w:pPr>
        <w:pStyle w:val="ListeParagraf"/>
        <w:numPr>
          <w:ilvl w:val="0"/>
          <w:numId w:val="15"/>
        </w:numPr>
        <w:tabs>
          <w:tab w:val="left" w:pos="1585"/>
        </w:tabs>
        <w:rPr>
          <w:sz w:val="24"/>
        </w:rPr>
      </w:pPr>
      <w:r>
        <w:rPr>
          <w:sz w:val="24"/>
        </w:rPr>
        <w:t>Bu</w:t>
      </w:r>
      <w:r>
        <w:rPr>
          <w:spacing w:val="-1"/>
          <w:sz w:val="24"/>
        </w:rPr>
        <w:t xml:space="preserve"> </w:t>
      </w:r>
      <w:r>
        <w:rPr>
          <w:sz w:val="24"/>
        </w:rPr>
        <w:t>kapsamda;</w:t>
      </w:r>
    </w:p>
    <w:p w:rsidR="00255B21" w:rsidRPr="00255B21" w:rsidRDefault="006F26CF" w:rsidP="00255B21">
      <w:pPr>
        <w:pStyle w:val="ListeParagraf"/>
        <w:numPr>
          <w:ilvl w:val="1"/>
          <w:numId w:val="15"/>
        </w:numPr>
        <w:tabs>
          <w:tab w:val="left" w:pos="1918"/>
        </w:tabs>
        <w:ind w:left="758" w:right="1015" w:firstLine="851"/>
        <w:rPr>
          <w:sz w:val="24"/>
        </w:rPr>
      </w:pPr>
      <w:r>
        <w:rPr>
          <w:sz w:val="24"/>
        </w:rPr>
        <w:t xml:space="preserve">İl birinciliği yarışması; </w:t>
      </w:r>
      <w:r w:rsidR="00255B21" w:rsidRPr="00302938">
        <w:rPr>
          <w:sz w:val="24"/>
        </w:rPr>
        <w:t xml:space="preserve">İl Düzenleme Kararı ile </w:t>
      </w:r>
      <w:r w:rsidR="00255B21" w:rsidRPr="00DB64AB">
        <w:rPr>
          <w:b/>
          <w:sz w:val="24"/>
        </w:rPr>
        <w:t>07 Mart 2020 Salih Tozan Kültür</w:t>
      </w:r>
      <w:r w:rsidR="00255B21" w:rsidRPr="00302938">
        <w:rPr>
          <w:sz w:val="24"/>
        </w:rPr>
        <w:t xml:space="preserve"> </w:t>
      </w:r>
      <w:r w:rsidR="00255B21" w:rsidRPr="00DB64AB">
        <w:rPr>
          <w:b/>
          <w:sz w:val="24"/>
        </w:rPr>
        <w:t>ve Sanat Merkezinde</w:t>
      </w:r>
      <w:r w:rsidR="00255B21" w:rsidRPr="00302938">
        <w:rPr>
          <w:sz w:val="24"/>
        </w:rPr>
        <w:t xml:space="preserve"> tarihinde yapılacaktır.</w:t>
      </w:r>
    </w:p>
    <w:p w:rsidR="005C20E1" w:rsidRDefault="006F26CF">
      <w:pPr>
        <w:pStyle w:val="ListeParagraf"/>
        <w:numPr>
          <w:ilvl w:val="1"/>
          <w:numId w:val="15"/>
        </w:numPr>
        <w:tabs>
          <w:tab w:val="left" w:pos="1918"/>
        </w:tabs>
        <w:ind w:left="758" w:right="1015" w:firstLine="851"/>
        <w:rPr>
          <w:sz w:val="24"/>
        </w:rPr>
      </w:pPr>
      <w:r>
        <w:rPr>
          <w:spacing w:val="-3"/>
          <w:sz w:val="24"/>
        </w:rPr>
        <w:t xml:space="preserve">İl </w:t>
      </w:r>
      <w:r>
        <w:rPr>
          <w:sz w:val="24"/>
        </w:rPr>
        <w:t xml:space="preserve">düzenleme kurulları tarafından </w:t>
      </w:r>
      <w:r w:rsidR="00255B21">
        <w:rPr>
          <w:sz w:val="24"/>
        </w:rPr>
        <w:t xml:space="preserve">başvurular </w:t>
      </w:r>
      <w:r>
        <w:rPr>
          <w:sz w:val="24"/>
        </w:rPr>
        <w:t>2020 yılı Şubat ayı sonuna kadar yapılır. Birinci olan ekip, Bölge birinciliği yarışmasına katılmaya hak</w:t>
      </w:r>
      <w:r>
        <w:rPr>
          <w:spacing w:val="-9"/>
          <w:sz w:val="24"/>
        </w:rPr>
        <w:t xml:space="preserve"> </w:t>
      </w:r>
      <w:r>
        <w:rPr>
          <w:sz w:val="24"/>
        </w:rPr>
        <w:t>kazanır.</w:t>
      </w:r>
    </w:p>
    <w:p w:rsidR="005C20E1" w:rsidRDefault="006F26CF">
      <w:pPr>
        <w:pStyle w:val="ListeParagraf"/>
        <w:numPr>
          <w:ilvl w:val="1"/>
          <w:numId w:val="15"/>
        </w:numPr>
        <w:tabs>
          <w:tab w:val="left" w:pos="1882"/>
        </w:tabs>
        <w:spacing w:before="1"/>
        <w:ind w:left="758" w:right="1014" w:firstLine="851"/>
        <w:rPr>
          <w:sz w:val="24"/>
        </w:rPr>
      </w:pPr>
      <w:r>
        <w:rPr>
          <w:sz w:val="24"/>
        </w:rPr>
        <w:t>Bölge birinciliği yarışması; Genel Müdürlükçe düzenlenir. Bölge finalinde birinci olan ekip Türkiye Finali’ne katılmaya hak kazanır. (</w:t>
      </w:r>
      <w:r>
        <w:rPr>
          <w:i/>
          <w:sz w:val="24"/>
        </w:rPr>
        <w:t>2018 ve 2019 yıllarında üst üste 2 kez il birinciliği kazanmış olanlar ile belirtilen ve daha önceki yıllarda Türkiye Birincisi olanlar Gençler Arası Tiyatro Yarışması’na yarışmacı olarak</w:t>
      </w:r>
      <w:r>
        <w:rPr>
          <w:i/>
          <w:spacing w:val="-4"/>
          <w:sz w:val="24"/>
        </w:rPr>
        <w:t xml:space="preserve"> </w:t>
      </w:r>
      <w:r>
        <w:rPr>
          <w:i/>
          <w:sz w:val="24"/>
        </w:rPr>
        <w:t>katılamazlar</w:t>
      </w:r>
      <w:r>
        <w:rPr>
          <w:sz w:val="24"/>
        </w:rPr>
        <w:t>)</w:t>
      </w:r>
    </w:p>
    <w:p w:rsidR="005C20E1" w:rsidRDefault="005C20E1">
      <w:pPr>
        <w:pStyle w:val="GvdeMetni"/>
        <w:spacing w:before="5"/>
        <w:rPr>
          <w:i/>
        </w:rPr>
      </w:pPr>
    </w:p>
    <w:p w:rsidR="005C20E1" w:rsidRDefault="006F26CF">
      <w:pPr>
        <w:pStyle w:val="Balk1"/>
        <w:spacing w:line="274" w:lineRule="exact"/>
        <w:jc w:val="both"/>
      </w:pPr>
      <w:r>
        <w:t>Yarışacak Ekipler</w:t>
      </w:r>
    </w:p>
    <w:p w:rsidR="005C20E1" w:rsidRDefault="006F26CF">
      <w:pPr>
        <w:pStyle w:val="GvdeMetni"/>
        <w:spacing w:line="274" w:lineRule="exact"/>
        <w:ind w:left="1325"/>
        <w:jc w:val="both"/>
      </w:pPr>
      <w:r>
        <w:t>Madde 8-</w:t>
      </w:r>
    </w:p>
    <w:p w:rsidR="005C20E1" w:rsidRDefault="006F26CF">
      <w:pPr>
        <w:pStyle w:val="ListeParagraf"/>
        <w:numPr>
          <w:ilvl w:val="0"/>
          <w:numId w:val="14"/>
        </w:numPr>
        <w:tabs>
          <w:tab w:val="left" w:pos="1681"/>
        </w:tabs>
        <w:ind w:right="1015" w:firstLine="566"/>
        <w:rPr>
          <w:sz w:val="24"/>
        </w:rPr>
      </w:pPr>
      <w:r>
        <w:rPr>
          <w:sz w:val="24"/>
        </w:rPr>
        <w:t xml:space="preserve">Yarışmada sahnelenecek eserlerin süresi en az 8 en fazla </w:t>
      </w:r>
      <w:r>
        <w:rPr>
          <w:spacing w:val="2"/>
          <w:sz w:val="24"/>
        </w:rPr>
        <w:t xml:space="preserve">15 </w:t>
      </w:r>
      <w:r>
        <w:rPr>
          <w:sz w:val="24"/>
        </w:rPr>
        <w:t>dakika olmak zorundadır. Ana ve ara dekor taşımaları ile oyun sonrası yapılan selamla süreye dâhil edilmez. Sürenin aşılması durumunda ise ilk 4 dakikada her bir dakika için 5’er puan kesme cezası uygulanır. Bu sürenin de aşılması durumunda ekip diskalifiye</w:t>
      </w:r>
      <w:r>
        <w:rPr>
          <w:spacing w:val="-1"/>
          <w:sz w:val="24"/>
        </w:rPr>
        <w:t xml:space="preserve"> </w:t>
      </w:r>
      <w:r>
        <w:rPr>
          <w:sz w:val="24"/>
        </w:rPr>
        <w:t>edilir.</w:t>
      </w:r>
    </w:p>
    <w:p w:rsidR="005C20E1" w:rsidRDefault="006F26CF">
      <w:pPr>
        <w:pStyle w:val="ListeParagraf"/>
        <w:numPr>
          <w:ilvl w:val="0"/>
          <w:numId w:val="14"/>
        </w:numPr>
        <w:tabs>
          <w:tab w:val="left" w:pos="1628"/>
        </w:tabs>
        <w:ind w:right="1017" w:firstLine="566"/>
        <w:rPr>
          <w:sz w:val="24"/>
        </w:rPr>
      </w:pPr>
      <w:r>
        <w:rPr>
          <w:sz w:val="24"/>
        </w:rPr>
        <w:t>Yarışmaya katılacak ekiplerin oyuncu sayısı en az 3 kişi olmak zorundadır. Ekip oyuncular ve diğer teknik/yardımcı görevlilerle birlikte 15 kişiden fazla</w:t>
      </w:r>
      <w:r>
        <w:rPr>
          <w:spacing w:val="-4"/>
          <w:sz w:val="24"/>
        </w:rPr>
        <w:t xml:space="preserve"> </w:t>
      </w:r>
      <w:r>
        <w:rPr>
          <w:sz w:val="24"/>
        </w:rPr>
        <w:t>olamaz.</w:t>
      </w:r>
    </w:p>
    <w:p w:rsidR="005C20E1" w:rsidRDefault="006F26CF">
      <w:pPr>
        <w:pStyle w:val="ListeParagraf"/>
        <w:numPr>
          <w:ilvl w:val="0"/>
          <w:numId w:val="14"/>
        </w:numPr>
        <w:tabs>
          <w:tab w:val="left" w:pos="1585"/>
        </w:tabs>
        <w:ind w:left="1584" w:hanging="260"/>
        <w:rPr>
          <w:sz w:val="24"/>
        </w:rPr>
      </w:pPr>
      <w:r>
        <w:rPr>
          <w:sz w:val="24"/>
        </w:rPr>
        <w:t>Ekipler; il, Bölge ve Türkiye Finali’ne aynı eserle katılmak</w:t>
      </w:r>
      <w:r>
        <w:rPr>
          <w:spacing w:val="-5"/>
          <w:sz w:val="24"/>
        </w:rPr>
        <w:t xml:space="preserve"> </w:t>
      </w:r>
      <w:r>
        <w:rPr>
          <w:sz w:val="24"/>
        </w:rPr>
        <w:t>zorundadır.</w:t>
      </w:r>
    </w:p>
    <w:p w:rsidR="005C20E1" w:rsidRDefault="005C20E1">
      <w:pPr>
        <w:jc w:val="both"/>
        <w:rPr>
          <w:sz w:val="24"/>
        </w:rPr>
        <w:sectPr w:rsidR="005C20E1">
          <w:pgSz w:w="11910" w:h="16840"/>
          <w:pgMar w:top="1320" w:right="400" w:bottom="1440" w:left="660" w:header="0" w:footer="1242" w:gutter="0"/>
          <w:cols w:space="708"/>
        </w:sectPr>
      </w:pPr>
    </w:p>
    <w:p w:rsidR="005C20E1" w:rsidRDefault="006F26CF">
      <w:pPr>
        <w:pStyle w:val="Balk1"/>
        <w:spacing w:before="77" w:line="274" w:lineRule="exact"/>
        <w:jc w:val="both"/>
      </w:pPr>
      <w:r>
        <w:lastRenderedPageBreak/>
        <w:t>Yarışma Başvurusu</w:t>
      </w:r>
    </w:p>
    <w:p w:rsidR="005C20E1" w:rsidRDefault="006F26CF">
      <w:pPr>
        <w:pStyle w:val="GvdeMetni"/>
        <w:spacing w:line="274" w:lineRule="exact"/>
        <w:ind w:left="1325"/>
        <w:jc w:val="both"/>
      </w:pPr>
      <w:r>
        <w:t>Madde 9-</w:t>
      </w:r>
    </w:p>
    <w:p w:rsidR="00DB64AB" w:rsidRPr="00DB64AB" w:rsidRDefault="00DB64AB" w:rsidP="00DB64AB">
      <w:pPr>
        <w:numPr>
          <w:ilvl w:val="0"/>
          <w:numId w:val="16"/>
        </w:numPr>
        <w:tabs>
          <w:tab w:val="left" w:pos="1763"/>
        </w:tabs>
        <w:spacing w:before="4"/>
        <w:ind w:right="974" w:firstLine="566"/>
        <w:jc w:val="both"/>
      </w:pPr>
      <w:r w:rsidRPr="00DB64AB">
        <w:rPr>
          <w:sz w:val="24"/>
        </w:rPr>
        <w:t>Balıkesir Gençlik ve Spor İl Müdürlüğü, Balıkesir Gençlik Merkezleri, Gençlik ve Spor İlçe Müdürlüklerine başvuru yapabilirler.</w:t>
      </w:r>
    </w:p>
    <w:p w:rsidR="005C20E1" w:rsidRDefault="005C20E1">
      <w:pPr>
        <w:pStyle w:val="GvdeMetni"/>
        <w:spacing w:before="5"/>
      </w:pPr>
    </w:p>
    <w:p w:rsidR="005C20E1" w:rsidRDefault="006F26CF">
      <w:pPr>
        <w:pStyle w:val="Balk1"/>
        <w:spacing w:line="274" w:lineRule="exact"/>
        <w:jc w:val="both"/>
      </w:pPr>
      <w:r>
        <w:t>Seçici Kurul Üyeleri ve Yarışmaların Değerlendirilmesi</w:t>
      </w:r>
    </w:p>
    <w:p w:rsidR="005C20E1" w:rsidRDefault="006F26CF">
      <w:pPr>
        <w:pStyle w:val="GvdeMetni"/>
        <w:spacing w:line="274" w:lineRule="exact"/>
        <w:ind w:left="1325"/>
        <w:jc w:val="both"/>
      </w:pPr>
      <w:r>
        <w:t>Madde 10-</w:t>
      </w:r>
    </w:p>
    <w:p w:rsidR="005C20E1" w:rsidRDefault="006F26CF">
      <w:pPr>
        <w:pStyle w:val="ListeParagraf"/>
        <w:numPr>
          <w:ilvl w:val="0"/>
          <w:numId w:val="12"/>
        </w:numPr>
        <w:tabs>
          <w:tab w:val="left" w:pos="1621"/>
        </w:tabs>
        <w:spacing w:before="1"/>
        <w:ind w:right="1016" w:firstLine="566"/>
        <w:rPr>
          <w:sz w:val="24"/>
        </w:rPr>
      </w:pPr>
      <w:r>
        <w:rPr>
          <w:sz w:val="24"/>
        </w:rPr>
        <w:t>Yarışmalarda değerlendirme yapacak seçici kurul üyelerinden oluşan kuruldur. Bu kurul; il birinciliği, Bölge birinciliği ve Türkiye finali seçici kurulları olarak</w:t>
      </w:r>
      <w:r>
        <w:rPr>
          <w:spacing w:val="-10"/>
          <w:sz w:val="24"/>
        </w:rPr>
        <w:t xml:space="preserve"> </w:t>
      </w:r>
      <w:r>
        <w:rPr>
          <w:sz w:val="24"/>
        </w:rPr>
        <w:t>sınıflandırılır.</w:t>
      </w:r>
    </w:p>
    <w:p w:rsidR="005C20E1" w:rsidRDefault="006F26CF">
      <w:pPr>
        <w:pStyle w:val="ListeParagraf"/>
        <w:numPr>
          <w:ilvl w:val="0"/>
          <w:numId w:val="12"/>
        </w:numPr>
        <w:tabs>
          <w:tab w:val="left" w:pos="1638"/>
        </w:tabs>
        <w:ind w:right="1011" w:firstLine="566"/>
        <w:rPr>
          <w:sz w:val="24"/>
        </w:rPr>
      </w:pPr>
      <w:r>
        <w:rPr>
          <w:sz w:val="24"/>
        </w:rPr>
        <w:t>İl birinciliği safhasında görev yapacak seçici kurul üyeleri İl Düzenleme Kurulu tarafından seçilen ve 3 (</w:t>
      </w:r>
      <w:r>
        <w:rPr>
          <w:i/>
          <w:sz w:val="24"/>
        </w:rPr>
        <w:t>üç</w:t>
      </w:r>
      <w:r>
        <w:rPr>
          <w:sz w:val="24"/>
        </w:rPr>
        <w:t>) asil üyeden oluşan kuruldur. Söz konusu kurul İl Müdürlüklerince belirlenir ve jüri görevi yapmak üzere Kurul tarafından oluşturulan ekipte; Gençlik Merkezi tiyatro hocası, şehir tiyatrolarında çalışan oyuncular, yönetmenler ve alanında uzman akademisyenler bulunabilir. Bölge Birinciliği ve Türkiye Finali Seçici Kurulları; Genel Müdürlük tarafından alanında uzman kişiler arasından seçilen, birisi sanatçı en az 3 (</w:t>
      </w:r>
      <w:r>
        <w:rPr>
          <w:i/>
          <w:sz w:val="24"/>
        </w:rPr>
        <w:t>üç</w:t>
      </w:r>
      <w:r>
        <w:rPr>
          <w:sz w:val="24"/>
        </w:rPr>
        <w:t>) üyeden oluşan</w:t>
      </w:r>
      <w:r>
        <w:rPr>
          <w:spacing w:val="-1"/>
          <w:sz w:val="24"/>
        </w:rPr>
        <w:t xml:space="preserve"> </w:t>
      </w:r>
      <w:r>
        <w:rPr>
          <w:sz w:val="24"/>
        </w:rPr>
        <w:t>kuruldur.</w:t>
      </w:r>
    </w:p>
    <w:p w:rsidR="005C20E1" w:rsidRDefault="006F26CF">
      <w:pPr>
        <w:pStyle w:val="Balk1"/>
        <w:spacing w:before="77" w:line="274" w:lineRule="exact"/>
        <w:jc w:val="both"/>
      </w:pPr>
      <w:r>
        <w:t>Genel ve Özel Esaslar</w:t>
      </w:r>
    </w:p>
    <w:p w:rsidR="005C20E1" w:rsidRDefault="006F26CF">
      <w:pPr>
        <w:pStyle w:val="GvdeMetni"/>
        <w:spacing w:line="274" w:lineRule="exact"/>
        <w:ind w:left="1325"/>
        <w:jc w:val="both"/>
      </w:pPr>
      <w:r>
        <w:t>Madde 11-</w:t>
      </w:r>
    </w:p>
    <w:p w:rsidR="005C20E1" w:rsidRDefault="006F26CF">
      <w:pPr>
        <w:pStyle w:val="ListeParagraf"/>
        <w:numPr>
          <w:ilvl w:val="0"/>
          <w:numId w:val="10"/>
        </w:numPr>
        <w:tabs>
          <w:tab w:val="left" w:pos="1710"/>
        </w:tabs>
        <w:ind w:right="1016" w:firstLine="566"/>
        <w:rPr>
          <w:sz w:val="24"/>
        </w:rPr>
      </w:pPr>
      <w:r>
        <w:rPr>
          <w:sz w:val="24"/>
        </w:rPr>
        <w:t>Yarışmalar, Genel Müdürlükçe hazırlanan Gençler Arası Tiyatro Yarışması Talimatına göre yapılır.</w:t>
      </w:r>
    </w:p>
    <w:p w:rsidR="005C20E1" w:rsidRDefault="006F26CF">
      <w:pPr>
        <w:pStyle w:val="ListeParagraf"/>
        <w:numPr>
          <w:ilvl w:val="0"/>
          <w:numId w:val="10"/>
        </w:numPr>
        <w:tabs>
          <w:tab w:val="left" w:pos="1590"/>
        </w:tabs>
        <w:ind w:right="1014" w:firstLine="566"/>
        <w:rPr>
          <w:sz w:val="24"/>
        </w:rPr>
      </w:pPr>
      <w:r>
        <w:rPr>
          <w:sz w:val="24"/>
        </w:rPr>
        <w:t xml:space="preserve">Yarışmada sahnelenecek eserler, Gençler Arası Tiyatro Yarışması </w:t>
      </w:r>
      <w:proofErr w:type="spellStart"/>
      <w:r>
        <w:rPr>
          <w:sz w:val="24"/>
        </w:rPr>
        <w:t>Talimatnamesi’nin</w:t>
      </w:r>
      <w:proofErr w:type="spellEnd"/>
      <w:r>
        <w:rPr>
          <w:sz w:val="24"/>
        </w:rPr>
        <w:t xml:space="preserve"> Ek-2’sinde yer alan konular arasından olması</w:t>
      </w:r>
      <w:r>
        <w:rPr>
          <w:spacing w:val="-3"/>
          <w:sz w:val="24"/>
        </w:rPr>
        <w:t xml:space="preserve"> </w:t>
      </w:r>
      <w:r>
        <w:rPr>
          <w:sz w:val="24"/>
        </w:rPr>
        <w:t>gerekir.</w:t>
      </w:r>
    </w:p>
    <w:p w:rsidR="005C20E1" w:rsidRDefault="006F26CF">
      <w:pPr>
        <w:pStyle w:val="ListeParagraf"/>
        <w:numPr>
          <w:ilvl w:val="0"/>
          <w:numId w:val="10"/>
        </w:numPr>
        <w:tabs>
          <w:tab w:val="left" w:pos="1760"/>
        </w:tabs>
        <w:ind w:right="1020" w:firstLine="566"/>
        <w:rPr>
          <w:sz w:val="24"/>
        </w:rPr>
      </w:pPr>
      <w:proofErr w:type="gramStart"/>
      <w:r>
        <w:rPr>
          <w:sz w:val="24"/>
        </w:rPr>
        <w:t xml:space="preserve">Sahnelenecek eserlerin senaryosunda ve sahnelenmesinde: Türkiye Cumhuriyeti Devleti yöneticilerine hakaret ve alay konuları içeren, ırkçılık yapan ve ırkçı söylemler barındıran, argo veya küfür bulunan, müstehcen bir söze/davranışa yer veren, siyasi içerik ve siyasi eleştiri olan(herhangi bir parti lehinde veya aleyhinde), herhangi bir kişi, makam </w:t>
      </w:r>
      <w:r>
        <w:rPr>
          <w:spacing w:val="-3"/>
          <w:sz w:val="24"/>
        </w:rPr>
        <w:t xml:space="preserve">ya </w:t>
      </w:r>
      <w:r>
        <w:rPr>
          <w:sz w:val="24"/>
        </w:rPr>
        <w:t xml:space="preserve">da markayı öven/eleştiren, reklam yapan, ahlaki değerlere uygun olmayan, maddi ve manevi duygulara olumsuz bir biçimde atıfta bulunan hüküm, söz ve eylemler bulunamaz. </w:t>
      </w:r>
      <w:proofErr w:type="gramEnd"/>
      <w:r>
        <w:rPr>
          <w:sz w:val="24"/>
        </w:rPr>
        <w:t>Bu tarz senaryo ve eylemlerin sahnelenmesine müsaade edilmeyeceği gibi doğaçlama olarak yukarıda sayılan hususlardan birinin zikredilmesi halinde ise ekip/ekipler diskalifiye</w:t>
      </w:r>
      <w:r>
        <w:rPr>
          <w:spacing w:val="-8"/>
          <w:sz w:val="24"/>
        </w:rPr>
        <w:t xml:space="preserve"> </w:t>
      </w:r>
      <w:r>
        <w:rPr>
          <w:sz w:val="24"/>
        </w:rPr>
        <w:t>edilecektir.</w:t>
      </w:r>
    </w:p>
    <w:p w:rsidR="005C20E1" w:rsidRDefault="006F26CF">
      <w:pPr>
        <w:pStyle w:val="ListeParagraf"/>
        <w:numPr>
          <w:ilvl w:val="0"/>
          <w:numId w:val="10"/>
        </w:numPr>
        <w:tabs>
          <w:tab w:val="left" w:pos="1623"/>
        </w:tabs>
        <w:spacing w:before="1"/>
        <w:ind w:right="1020" w:firstLine="566"/>
        <w:rPr>
          <w:sz w:val="24"/>
        </w:rPr>
      </w:pPr>
      <w:r>
        <w:rPr>
          <w:sz w:val="24"/>
        </w:rPr>
        <w:t>Yarışmada anlam karışıklığına sebebiyet verebilecek bazı kavramlar aşağıda ifade edilmiş olup yarışmaya yönelik kararlar alınırken kavramlar belirtildiği şekilde değerlendirilecektir.</w:t>
      </w:r>
    </w:p>
    <w:p w:rsidR="005C20E1" w:rsidRDefault="006F26CF">
      <w:pPr>
        <w:pStyle w:val="GvdeMetni"/>
        <w:ind w:left="1325"/>
        <w:jc w:val="both"/>
      </w:pPr>
      <w:r>
        <w:t>*</w:t>
      </w:r>
      <w:r>
        <w:rPr>
          <w:b/>
        </w:rPr>
        <w:t>Reklam</w:t>
      </w:r>
      <w:r>
        <w:t>; bir markanın adının söylenmesini ve</w:t>
      </w:r>
      <w:r>
        <w:rPr>
          <w:u w:val="single"/>
        </w:rPr>
        <w:t xml:space="preserve"> övülmesini</w:t>
      </w:r>
      <w:r>
        <w:t xml:space="preserve"> ifade eder.</w:t>
      </w:r>
    </w:p>
    <w:p w:rsidR="005C20E1" w:rsidRDefault="006F26CF">
      <w:pPr>
        <w:pStyle w:val="GvdeMetni"/>
        <w:ind w:left="758" w:right="1013" w:firstLine="566"/>
        <w:jc w:val="both"/>
      </w:pPr>
      <w:r>
        <w:t>*</w:t>
      </w:r>
      <w:r>
        <w:rPr>
          <w:b/>
        </w:rPr>
        <w:t>Alıntı</w:t>
      </w:r>
      <w:r>
        <w:t>; Fenomen haline gelmiş videolara yapılan göndermeler olarak</w:t>
      </w:r>
      <w:r>
        <w:rPr>
          <w:u w:val="single"/>
        </w:rPr>
        <w:t xml:space="preserve"> algılanmamalıdır</w:t>
      </w:r>
      <w:r>
        <w:t>. Herhangi bir mecradan (kitap, makale, dergi, senaryo) bir paragraftan fazla yazı ile görsel/işitsel bir program/sinema/dizi/</w:t>
      </w:r>
      <w:proofErr w:type="spellStart"/>
      <w:r>
        <w:t>tiyatro’nun</w:t>
      </w:r>
      <w:proofErr w:type="spellEnd"/>
      <w:r>
        <w:t xml:space="preserve"> 5 saniyeden fazla süren sahneleri alıntı olarak kabul edilir.</w:t>
      </w:r>
    </w:p>
    <w:p w:rsidR="005C20E1" w:rsidRDefault="006F26CF">
      <w:pPr>
        <w:pStyle w:val="GvdeMetni"/>
        <w:ind w:left="758" w:right="1018" w:firstLine="566"/>
        <w:jc w:val="both"/>
      </w:pPr>
      <w:r>
        <w:t>*</w:t>
      </w:r>
      <w:r>
        <w:rPr>
          <w:b/>
        </w:rPr>
        <w:t xml:space="preserve">Yaşanmış olayların </w:t>
      </w:r>
      <w:r>
        <w:t>doğrudan (olduğu gibi) sahnelenmesi eserin özgünlüğünü muğlak hale getirmesinden ötürü bu tarz olayların sahnelenebilmesi için öykülenmesi ya da gerçek olaylardan esinlenerek</w:t>
      </w:r>
      <w:r>
        <w:rPr>
          <w:u w:val="single"/>
        </w:rPr>
        <w:t xml:space="preserve"> </w:t>
      </w:r>
      <w:proofErr w:type="spellStart"/>
      <w:r>
        <w:rPr>
          <w:u w:val="single"/>
        </w:rPr>
        <w:t>orjinal</w:t>
      </w:r>
      <w:proofErr w:type="spellEnd"/>
      <w:r>
        <w:rPr>
          <w:u w:val="single"/>
        </w:rPr>
        <w:t xml:space="preserve"> bir eser yazılması gerekmektedir</w:t>
      </w:r>
      <w:r>
        <w:t>.</w:t>
      </w:r>
    </w:p>
    <w:p w:rsidR="005C20E1" w:rsidRDefault="006F26CF">
      <w:pPr>
        <w:ind w:left="758" w:right="1014" w:firstLine="566"/>
        <w:jc w:val="both"/>
        <w:rPr>
          <w:sz w:val="24"/>
        </w:rPr>
      </w:pPr>
      <w:r>
        <w:rPr>
          <w:sz w:val="24"/>
        </w:rPr>
        <w:t>*</w:t>
      </w:r>
      <w:r>
        <w:rPr>
          <w:b/>
          <w:sz w:val="24"/>
        </w:rPr>
        <w:t xml:space="preserve">Menkıbeler; </w:t>
      </w:r>
      <w:r>
        <w:rPr>
          <w:sz w:val="24"/>
        </w:rPr>
        <w:t>Kutsal kitaplarda ya da önemli mecralarda geçen menkıbeler (</w:t>
      </w:r>
      <w:r>
        <w:rPr>
          <w:i/>
          <w:sz w:val="24"/>
        </w:rPr>
        <w:t>Leyla ile Mecnun, Halil İbrahim Bereketi vb.</w:t>
      </w:r>
      <w:r>
        <w:rPr>
          <w:sz w:val="24"/>
        </w:rPr>
        <w:t xml:space="preserve">) olduğu gibi ve/veya </w:t>
      </w:r>
      <w:proofErr w:type="spellStart"/>
      <w:proofErr w:type="gramStart"/>
      <w:r>
        <w:rPr>
          <w:sz w:val="24"/>
        </w:rPr>
        <w:t>hikayeleştirmek</w:t>
      </w:r>
      <w:proofErr w:type="spellEnd"/>
      <w:proofErr w:type="gramEnd"/>
      <w:r>
        <w:rPr>
          <w:sz w:val="24"/>
        </w:rPr>
        <w:t xml:space="preserve"> suretiyle sahnelenebilir. Bu tarz eserlere alıntı sebebiyle </w:t>
      </w:r>
      <w:r>
        <w:rPr>
          <w:sz w:val="24"/>
          <w:u w:val="single"/>
        </w:rPr>
        <w:t>itiraz edilemez</w:t>
      </w:r>
      <w:r>
        <w:rPr>
          <w:sz w:val="24"/>
        </w:rPr>
        <w:t>.</w:t>
      </w:r>
    </w:p>
    <w:p w:rsidR="005C20E1" w:rsidRDefault="006F26CF">
      <w:pPr>
        <w:pStyle w:val="ListeParagraf"/>
        <w:numPr>
          <w:ilvl w:val="0"/>
          <w:numId w:val="10"/>
        </w:numPr>
        <w:tabs>
          <w:tab w:val="left" w:pos="1592"/>
        </w:tabs>
        <w:ind w:right="1022" w:firstLine="566"/>
        <w:rPr>
          <w:sz w:val="24"/>
        </w:rPr>
      </w:pPr>
      <w:r>
        <w:rPr>
          <w:sz w:val="24"/>
        </w:rPr>
        <w:t>Bölge yarışmalarından bir önceki gün il sorumluları ve yönetmenlerle teknik toplantı yapılacaktır. Zorunlu sebepler dışında toplantıya katılmayan ekipler yarışmaya alınmayacaktır.</w:t>
      </w:r>
    </w:p>
    <w:p w:rsidR="005C20E1" w:rsidRDefault="006F26CF">
      <w:pPr>
        <w:pStyle w:val="ListeParagraf"/>
        <w:numPr>
          <w:ilvl w:val="0"/>
          <w:numId w:val="10"/>
        </w:numPr>
        <w:tabs>
          <w:tab w:val="left" w:pos="1666"/>
        </w:tabs>
        <w:spacing w:before="1"/>
        <w:ind w:right="1020" w:firstLine="566"/>
        <w:rPr>
          <w:sz w:val="24"/>
        </w:rPr>
      </w:pPr>
      <w:r>
        <w:rPr>
          <w:sz w:val="24"/>
        </w:rPr>
        <w:t>Ekiplerin yarışma günündeki sahne sırası Genel Müdürlük Düzenleme Kurulu tarafından belirlenir ve teknik toplantıda ilgililere açıklanır. Genel Müdürlük Düzenleme Kurulu gerekli gördüğü hallerde sahne sıralamasında değişiklik</w:t>
      </w:r>
      <w:r>
        <w:rPr>
          <w:spacing w:val="-4"/>
          <w:sz w:val="24"/>
        </w:rPr>
        <w:t xml:space="preserve"> </w:t>
      </w:r>
      <w:r>
        <w:rPr>
          <w:sz w:val="24"/>
        </w:rPr>
        <w:t>yapabilir.</w:t>
      </w:r>
    </w:p>
    <w:p w:rsidR="005C20E1" w:rsidRDefault="006F26CF">
      <w:pPr>
        <w:pStyle w:val="ListeParagraf"/>
        <w:numPr>
          <w:ilvl w:val="0"/>
          <w:numId w:val="10"/>
        </w:numPr>
        <w:tabs>
          <w:tab w:val="left" w:pos="1638"/>
        </w:tabs>
        <w:spacing w:before="1"/>
        <w:ind w:right="1021" w:firstLine="566"/>
        <w:rPr>
          <w:sz w:val="24"/>
        </w:rPr>
      </w:pPr>
      <w:r>
        <w:rPr>
          <w:sz w:val="24"/>
        </w:rPr>
        <w:t xml:space="preserve">İl Yarışmaları Gençlik ve Spor İl Müdürü veya koordinatör müdür öncülüğünde düzenlenir ve en yüksek puanı alan gençlik merkezi bölge finallerinde ilini temsil etmeye hak </w:t>
      </w:r>
      <w:r>
        <w:rPr>
          <w:sz w:val="24"/>
        </w:rPr>
        <w:lastRenderedPageBreak/>
        <w:t>kazanır.</w:t>
      </w:r>
    </w:p>
    <w:p w:rsidR="005C20E1" w:rsidRDefault="006F26CF">
      <w:pPr>
        <w:pStyle w:val="ListeParagraf"/>
        <w:numPr>
          <w:ilvl w:val="0"/>
          <w:numId w:val="10"/>
        </w:numPr>
        <w:tabs>
          <w:tab w:val="left" w:pos="1784"/>
        </w:tabs>
        <w:ind w:right="1013" w:firstLine="566"/>
        <w:rPr>
          <w:sz w:val="24"/>
        </w:rPr>
      </w:pPr>
      <w:r>
        <w:rPr>
          <w:b/>
          <w:sz w:val="24"/>
        </w:rPr>
        <w:t xml:space="preserve">Komedi; </w:t>
      </w:r>
      <w:r>
        <w:rPr>
          <w:sz w:val="24"/>
        </w:rPr>
        <w:t>Kişilerin, olay ve âdetlerin gülünç, eğlendirici, yönlerini göstermek amacıyla ders vermeyi ve hoşça vakit geçirtmeyi (</w:t>
      </w:r>
      <w:r>
        <w:rPr>
          <w:i/>
          <w:sz w:val="24"/>
        </w:rPr>
        <w:t>hem güldürüp hem düşündürmeyi</w:t>
      </w:r>
      <w:r>
        <w:rPr>
          <w:sz w:val="24"/>
        </w:rPr>
        <w:t>) hedef edinen tiyatro</w:t>
      </w:r>
      <w:r>
        <w:rPr>
          <w:spacing w:val="-2"/>
          <w:sz w:val="24"/>
        </w:rPr>
        <w:t xml:space="preserve"> </w:t>
      </w:r>
      <w:r>
        <w:rPr>
          <w:sz w:val="24"/>
        </w:rPr>
        <w:t>çeşididir.</w:t>
      </w:r>
    </w:p>
    <w:p w:rsidR="005C20E1" w:rsidRDefault="006F26CF">
      <w:pPr>
        <w:pStyle w:val="GvdeMetni"/>
        <w:spacing w:before="1"/>
        <w:ind w:left="758" w:right="1014" w:firstLine="911"/>
        <w:jc w:val="both"/>
      </w:pPr>
      <w:r>
        <w:rPr>
          <w:b/>
        </w:rPr>
        <w:t xml:space="preserve">Dram; </w:t>
      </w:r>
      <w:r>
        <w:t>günlük olayların veya hayali durumların, ağırlıklı olarak düşündürme ama aynı zamanda güldürü unsur/unsurlarını barındırarak anlatılmasıdır. Dram türü, olayları sadece acı yönlerinden görmek olarak düşünülmemelidir. Bu türde yazılan</w:t>
      </w:r>
      <w:r>
        <w:rPr>
          <w:spacing w:val="13"/>
        </w:rPr>
        <w:t xml:space="preserve"> </w:t>
      </w:r>
      <w:r>
        <w:t>eserlerde</w:t>
      </w:r>
    </w:p>
    <w:p w:rsidR="005C20E1" w:rsidRDefault="006F26CF">
      <w:pPr>
        <w:pStyle w:val="GvdeMetni"/>
        <w:ind w:left="758"/>
      </w:pPr>
      <w:r>
        <w:rPr>
          <w:spacing w:val="-60"/>
          <w:u w:val="single"/>
        </w:rPr>
        <w:t xml:space="preserve"> </w:t>
      </w:r>
      <w:proofErr w:type="gramStart"/>
      <w:r>
        <w:rPr>
          <w:u w:val="single"/>
        </w:rPr>
        <w:t>komedi</w:t>
      </w:r>
      <w:proofErr w:type="gramEnd"/>
      <w:r>
        <w:rPr>
          <w:u w:val="single"/>
        </w:rPr>
        <w:t>/güldürü unsurları bulunmak zorundadır.</w:t>
      </w:r>
    </w:p>
    <w:p w:rsidR="005C20E1" w:rsidRDefault="006F26CF">
      <w:pPr>
        <w:pStyle w:val="GvdeMetni"/>
        <w:ind w:left="1325"/>
      </w:pPr>
      <w:r>
        <w:t xml:space="preserve">*Ekipler; </w:t>
      </w:r>
      <w:proofErr w:type="spellStart"/>
      <w:r>
        <w:rPr>
          <w:u w:val="single"/>
        </w:rPr>
        <w:t>orotoryo</w:t>
      </w:r>
      <w:proofErr w:type="spellEnd"/>
      <w:r>
        <w:rPr>
          <w:u w:val="single"/>
        </w:rPr>
        <w:t xml:space="preserve"> ve </w:t>
      </w:r>
      <w:proofErr w:type="spellStart"/>
      <w:r>
        <w:rPr>
          <w:u w:val="single"/>
        </w:rPr>
        <w:t>pandomim</w:t>
      </w:r>
      <w:proofErr w:type="spellEnd"/>
      <w:r>
        <w:t xml:space="preserve"> türü eserlerle yarışmaya</w:t>
      </w:r>
      <w:r>
        <w:rPr>
          <w:u w:val="single"/>
        </w:rPr>
        <w:t xml:space="preserve"> katılamazlar.</w:t>
      </w:r>
    </w:p>
    <w:p w:rsidR="005C20E1" w:rsidRDefault="006F26CF">
      <w:pPr>
        <w:pStyle w:val="ListeParagraf"/>
        <w:numPr>
          <w:ilvl w:val="0"/>
          <w:numId w:val="10"/>
        </w:numPr>
        <w:tabs>
          <w:tab w:val="left" w:pos="1736"/>
        </w:tabs>
        <w:spacing w:before="72"/>
        <w:ind w:right="1017" w:firstLine="566"/>
        <w:rPr>
          <w:sz w:val="24"/>
        </w:rPr>
      </w:pPr>
      <w:r>
        <w:rPr>
          <w:sz w:val="24"/>
        </w:rPr>
        <w:t>Ekiplerin oyunu sahnelemede gösterdiği performansa puan verilecektir. Puanlama bireysel oyunculuğa değil ekibin genel performansına göre</w:t>
      </w:r>
      <w:r>
        <w:rPr>
          <w:spacing w:val="-2"/>
          <w:sz w:val="24"/>
        </w:rPr>
        <w:t xml:space="preserve"> </w:t>
      </w:r>
      <w:r>
        <w:rPr>
          <w:sz w:val="24"/>
        </w:rPr>
        <w:t>verilecektir.</w:t>
      </w:r>
    </w:p>
    <w:p w:rsidR="005C20E1" w:rsidRDefault="006F26CF">
      <w:pPr>
        <w:pStyle w:val="ListeParagraf"/>
        <w:numPr>
          <w:ilvl w:val="0"/>
          <w:numId w:val="10"/>
        </w:numPr>
        <w:tabs>
          <w:tab w:val="left" w:pos="1914"/>
        </w:tabs>
        <w:ind w:right="1016" w:firstLine="566"/>
        <w:rPr>
          <w:sz w:val="24"/>
        </w:rPr>
      </w:pPr>
      <w:r>
        <w:rPr>
          <w:sz w:val="24"/>
        </w:rPr>
        <w:t xml:space="preserve">Performans sergileyecek ekipteki tüm oyuncular 14-29 yaş aralığında olmak zorundadır. Senaryo gereği bile olsa belirtilen yaşın altında veya üstünde kimseler oyuna eşlik edemezler. Ancak; yönetmen ve teknik ekip için 14-29 yaş </w:t>
      </w:r>
      <w:proofErr w:type="gramStart"/>
      <w:r>
        <w:rPr>
          <w:sz w:val="24"/>
        </w:rPr>
        <w:t>kriteri</w:t>
      </w:r>
      <w:proofErr w:type="gramEnd"/>
      <w:r>
        <w:rPr>
          <w:spacing w:val="-1"/>
          <w:sz w:val="24"/>
        </w:rPr>
        <w:t xml:space="preserve"> </w:t>
      </w:r>
      <w:r>
        <w:rPr>
          <w:sz w:val="24"/>
        </w:rPr>
        <w:t>aranmaz.</w:t>
      </w:r>
    </w:p>
    <w:p w:rsidR="005C20E1" w:rsidRDefault="006F26CF">
      <w:pPr>
        <w:pStyle w:val="ListeParagraf"/>
        <w:numPr>
          <w:ilvl w:val="0"/>
          <w:numId w:val="10"/>
        </w:numPr>
        <w:tabs>
          <w:tab w:val="left" w:pos="1717"/>
        </w:tabs>
        <w:ind w:left="1716" w:hanging="392"/>
        <w:rPr>
          <w:sz w:val="24"/>
        </w:rPr>
      </w:pPr>
      <w:r>
        <w:rPr>
          <w:sz w:val="24"/>
        </w:rPr>
        <w:t>Yarışmaya</w:t>
      </w:r>
      <w:r>
        <w:rPr>
          <w:spacing w:val="9"/>
          <w:sz w:val="24"/>
        </w:rPr>
        <w:t xml:space="preserve"> </w:t>
      </w:r>
      <w:r>
        <w:rPr>
          <w:sz w:val="24"/>
        </w:rPr>
        <w:t>katılacak</w:t>
      </w:r>
      <w:r>
        <w:rPr>
          <w:spacing w:val="13"/>
          <w:sz w:val="24"/>
        </w:rPr>
        <w:t xml:space="preserve"> </w:t>
      </w:r>
      <w:r>
        <w:rPr>
          <w:sz w:val="24"/>
        </w:rPr>
        <w:t>ekiplerin</w:t>
      </w:r>
      <w:r>
        <w:rPr>
          <w:spacing w:val="10"/>
          <w:sz w:val="24"/>
        </w:rPr>
        <w:t xml:space="preserve"> </w:t>
      </w:r>
      <w:r>
        <w:rPr>
          <w:sz w:val="24"/>
        </w:rPr>
        <w:t>Ek</w:t>
      </w:r>
      <w:r>
        <w:rPr>
          <w:spacing w:val="11"/>
          <w:sz w:val="24"/>
        </w:rPr>
        <w:t xml:space="preserve"> </w:t>
      </w:r>
      <w:r>
        <w:rPr>
          <w:sz w:val="24"/>
        </w:rPr>
        <w:t>2’de</w:t>
      </w:r>
      <w:r>
        <w:rPr>
          <w:spacing w:val="13"/>
          <w:sz w:val="24"/>
        </w:rPr>
        <w:t xml:space="preserve"> </w:t>
      </w:r>
      <w:r>
        <w:rPr>
          <w:sz w:val="24"/>
        </w:rPr>
        <w:t>yer</w:t>
      </w:r>
      <w:r>
        <w:rPr>
          <w:spacing w:val="10"/>
          <w:sz w:val="24"/>
        </w:rPr>
        <w:t xml:space="preserve"> </w:t>
      </w:r>
      <w:r>
        <w:rPr>
          <w:sz w:val="24"/>
        </w:rPr>
        <w:t>alan</w:t>
      </w:r>
      <w:r>
        <w:rPr>
          <w:spacing w:val="10"/>
          <w:sz w:val="24"/>
        </w:rPr>
        <w:t xml:space="preserve"> </w:t>
      </w:r>
      <w:r>
        <w:rPr>
          <w:sz w:val="24"/>
        </w:rPr>
        <w:t>konular</w:t>
      </w:r>
      <w:r>
        <w:rPr>
          <w:spacing w:val="10"/>
          <w:sz w:val="24"/>
        </w:rPr>
        <w:t xml:space="preserve"> </w:t>
      </w:r>
      <w:r>
        <w:rPr>
          <w:sz w:val="24"/>
        </w:rPr>
        <w:t>doğrultusunda</w:t>
      </w:r>
      <w:r>
        <w:rPr>
          <w:spacing w:val="18"/>
          <w:sz w:val="24"/>
        </w:rPr>
        <w:t xml:space="preserve"> </w:t>
      </w:r>
      <w:r>
        <w:rPr>
          <w:sz w:val="24"/>
          <w:u w:val="single"/>
        </w:rPr>
        <w:t>senaryosunu</w:t>
      </w:r>
    </w:p>
    <w:p w:rsidR="005C20E1" w:rsidRDefault="006F26CF">
      <w:pPr>
        <w:pStyle w:val="GvdeMetni"/>
        <w:ind w:left="758"/>
        <w:jc w:val="both"/>
      </w:pPr>
      <w:r>
        <w:rPr>
          <w:spacing w:val="-60"/>
          <w:u w:val="single"/>
        </w:rPr>
        <w:t xml:space="preserve"> </w:t>
      </w:r>
      <w:proofErr w:type="gramStart"/>
      <w:r>
        <w:rPr>
          <w:u w:val="single"/>
        </w:rPr>
        <w:t>yazdığını</w:t>
      </w:r>
      <w:proofErr w:type="gramEnd"/>
      <w:r>
        <w:rPr>
          <w:u w:val="single"/>
        </w:rPr>
        <w:t xml:space="preserve"> ve eserin özgün olduğunu</w:t>
      </w:r>
      <w:r>
        <w:t xml:space="preserve"> gösteren beyanı imzalamış olmaları gerekmektedir.</w:t>
      </w:r>
    </w:p>
    <w:p w:rsidR="005C20E1" w:rsidRDefault="006F26CF">
      <w:pPr>
        <w:pStyle w:val="ListeParagraf"/>
        <w:numPr>
          <w:ilvl w:val="0"/>
          <w:numId w:val="10"/>
        </w:numPr>
        <w:tabs>
          <w:tab w:val="left" w:pos="1731"/>
        </w:tabs>
        <w:ind w:right="1016" w:firstLine="566"/>
        <w:rPr>
          <w:sz w:val="24"/>
        </w:rPr>
      </w:pPr>
      <w:r>
        <w:rPr>
          <w:sz w:val="24"/>
        </w:rPr>
        <w:t>Senaryolarının daha önce herhangi bir mecrada yayınlandığı, tamamen alıntı veya kopya olduğu tespit edilen ekipler diskalifiye</w:t>
      </w:r>
      <w:r>
        <w:rPr>
          <w:spacing w:val="-1"/>
          <w:sz w:val="24"/>
        </w:rPr>
        <w:t xml:space="preserve"> </w:t>
      </w:r>
      <w:r>
        <w:rPr>
          <w:sz w:val="24"/>
        </w:rPr>
        <w:t>edilir.</w:t>
      </w:r>
    </w:p>
    <w:p w:rsidR="005C20E1" w:rsidRDefault="006F26CF">
      <w:pPr>
        <w:pStyle w:val="ListeParagraf"/>
        <w:numPr>
          <w:ilvl w:val="0"/>
          <w:numId w:val="10"/>
        </w:numPr>
        <w:tabs>
          <w:tab w:val="left" w:pos="1707"/>
        </w:tabs>
        <w:ind w:right="1016" w:firstLine="566"/>
        <w:rPr>
          <w:sz w:val="24"/>
        </w:rPr>
      </w:pPr>
      <w:r>
        <w:rPr>
          <w:sz w:val="24"/>
        </w:rPr>
        <w:t>Teknik aksaklıkların saptanmasına ve yarışmanın durdurulmasına düzenleme kurulu üyeleri</w:t>
      </w:r>
      <w:r>
        <w:rPr>
          <w:spacing w:val="3"/>
          <w:sz w:val="24"/>
        </w:rPr>
        <w:t xml:space="preserve"> </w:t>
      </w:r>
      <w:r>
        <w:rPr>
          <w:sz w:val="24"/>
        </w:rPr>
        <w:t>yetkilidir.</w:t>
      </w:r>
    </w:p>
    <w:p w:rsidR="005C20E1" w:rsidRDefault="006F26CF">
      <w:pPr>
        <w:pStyle w:val="ListeParagraf"/>
        <w:numPr>
          <w:ilvl w:val="0"/>
          <w:numId w:val="10"/>
        </w:numPr>
        <w:tabs>
          <w:tab w:val="left" w:pos="1767"/>
        </w:tabs>
        <w:ind w:right="1018" w:firstLine="566"/>
        <w:rPr>
          <w:sz w:val="24"/>
        </w:rPr>
      </w:pPr>
      <w:r>
        <w:rPr>
          <w:sz w:val="24"/>
        </w:rPr>
        <w:t xml:space="preserve">Yarışmaya başvuru için gençlik merkezlerine kayıtlı olmak zorunlu olup, özel teşebbüs </w:t>
      </w:r>
      <w:r>
        <w:rPr>
          <w:spacing w:val="-3"/>
          <w:sz w:val="24"/>
        </w:rPr>
        <w:t xml:space="preserve">ya </w:t>
      </w:r>
      <w:r>
        <w:rPr>
          <w:sz w:val="24"/>
        </w:rPr>
        <w:t>da özel toplulukların münferit başvuruları kabul</w:t>
      </w:r>
      <w:r>
        <w:rPr>
          <w:spacing w:val="3"/>
          <w:sz w:val="24"/>
        </w:rPr>
        <w:t xml:space="preserve"> </w:t>
      </w:r>
      <w:r>
        <w:rPr>
          <w:sz w:val="24"/>
        </w:rPr>
        <w:t>edilmez.</w:t>
      </w:r>
    </w:p>
    <w:p w:rsidR="005C20E1" w:rsidRDefault="006F26CF">
      <w:pPr>
        <w:pStyle w:val="ListeParagraf"/>
        <w:numPr>
          <w:ilvl w:val="0"/>
          <w:numId w:val="10"/>
        </w:numPr>
        <w:tabs>
          <w:tab w:val="left" w:pos="1734"/>
        </w:tabs>
        <w:spacing w:before="1"/>
        <w:ind w:right="1013" w:firstLine="566"/>
        <w:rPr>
          <w:sz w:val="24"/>
        </w:rPr>
      </w:pPr>
      <w:r>
        <w:rPr>
          <w:sz w:val="24"/>
        </w:rPr>
        <w:t>2018 ve 2019 yıllarında Gençler Arası Tiyatro yarışmalarında toplamda iki kez il birinciliği</w:t>
      </w:r>
      <w:r>
        <w:rPr>
          <w:spacing w:val="26"/>
          <w:sz w:val="24"/>
        </w:rPr>
        <w:t xml:space="preserve"> </w:t>
      </w:r>
      <w:r>
        <w:rPr>
          <w:sz w:val="24"/>
        </w:rPr>
        <w:t>unvanını</w:t>
      </w:r>
      <w:r>
        <w:rPr>
          <w:spacing w:val="29"/>
          <w:sz w:val="24"/>
        </w:rPr>
        <w:t xml:space="preserve"> </w:t>
      </w:r>
      <w:r>
        <w:rPr>
          <w:sz w:val="24"/>
        </w:rPr>
        <w:t>elde</w:t>
      </w:r>
      <w:r>
        <w:rPr>
          <w:spacing w:val="25"/>
          <w:sz w:val="24"/>
        </w:rPr>
        <w:t xml:space="preserve"> </w:t>
      </w:r>
      <w:r>
        <w:rPr>
          <w:sz w:val="24"/>
        </w:rPr>
        <w:t>eden</w:t>
      </w:r>
      <w:r>
        <w:rPr>
          <w:spacing w:val="30"/>
          <w:sz w:val="24"/>
        </w:rPr>
        <w:t xml:space="preserve"> </w:t>
      </w:r>
      <w:r>
        <w:rPr>
          <w:sz w:val="24"/>
        </w:rPr>
        <w:t>ekipler</w:t>
      </w:r>
      <w:r>
        <w:rPr>
          <w:spacing w:val="28"/>
          <w:sz w:val="24"/>
        </w:rPr>
        <w:t xml:space="preserve"> </w:t>
      </w:r>
      <w:r>
        <w:rPr>
          <w:sz w:val="24"/>
        </w:rPr>
        <w:t>Gençler</w:t>
      </w:r>
      <w:r>
        <w:rPr>
          <w:spacing w:val="27"/>
          <w:sz w:val="24"/>
        </w:rPr>
        <w:t xml:space="preserve"> </w:t>
      </w:r>
      <w:r>
        <w:rPr>
          <w:sz w:val="24"/>
        </w:rPr>
        <w:t>Arası</w:t>
      </w:r>
      <w:r>
        <w:rPr>
          <w:spacing w:val="31"/>
          <w:sz w:val="24"/>
        </w:rPr>
        <w:t xml:space="preserve"> </w:t>
      </w:r>
      <w:r>
        <w:rPr>
          <w:sz w:val="24"/>
        </w:rPr>
        <w:t>Tiyatro</w:t>
      </w:r>
      <w:r>
        <w:rPr>
          <w:spacing w:val="29"/>
          <w:sz w:val="24"/>
        </w:rPr>
        <w:t xml:space="preserve"> </w:t>
      </w:r>
      <w:r>
        <w:rPr>
          <w:sz w:val="24"/>
        </w:rPr>
        <w:t>Yarışması’na</w:t>
      </w:r>
      <w:r>
        <w:rPr>
          <w:spacing w:val="28"/>
          <w:sz w:val="24"/>
        </w:rPr>
        <w:t xml:space="preserve"> </w:t>
      </w:r>
      <w:r>
        <w:rPr>
          <w:sz w:val="24"/>
        </w:rPr>
        <w:t>aynı</w:t>
      </w:r>
      <w:r>
        <w:rPr>
          <w:spacing w:val="27"/>
          <w:sz w:val="24"/>
        </w:rPr>
        <w:t xml:space="preserve"> </w:t>
      </w:r>
      <w:r>
        <w:rPr>
          <w:sz w:val="24"/>
        </w:rPr>
        <w:t>ekiple</w:t>
      </w:r>
    </w:p>
    <w:p w:rsidR="005C20E1" w:rsidRDefault="006F26CF">
      <w:pPr>
        <w:pStyle w:val="GvdeMetni"/>
        <w:ind w:left="758" w:right="1002"/>
      </w:pPr>
      <w:r>
        <w:rPr>
          <w:spacing w:val="-60"/>
          <w:u w:val="single"/>
        </w:rPr>
        <w:t xml:space="preserve"> </w:t>
      </w:r>
      <w:proofErr w:type="gramStart"/>
      <w:r>
        <w:rPr>
          <w:u w:val="single"/>
        </w:rPr>
        <w:t>katılamazlar</w:t>
      </w:r>
      <w:proofErr w:type="gramEnd"/>
      <w:r>
        <w:rPr>
          <w:u w:val="single"/>
        </w:rPr>
        <w:t>.</w:t>
      </w:r>
      <w:r>
        <w:t xml:space="preserve"> İki kez il birinciliği unvanını alan ekiplerin yarışmaya katılabilmesi için, ekip üyelerinin en az %50’sinin değiştirilmesi gerekmektedir.</w:t>
      </w:r>
    </w:p>
    <w:p w:rsidR="005C20E1" w:rsidRDefault="005C20E1">
      <w:pPr>
        <w:pStyle w:val="GvdeMetni"/>
        <w:spacing w:before="5"/>
      </w:pPr>
    </w:p>
    <w:p w:rsidR="005C20E1" w:rsidRDefault="006F26CF">
      <w:pPr>
        <w:pStyle w:val="Balk1"/>
        <w:spacing w:line="274" w:lineRule="exact"/>
        <w:jc w:val="both"/>
      </w:pPr>
      <w:r>
        <w:t>Mali Esaslar</w:t>
      </w:r>
    </w:p>
    <w:p w:rsidR="005C20E1" w:rsidRDefault="006F26CF">
      <w:pPr>
        <w:pStyle w:val="ListeParagraf"/>
        <w:numPr>
          <w:ilvl w:val="0"/>
          <w:numId w:val="9"/>
        </w:numPr>
        <w:tabs>
          <w:tab w:val="left" w:pos="1678"/>
        </w:tabs>
        <w:ind w:right="1012" w:firstLine="566"/>
        <w:rPr>
          <w:sz w:val="24"/>
        </w:rPr>
      </w:pPr>
      <w:r>
        <w:rPr>
          <w:sz w:val="24"/>
        </w:rPr>
        <w:t>Bölge Finallerine katılan illerin iaşe (</w:t>
      </w:r>
      <w:r>
        <w:rPr>
          <w:i/>
          <w:sz w:val="24"/>
        </w:rPr>
        <w:t>yemek</w:t>
      </w:r>
      <w:r>
        <w:rPr>
          <w:sz w:val="24"/>
        </w:rPr>
        <w:t>) ve ibateleri (</w:t>
      </w:r>
      <w:r>
        <w:rPr>
          <w:i/>
          <w:sz w:val="24"/>
        </w:rPr>
        <w:t>konaklama</w:t>
      </w:r>
      <w:r>
        <w:rPr>
          <w:sz w:val="24"/>
        </w:rPr>
        <w:t xml:space="preserve">) Genel Müdürlükçe karşılanacak olup Bölge Yarışmalarına katılacak illerin </w:t>
      </w:r>
      <w:r>
        <w:rPr>
          <w:b/>
          <w:sz w:val="24"/>
        </w:rPr>
        <w:t xml:space="preserve">gidiş-dönüş </w:t>
      </w:r>
      <w:r>
        <w:rPr>
          <w:spacing w:val="-3"/>
          <w:sz w:val="24"/>
        </w:rPr>
        <w:t xml:space="preserve">yol </w:t>
      </w:r>
      <w:r>
        <w:rPr>
          <w:sz w:val="24"/>
        </w:rPr>
        <w:t xml:space="preserve">harcırahları ile </w:t>
      </w:r>
      <w:r>
        <w:rPr>
          <w:b/>
          <w:sz w:val="24"/>
        </w:rPr>
        <w:t xml:space="preserve">gidiş-dönüş </w:t>
      </w:r>
      <w:r>
        <w:rPr>
          <w:sz w:val="24"/>
        </w:rPr>
        <w:t xml:space="preserve">gündelikleri Gençlik ve Spor </w:t>
      </w:r>
      <w:r>
        <w:rPr>
          <w:spacing w:val="-3"/>
          <w:sz w:val="24"/>
        </w:rPr>
        <w:t xml:space="preserve">İl </w:t>
      </w:r>
      <w:r>
        <w:rPr>
          <w:sz w:val="24"/>
        </w:rPr>
        <w:t>Müdürlükleri 2020 yılı bütçesinden</w:t>
      </w:r>
      <w:r>
        <w:rPr>
          <w:spacing w:val="-2"/>
          <w:sz w:val="24"/>
        </w:rPr>
        <w:t xml:space="preserve"> </w:t>
      </w:r>
      <w:r>
        <w:rPr>
          <w:sz w:val="24"/>
        </w:rPr>
        <w:t>karşılanacaktır.</w:t>
      </w:r>
    </w:p>
    <w:p w:rsidR="005C20E1" w:rsidRDefault="006F26CF">
      <w:pPr>
        <w:pStyle w:val="Balk1"/>
        <w:spacing w:before="77"/>
        <w:ind w:left="1399" w:right="735"/>
        <w:jc w:val="center"/>
      </w:pPr>
      <w:r>
        <w:t>ÜÇÜNCÜ BÖLÜM</w:t>
      </w:r>
    </w:p>
    <w:p w:rsidR="005C20E1" w:rsidRDefault="006F26CF">
      <w:pPr>
        <w:ind w:left="1399" w:right="1035"/>
        <w:jc w:val="center"/>
        <w:rPr>
          <w:b/>
          <w:sz w:val="24"/>
        </w:rPr>
      </w:pPr>
      <w:r>
        <w:rPr>
          <w:b/>
          <w:sz w:val="24"/>
        </w:rPr>
        <w:t>İTİRAZ, ÖDÜLLER, DİSİPLİN SUÇLARI VE CEZALARI</w:t>
      </w:r>
    </w:p>
    <w:p w:rsidR="005C20E1" w:rsidRDefault="005C20E1">
      <w:pPr>
        <w:pStyle w:val="GvdeMetni"/>
        <w:rPr>
          <w:b/>
        </w:rPr>
      </w:pPr>
    </w:p>
    <w:p w:rsidR="005C20E1" w:rsidRDefault="006F26CF">
      <w:pPr>
        <w:spacing w:line="274" w:lineRule="exact"/>
        <w:ind w:left="1325"/>
        <w:rPr>
          <w:b/>
          <w:sz w:val="24"/>
        </w:rPr>
      </w:pPr>
      <w:r>
        <w:rPr>
          <w:b/>
          <w:sz w:val="24"/>
        </w:rPr>
        <w:t>İtirazlar</w:t>
      </w:r>
    </w:p>
    <w:p w:rsidR="005C20E1" w:rsidRDefault="006F26CF">
      <w:pPr>
        <w:pStyle w:val="GvdeMetni"/>
        <w:spacing w:line="274" w:lineRule="exact"/>
        <w:ind w:left="1325"/>
      </w:pPr>
      <w:r>
        <w:t>Madde 13-</w:t>
      </w:r>
    </w:p>
    <w:p w:rsidR="005C20E1" w:rsidRDefault="006F26CF">
      <w:pPr>
        <w:pStyle w:val="ListeParagraf"/>
        <w:numPr>
          <w:ilvl w:val="0"/>
          <w:numId w:val="8"/>
        </w:numPr>
        <w:tabs>
          <w:tab w:val="left" w:pos="1683"/>
        </w:tabs>
        <w:ind w:right="1020" w:firstLine="566"/>
        <w:rPr>
          <w:sz w:val="24"/>
        </w:rPr>
      </w:pPr>
      <w:r>
        <w:rPr>
          <w:sz w:val="24"/>
        </w:rPr>
        <w:t>İtirazlar, Gençler Arası Tiyatro Yarışması Talimatının ekinde yer alan itiraz dilekçelerine (Ek-4) uygun olarak düzenleme kuruluna</w:t>
      </w:r>
      <w:r>
        <w:rPr>
          <w:spacing w:val="2"/>
          <w:sz w:val="24"/>
        </w:rPr>
        <w:t xml:space="preserve"> </w:t>
      </w:r>
      <w:r>
        <w:rPr>
          <w:sz w:val="24"/>
        </w:rPr>
        <w:t>yapılır.</w:t>
      </w:r>
    </w:p>
    <w:p w:rsidR="005C20E1" w:rsidRDefault="006F26CF">
      <w:pPr>
        <w:pStyle w:val="ListeParagraf"/>
        <w:numPr>
          <w:ilvl w:val="0"/>
          <w:numId w:val="8"/>
        </w:numPr>
        <w:tabs>
          <w:tab w:val="left" w:pos="1690"/>
        </w:tabs>
        <w:ind w:right="1015" w:firstLine="566"/>
        <w:rPr>
          <w:sz w:val="24"/>
        </w:rPr>
      </w:pPr>
      <w:r>
        <w:rPr>
          <w:sz w:val="24"/>
        </w:rPr>
        <w:t>İtirazlar, sorumlu yöneticiler tarafından</w:t>
      </w:r>
      <w:r>
        <w:rPr>
          <w:sz w:val="24"/>
          <w:u w:val="single"/>
        </w:rPr>
        <w:t xml:space="preserve"> jürinin verdiği puanlamalar</w:t>
      </w:r>
      <w:r>
        <w:rPr>
          <w:sz w:val="24"/>
        </w:rPr>
        <w:t xml:space="preserve"> dışındaki nedenlere dayanarak</w:t>
      </w:r>
      <w:r>
        <w:rPr>
          <w:spacing w:val="2"/>
          <w:sz w:val="24"/>
        </w:rPr>
        <w:t xml:space="preserve"> </w:t>
      </w:r>
      <w:r>
        <w:rPr>
          <w:sz w:val="24"/>
        </w:rPr>
        <w:t>yapılır.</w:t>
      </w:r>
    </w:p>
    <w:p w:rsidR="005C20E1" w:rsidRDefault="005C20E1">
      <w:pPr>
        <w:pStyle w:val="GvdeMetni"/>
        <w:spacing w:before="5"/>
      </w:pPr>
    </w:p>
    <w:p w:rsidR="005C20E1" w:rsidRDefault="006F26CF">
      <w:pPr>
        <w:pStyle w:val="Balk1"/>
        <w:spacing w:line="274" w:lineRule="exact"/>
      </w:pPr>
      <w:r>
        <w:t>Ödüller</w:t>
      </w:r>
    </w:p>
    <w:p w:rsidR="005C20E1" w:rsidRDefault="006F26CF">
      <w:pPr>
        <w:pStyle w:val="GvdeMetni"/>
        <w:spacing w:line="274" w:lineRule="exact"/>
        <w:ind w:left="1325"/>
      </w:pPr>
      <w:r>
        <w:t>Madde 14-</w:t>
      </w:r>
    </w:p>
    <w:p w:rsidR="00DB64AB" w:rsidRPr="00DB64AB" w:rsidRDefault="00DB64AB" w:rsidP="00DB64AB">
      <w:pPr>
        <w:numPr>
          <w:ilvl w:val="0"/>
          <w:numId w:val="17"/>
        </w:numPr>
        <w:tabs>
          <w:tab w:val="left" w:pos="1720"/>
        </w:tabs>
        <w:ind w:right="979" w:firstLine="566"/>
        <w:jc w:val="both"/>
      </w:pPr>
      <w:r w:rsidRPr="00DB64AB">
        <w:rPr>
          <w:spacing w:val="-3"/>
          <w:sz w:val="24"/>
        </w:rPr>
        <w:t>İl</w:t>
      </w:r>
      <w:r w:rsidRPr="00DB64AB">
        <w:rPr>
          <w:spacing w:val="-7"/>
          <w:sz w:val="24"/>
        </w:rPr>
        <w:t xml:space="preserve"> </w:t>
      </w:r>
      <w:r w:rsidRPr="00DB64AB">
        <w:rPr>
          <w:sz w:val="24"/>
        </w:rPr>
        <w:t>birinciliği</w:t>
      </w:r>
      <w:r w:rsidRPr="00DB64AB">
        <w:rPr>
          <w:spacing w:val="-3"/>
          <w:sz w:val="24"/>
        </w:rPr>
        <w:t xml:space="preserve"> </w:t>
      </w:r>
      <w:r w:rsidRPr="00DB64AB">
        <w:rPr>
          <w:sz w:val="24"/>
        </w:rPr>
        <w:t>yarışmalarında</w:t>
      </w:r>
      <w:r w:rsidRPr="00DB64AB">
        <w:rPr>
          <w:spacing w:val="-8"/>
          <w:sz w:val="24"/>
        </w:rPr>
        <w:t xml:space="preserve"> </w:t>
      </w:r>
      <w:r w:rsidRPr="00DB64AB">
        <w:rPr>
          <w:sz w:val="24"/>
        </w:rPr>
        <w:t>il</w:t>
      </w:r>
      <w:r w:rsidRPr="00DB64AB">
        <w:rPr>
          <w:spacing w:val="-7"/>
          <w:sz w:val="24"/>
        </w:rPr>
        <w:t xml:space="preserve"> </w:t>
      </w:r>
      <w:r w:rsidRPr="00DB64AB">
        <w:rPr>
          <w:sz w:val="24"/>
        </w:rPr>
        <w:t>birincisi</w:t>
      </w:r>
      <w:r w:rsidRPr="00DB64AB">
        <w:rPr>
          <w:spacing w:val="-6"/>
          <w:sz w:val="24"/>
        </w:rPr>
        <w:t xml:space="preserve"> </w:t>
      </w:r>
      <w:r w:rsidRPr="00DB64AB">
        <w:rPr>
          <w:sz w:val="24"/>
        </w:rPr>
        <w:t>olan</w:t>
      </w:r>
      <w:r w:rsidRPr="00DB64AB">
        <w:rPr>
          <w:spacing w:val="-5"/>
          <w:sz w:val="24"/>
        </w:rPr>
        <w:t xml:space="preserve"> </w:t>
      </w:r>
      <w:r w:rsidRPr="00DB64AB">
        <w:rPr>
          <w:sz w:val="24"/>
        </w:rPr>
        <w:t>yarışmacılara</w:t>
      </w:r>
      <w:r w:rsidRPr="00DB64AB">
        <w:rPr>
          <w:spacing w:val="-9"/>
          <w:sz w:val="24"/>
        </w:rPr>
        <w:t xml:space="preserve"> </w:t>
      </w:r>
      <w:r w:rsidRPr="00DB64AB">
        <w:rPr>
          <w:sz w:val="24"/>
        </w:rPr>
        <w:t>başarı</w:t>
      </w:r>
      <w:r w:rsidRPr="00DB64AB">
        <w:rPr>
          <w:spacing w:val="-8"/>
          <w:sz w:val="24"/>
        </w:rPr>
        <w:t xml:space="preserve"> </w:t>
      </w:r>
      <w:r w:rsidRPr="00DB64AB">
        <w:rPr>
          <w:sz w:val="24"/>
        </w:rPr>
        <w:t>belgesi</w:t>
      </w:r>
      <w:r w:rsidRPr="00DB64AB">
        <w:rPr>
          <w:spacing w:val="-6"/>
          <w:sz w:val="24"/>
        </w:rPr>
        <w:t xml:space="preserve"> </w:t>
      </w:r>
      <w:r w:rsidRPr="00DB64AB">
        <w:rPr>
          <w:sz w:val="24"/>
        </w:rPr>
        <w:t>verilir.</w:t>
      </w:r>
      <w:r w:rsidRPr="00DB64AB">
        <w:rPr>
          <w:spacing w:val="-7"/>
          <w:sz w:val="24"/>
        </w:rPr>
        <w:t xml:space="preserve"> </w:t>
      </w:r>
      <w:proofErr w:type="gramStart"/>
      <w:r w:rsidRPr="00DB64AB">
        <w:rPr>
          <w:sz w:val="24"/>
        </w:rPr>
        <w:t xml:space="preserve">Ayrıca </w:t>
      </w:r>
      <w:r>
        <w:rPr>
          <w:sz w:val="24"/>
        </w:rPr>
        <w:t xml:space="preserve">   </w:t>
      </w:r>
      <w:r w:rsidRPr="00DB64AB">
        <w:rPr>
          <w:sz w:val="24"/>
        </w:rPr>
        <w:t>İl</w:t>
      </w:r>
      <w:proofErr w:type="gramEnd"/>
      <w:r w:rsidRPr="00DB64AB">
        <w:rPr>
          <w:sz w:val="24"/>
        </w:rPr>
        <w:t xml:space="preserve"> Müdürlüklerinin uygun gördüğü harici bir ödül de verilebilir. </w:t>
      </w:r>
    </w:p>
    <w:p w:rsidR="00DB64AB" w:rsidRPr="00DB64AB" w:rsidRDefault="00DB64AB" w:rsidP="00DB64AB">
      <w:pPr>
        <w:tabs>
          <w:tab w:val="left" w:pos="1720"/>
        </w:tabs>
        <w:ind w:left="1286" w:right="979"/>
        <w:jc w:val="both"/>
      </w:pPr>
    </w:p>
    <w:p w:rsidR="005C20E1" w:rsidRDefault="006F26CF">
      <w:pPr>
        <w:pStyle w:val="Balk1"/>
        <w:spacing w:line="274" w:lineRule="exact"/>
        <w:jc w:val="both"/>
      </w:pPr>
      <w:r>
        <w:t>Disiplin Suçları ve Cezalar</w:t>
      </w:r>
    </w:p>
    <w:p w:rsidR="005C20E1" w:rsidRDefault="006F26CF">
      <w:pPr>
        <w:pStyle w:val="GvdeMetni"/>
        <w:spacing w:line="274" w:lineRule="exact"/>
        <w:ind w:left="1325"/>
        <w:jc w:val="both"/>
      </w:pPr>
      <w:r>
        <w:t>Madde 15-</w:t>
      </w:r>
    </w:p>
    <w:p w:rsidR="005C20E1" w:rsidRDefault="006F26CF">
      <w:pPr>
        <w:pStyle w:val="ListeParagraf"/>
        <w:numPr>
          <w:ilvl w:val="0"/>
          <w:numId w:val="6"/>
        </w:numPr>
        <w:tabs>
          <w:tab w:val="left" w:pos="1662"/>
        </w:tabs>
        <w:ind w:right="1012" w:firstLine="566"/>
        <w:rPr>
          <w:sz w:val="24"/>
        </w:rPr>
      </w:pPr>
      <w:proofErr w:type="gramStart"/>
      <w:r>
        <w:rPr>
          <w:sz w:val="24"/>
        </w:rPr>
        <w:t xml:space="preserve">Yarışma öncesinde, yarışma esnasında veya yarışma sonrasında organizasyona, </w:t>
      </w:r>
      <w:r>
        <w:rPr>
          <w:sz w:val="24"/>
        </w:rPr>
        <w:lastRenderedPageBreak/>
        <w:t xml:space="preserve">düzenleme kurulu üyelerine, seçici kurul üyelerine ve diğer bütün görevlilere karşı; duyulacak şekilde küfür eden veya kötü söz söyleyenlerin, müstehcen ve ayıp hareketlerde bulunan, organizasyonu ve yarışmayı protesto edenlerin, sözlü veya fiziki saldırganlık yapanların, organizasyona gölge düşüren ve gerilim oluşturanların, başkalarının kimliklerini kullanma, başkaları yerine yarışmaya katılma, birkaç farklı kimlik ibraz etme </w:t>
      </w:r>
      <w:proofErr w:type="spellStart"/>
      <w:r>
        <w:rPr>
          <w:sz w:val="24"/>
        </w:rPr>
        <w:t>vb</w:t>
      </w:r>
      <w:proofErr w:type="spellEnd"/>
      <w:r>
        <w:rPr>
          <w:sz w:val="24"/>
        </w:rPr>
        <w:t xml:space="preserve"> usulsüzlüklere tevessül edenlerin, yarışma talimatının Genel ve Özel Esaslar bölümünün (</w:t>
      </w:r>
      <w:r>
        <w:rPr>
          <w:i/>
          <w:sz w:val="24"/>
        </w:rPr>
        <w:t>madde 11</w:t>
      </w:r>
      <w:r>
        <w:rPr>
          <w:sz w:val="24"/>
        </w:rPr>
        <w:t xml:space="preserve">) 3. bendinde belirtilen hususlara aykırı davranış sergileyenlerin, yarışma hakları elinden alınır. </w:t>
      </w:r>
      <w:proofErr w:type="gramEnd"/>
      <w:r>
        <w:rPr>
          <w:sz w:val="24"/>
        </w:rPr>
        <w:t>Bu davranışa mahal veren ekipler; İl yarışmalarında İl Düzenleme Kurulu, Bölge finalleri ile Türkiye Finali’nde ise Genel Müdürlük Düzenleme Kurulu kararıyla diskalifiye</w:t>
      </w:r>
      <w:r>
        <w:rPr>
          <w:spacing w:val="-11"/>
          <w:sz w:val="24"/>
        </w:rPr>
        <w:t xml:space="preserve"> </w:t>
      </w:r>
      <w:r>
        <w:rPr>
          <w:sz w:val="24"/>
        </w:rPr>
        <w:t>edilir.</w:t>
      </w:r>
    </w:p>
    <w:p w:rsidR="00DB64AB" w:rsidRDefault="006F26CF" w:rsidP="00DB64AB">
      <w:pPr>
        <w:pStyle w:val="ListeParagraf"/>
        <w:numPr>
          <w:ilvl w:val="0"/>
          <w:numId w:val="6"/>
        </w:numPr>
        <w:tabs>
          <w:tab w:val="left" w:pos="1714"/>
        </w:tabs>
        <w:spacing w:before="1"/>
        <w:ind w:right="1017" w:firstLine="566"/>
        <w:rPr>
          <w:sz w:val="24"/>
        </w:rPr>
      </w:pPr>
      <w:r>
        <w:rPr>
          <w:sz w:val="24"/>
        </w:rPr>
        <w:t xml:space="preserve">Yukarıda belirtilen konularda cezalandırılan katılımcılar; Genel Müdürlükçe düzenlenen yarışmalara 1 (bir) </w:t>
      </w:r>
      <w:r>
        <w:rPr>
          <w:spacing w:val="-3"/>
          <w:sz w:val="24"/>
        </w:rPr>
        <w:t xml:space="preserve">yıl </w:t>
      </w:r>
      <w:r>
        <w:rPr>
          <w:sz w:val="24"/>
        </w:rPr>
        <w:t>süreyle</w:t>
      </w:r>
      <w:r>
        <w:rPr>
          <w:spacing w:val="8"/>
          <w:sz w:val="24"/>
        </w:rPr>
        <w:t xml:space="preserve"> </w:t>
      </w:r>
      <w:r>
        <w:rPr>
          <w:sz w:val="24"/>
        </w:rPr>
        <w:t>katılamazlar.</w:t>
      </w:r>
      <w:r w:rsidR="00DB64AB">
        <w:rPr>
          <w:sz w:val="24"/>
        </w:rPr>
        <w:t xml:space="preserve">   </w:t>
      </w:r>
    </w:p>
    <w:p w:rsidR="005C20E1" w:rsidRDefault="006F26CF">
      <w:pPr>
        <w:pStyle w:val="Balk1"/>
        <w:spacing w:before="90"/>
        <w:ind w:left="835" w:right="1090"/>
        <w:jc w:val="center"/>
      </w:pPr>
      <w:r>
        <w:t>BEŞİNCİ BÖLÜM</w:t>
      </w:r>
    </w:p>
    <w:p w:rsidR="005C20E1" w:rsidRDefault="006F26CF">
      <w:pPr>
        <w:ind w:left="827" w:right="1090"/>
        <w:jc w:val="center"/>
        <w:rPr>
          <w:b/>
          <w:sz w:val="24"/>
        </w:rPr>
      </w:pPr>
      <w:r>
        <w:rPr>
          <w:b/>
          <w:sz w:val="24"/>
        </w:rPr>
        <w:t>Talimatnamede Hüküm Bulunmayan Haller</w:t>
      </w:r>
    </w:p>
    <w:p w:rsidR="005C20E1" w:rsidRDefault="00DB64AB">
      <w:pPr>
        <w:pStyle w:val="GvdeMetni"/>
        <w:spacing w:before="115"/>
        <w:ind w:left="1399" w:right="8265"/>
        <w:jc w:val="center"/>
      </w:pPr>
      <w:r>
        <w:t>Madde 16</w:t>
      </w:r>
      <w:r w:rsidR="006F26CF">
        <w:t>-</w:t>
      </w:r>
    </w:p>
    <w:p w:rsidR="005C20E1" w:rsidRDefault="006F26CF">
      <w:pPr>
        <w:pStyle w:val="GvdeMetni"/>
        <w:spacing w:before="120"/>
        <w:ind w:left="758" w:right="1013" w:firstLine="707"/>
        <w:jc w:val="both"/>
      </w:pPr>
      <w:r>
        <w:t>1) Bu Talimatnamenin uygulanmasında ortaya çıkan tereddütleri gidermeye ve uygulamaya yönelik yeni düzenlemeler çıkarmaya Genel Müdürlük Düzenleme Kurulu yetkilidir.</w:t>
      </w:r>
    </w:p>
    <w:p w:rsidR="005C20E1" w:rsidRDefault="005C20E1">
      <w:pPr>
        <w:jc w:val="both"/>
        <w:sectPr w:rsidR="005C20E1">
          <w:pgSz w:w="11910" w:h="16840"/>
          <w:pgMar w:top="1320" w:right="400" w:bottom="1440" w:left="660" w:header="0" w:footer="1242" w:gutter="0"/>
          <w:cols w:space="708"/>
        </w:sectPr>
      </w:pPr>
    </w:p>
    <w:p w:rsidR="005C20E1" w:rsidRDefault="006F26CF">
      <w:pPr>
        <w:spacing w:before="77"/>
        <w:ind w:right="1016"/>
        <w:jc w:val="right"/>
        <w:rPr>
          <w:b/>
          <w:sz w:val="24"/>
        </w:rPr>
      </w:pPr>
      <w:r>
        <w:rPr>
          <w:b/>
          <w:sz w:val="24"/>
          <w:u w:val="thick"/>
        </w:rPr>
        <w:lastRenderedPageBreak/>
        <w:t>EK -1</w:t>
      </w:r>
    </w:p>
    <w:p w:rsidR="005C20E1" w:rsidRDefault="005C20E1">
      <w:pPr>
        <w:pStyle w:val="GvdeMetni"/>
        <w:spacing w:before="1"/>
        <w:rPr>
          <w:b/>
          <w:sz w:val="14"/>
        </w:rPr>
      </w:pPr>
    </w:p>
    <w:p w:rsidR="005C20E1" w:rsidRDefault="006F26CF">
      <w:pPr>
        <w:spacing w:before="92"/>
        <w:ind w:left="4345" w:right="3425" w:hanging="1164"/>
        <w:rPr>
          <w:b/>
        </w:rPr>
      </w:pPr>
      <w:r>
        <w:rPr>
          <w:b/>
        </w:rPr>
        <w:t>GENÇLER ARASI TİYATRO YARIŞMASI BAŞVURU FORMU</w:t>
      </w:r>
    </w:p>
    <w:p w:rsidR="005C20E1" w:rsidRDefault="005C20E1">
      <w:pPr>
        <w:pStyle w:val="GvdeMetni"/>
        <w:rPr>
          <w:b/>
        </w:rPr>
      </w:pPr>
    </w:p>
    <w:p w:rsidR="005C20E1" w:rsidRDefault="005C20E1">
      <w:pPr>
        <w:pStyle w:val="GvdeMetni"/>
        <w:spacing w:before="7"/>
        <w:rPr>
          <w:b/>
          <w:sz w:val="19"/>
        </w:rPr>
      </w:pPr>
    </w:p>
    <w:p w:rsidR="005C20E1" w:rsidRDefault="006F26CF">
      <w:pPr>
        <w:tabs>
          <w:tab w:val="left" w:pos="5012"/>
        </w:tabs>
        <w:ind w:left="758" w:right="5449"/>
      </w:pPr>
      <w:r>
        <w:t>BÖLGE YARIŞMASINA KATILACAK GRUBUN ADI</w:t>
      </w:r>
      <w:r>
        <w:tab/>
        <w:t>:</w:t>
      </w:r>
    </w:p>
    <w:p w:rsidR="005C20E1" w:rsidRDefault="006F26CF">
      <w:pPr>
        <w:tabs>
          <w:tab w:val="left" w:pos="5012"/>
        </w:tabs>
        <w:spacing w:before="1" w:line="252" w:lineRule="exact"/>
        <w:ind w:left="758"/>
      </w:pPr>
      <w:r>
        <w:t>BULUNDUĞU</w:t>
      </w:r>
      <w:r>
        <w:rPr>
          <w:spacing w:val="-2"/>
        </w:rPr>
        <w:t xml:space="preserve"> </w:t>
      </w:r>
      <w:r>
        <w:t>İL</w:t>
      </w:r>
      <w:r>
        <w:tab/>
        <w:t>:</w:t>
      </w:r>
    </w:p>
    <w:p w:rsidR="005C20E1" w:rsidRDefault="006F26CF">
      <w:pPr>
        <w:tabs>
          <w:tab w:val="left" w:pos="5012"/>
        </w:tabs>
        <w:spacing w:line="252" w:lineRule="exact"/>
        <w:ind w:left="758"/>
      </w:pPr>
      <w:r>
        <w:t>SAHNELEYECEKLERİ</w:t>
      </w:r>
      <w:r>
        <w:rPr>
          <w:spacing w:val="-6"/>
        </w:rPr>
        <w:t xml:space="preserve"> </w:t>
      </w:r>
      <w:r>
        <w:t>OYUNUN</w:t>
      </w:r>
      <w:r>
        <w:rPr>
          <w:spacing w:val="-4"/>
        </w:rPr>
        <w:t xml:space="preserve"> </w:t>
      </w:r>
      <w:r>
        <w:t>ADI</w:t>
      </w:r>
      <w:r>
        <w:tab/>
        <w:t>:</w:t>
      </w:r>
    </w:p>
    <w:p w:rsidR="005C20E1" w:rsidRDefault="006F26CF">
      <w:pPr>
        <w:tabs>
          <w:tab w:val="left" w:pos="5012"/>
        </w:tabs>
        <w:spacing w:line="252" w:lineRule="exact"/>
        <w:ind w:left="758"/>
      </w:pPr>
      <w:r>
        <w:t>HOCA/YÖNETMEN</w:t>
      </w:r>
      <w:r>
        <w:rPr>
          <w:spacing w:val="-4"/>
        </w:rPr>
        <w:t xml:space="preserve"> </w:t>
      </w:r>
      <w:r>
        <w:t>ADI-SOYADI</w:t>
      </w:r>
      <w:r>
        <w:rPr>
          <w:spacing w:val="-6"/>
        </w:rPr>
        <w:t xml:space="preserve"> </w:t>
      </w:r>
      <w:r>
        <w:t>TLFN</w:t>
      </w:r>
      <w:r>
        <w:tab/>
        <w:t>:</w:t>
      </w:r>
    </w:p>
    <w:p w:rsidR="005C20E1" w:rsidRDefault="006F26CF">
      <w:pPr>
        <w:spacing w:before="1" w:line="252" w:lineRule="exact"/>
        <w:ind w:left="758"/>
      </w:pPr>
      <w:r>
        <w:t xml:space="preserve">YÖNETİCİNİN ADI - SOYADI / </w:t>
      </w:r>
      <w:proofErr w:type="gramStart"/>
      <w:r>
        <w:t>TELEFONU</w:t>
      </w:r>
      <w:r>
        <w:rPr>
          <w:spacing w:val="-12"/>
        </w:rPr>
        <w:t xml:space="preserve"> </w:t>
      </w:r>
      <w:r>
        <w:t>:</w:t>
      </w:r>
      <w:proofErr w:type="gramEnd"/>
    </w:p>
    <w:p w:rsidR="005C20E1" w:rsidRDefault="006F26CF">
      <w:pPr>
        <w:tabs>
          <w:tab w:val="left" w:pos="5012"/>
          <w:tab w:val="left" w:pos="6430"/>
        </w:tabs>
        <w:spacing w:line="252" w:lineRule="exact"/>
        <w:ind w:left="758"/>
      </w:pPr>
      <w:r>
        <w:t>YARIŞMAK</w:t>
      </w:r>
      <w:r>
        <w:rPr>
          <w:spacing w:val="-2"/>
        </w:rPr>
        <w:t xml:space="preserve"> </w:t>
      </w:r>
      <w:r>
        <w:t>İSTEDİĞİ</w:t>
      </w:r>
      <w:r>
        <w:rPr>
          <w:spacing w:val="-4"/>
        </w:rPr>
        <w:t xml:space="preserve"> </w:t>
      </w:r>
      <w:r>
        <w:t>KATEGORİ</w:t>
      </w:r>
      <w:r>
        <w:tab/>
        <w:t>: Komedi</w:t>
      </w:r>
      <w:r>
        <w:rPr>
          <w:spacing w:val="1"/>
        </w:rPr>
        <w:t xml:space="preserve"> </w:t>
      </w:r>
      <w:r>
        <w:t xml:space="preserve">( </w:t>
      </w:r>
      <w:r>
        <w:rPr>
          <w:spacing w:val="1"/>
        </w:rPr>
        <w:t xml:space="preserve"> </w:t>
      </w:r>
      <w:r>
        <w:t>)</w:t>
      </w:r>
      <w:r>
        <w:tab/>
        <w:t>Dram (</w:t>
      </w:r>
      <w:r>
        <w:rPr>
          <w:spacing w:val="52"/>
        </w:rPr>
        <w:t xml:space="preserve"> </w:t>
      </w:r>
      <w:r>
        <w:t>)</w:t>
      </w:r>
    </w:p>
    <w:p w:rsidR="005C20E1" w:rsidRDefault="005C20E1">
      <w:pPr>
        <w:pStyle w:val="GvdeMetni"/>
        <w:spacing w:before="7"/>
        <w:rPr>
          <w:sz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2147"/>
        <w:gridCol w:w="1249"/>
        <w:gridCol w:w="2327"/>
        <w:gridCol w:w="1338"/>
        <w:gridCol w:w="1299"/>
      </w:tblGrid>
      <w:tr w:rsidR="005C20E1">
        <w:trPr>
          <w:trHeight w:val="299"/>
        </w:trPr>
        <w:tc>
          <w:tcPr>
            <w:tcW w:w="10228" w:type="dxa"/>
            <w:gridSpan w:val="6"/>
          </w:tcPr>
          <w:p w:rsidR="005C20E1" w:rsidRDefault="006F26CF">
            <w:pPr>
              <w:pStyle w:val="TableParagraph"/>
              <w:spacing w:before="16"/>
              <w:ind w:left="3966" w:right="3963"/>
              <w:jc w:val="center"/>
              <w:rPr>
                <w:rFonts w:ascii="Trebuchet MS" w:hAnsi="Trebuchet MS"/>
                <w:b/>
              </w:rPr>
            </w:pPr>
            <w:r>
              <w:rPr>
                <w:rFonts w:ascii="Trebuchet MS" w:hAnsi="Trebuchet MS"/>
                <w:b/>
              </w:rPr>
              <w:t>BÖLGE/EKİP BİLGİLERİ</w:t>
            </w:r>
          </w:p>
        </w:tc>
      </w:tr>
      <w:tr w:rsidR="005C20E1">
        <w:trPr>
          <w:trHeight w:val="299"/>
        </w:trPr>
        <w:tc>
          <w:tcPr>
            <w:tcW w:w="1868" w:type="dxa"/>
          </w:tcPr>
          <w:p w:rsidR="005C20E1" w:rsidRDefault="006F26CF">
            <w:pPr>
              <w:pStyle w:val="TableParagraph"/>
              <w:spacing w:before="16"/>
              <w:ind w:left="359"/>
              <w:rPr>
                <w:rFonts w:ascii="Trebuchet MS"/>
                <w:b/>
              </w:rPr>
            </w:pPr>
            <w:r>
              <w:rPr>
                <w:rFonts w:ascii="Trebuchet MS"/>
                <w:b/>
              </w:rPr>
              <w:t>ADI- SOYADI</w:t>
            </w:r>
          </w:p>
        </w:tc>
        <w:tc>
          <w:tcPr>
            <w:tcW w:w="2147" w:type="dxa"/>
          </w:tcPr>
          <w:p w:rsidR="005C20E1" w:rsidRDefault="006F26CF">
            <w:pPr>
              <w:pStyle w:val="TableParagraph"/>
              <w:spacing w:before="16"/>
              <w:ind w:left="409"/>
              <w:rPr>
                <w:rFonts w:ascii="Trebuchet MS" w:hAnsi="Trebuchet MS"/>
                <w:b/>
              </w:rPr>
            </w:pPr>
            <w:r>
              <w:rPr>
                <w:rFonts w:ascii="Trebuchet MS" w:hAnsi="Trebuchet MS"/>
                <w:b/>
              </w:rPr>
              <w:t>T.C KİMLİK NO</w:t>
            </w:r>
          </w:p>
        </w:tc>
        <w:tc>
          <w:tcPr>
            <w:tcW w:w="1249" w:type="dxa"/>
          </w:tcPr>
          <w:p w:rsidR="005C20E1" w:rsidRDefault="006F26CF">
            <w:pPr>
              <w:pStyle w:val="TableParagraph"/>
              <w:spacing w:before="16"/>
              <w:ind w:left="243"/>
              <w:rPr>
                <w:rFonts w:ascii="Trebuchet MS" w:hAnsi="Trebuchet MS"/>
                <w:b/>
              </w:rPr>
            </w:pPr>
            <w:r>
              <w:rPr>
                <w:rFonts w:ascii="Trebuchet MS" w:hAnsi="Trebuchet MS"/>
                <w:b/>
              </w:rPr>
              <w:t>ÜNVANI</w:t>
            </w:r>
          </w:p>
        </w:tc>
        <w:tc>
          <w:tcPr>
            <w:tcW w:w="2327" w:type="dxa"/>
          </w:tcPr>
          <w:p w:rsidR="005C20E1" w:rsidRDefault="006F26CF">
            <w:pPr>
              <w:pStyle w:val="TableParagraph"/>
              <w:spacing w:before="16"/>
              <w:ind w:left="441"/>
              <w:rPr>
                <w:rFonts w:ascii="Trebuchet MS" w:hAnsi="Trebuchet MS"/>
                <w:b/>
              </w:rPr>
            </w:pPr>
            <w:r>
              <w:rPr>
                <w:rFonts w:ascii="Trebuchet MS" w:hAnsi="Trebuchet MS"/>
                <w:b/>
              </w:rPr>
              <w:t>DOĞUM TARİHİ</w:t>
            </w:r>
          </w:p>
        </w:tc>
        <w:tc>
          <w:tcPr>
            <w:tcW w:w="1338" w:type="dxa"/>
          </w:tcPr>
          <w:p w:rsidR="005C20E1" w:rsidRDefault="006F26CF">
            <w:pPr>
              <w:pStyle w:val="TableParagraph"/>
              <w:spacing w:before="16"/>
              <w:ind w:left="258"/>
              <w:rPr>
                <w:rFonts w:ascii="Trebuchet MS"/>
                <w:b/>
              </w:rPr>
            </w:pPr>
            <w:r>
              <w:rPr>
                <w:rFonts w:ascii="Trebuchet MS"/>
                <w:b/>
                <w:w w:val="95"/>
              </w:rPr>
              <w:t>TELEFON</w:t>
            </w:r>
          </w:p>
        </w:tc>
        <w:tc>
          <w:tcPr>
            <w:tcW w:w="1299" w:type="dxa"/>
          </w:tcPr>
          <w:p w:rsidR="005C20E1" w:rsidRDefault="006F26CF">
            <w:pPr>
              <w:pStyle w:val="TableParagraph"/>
              <w:spacing w:before="16"/>
              <w:ind w:left="250"/>
              <w:rPr>
                <w:rFonts w:ascii="Trebuchet MS"/>
                <w:b/>
              </w:rPr>
            </w:pPr>
            <w:r>
              <w:rPr>
                <w:rFonts w:ascii="Trebuchet MS"/>
                <w:b/>
              </w:rPr>
              <w:t>E-POSTA</w:t>
            </w:r>
          </w:p>
        </w:tc>
      </w:tr>
      <w:tr w:rsidR="005C20E1">
        <w:trPr>
          <w:trHeight w:val="301"/>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302"/>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300"/>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302"/>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r w:rsidR="005C20E1">
        <w:trPr>
          <w:trHeight w:val="299"/>
        </w:trPr>
        <w:tc>
          <w:tcPr>
            <w:tcW w:w="1868" w:type="dxa"/>
          </w:tcPr>
          <w:p w:rsidR="005C20E1" w:rsidRDefault="005C20E1">
            <w:pPr>
              <w:pStyle w:val="TableParagraph"/>
            </w:pPr>
          </w:p>
        </w:tc>
        <w:tc>
          <w:tcPr>
            <w:tcW w:w="2147" w:type="dxa"/>
          </w:tcPr>
          <w:p w:rsidR="005C20E1" w:rsidRDefault="005C20E1">
            <w:pPr>
              <w:pStyle w:val="TableParagraph"/>
            </w:pPr>
          </w:p>
        </w:tc>
        <w:tc>
          <w:tcPr>
            <w:tcW w:w="1249" w:type="dxa"/>
          </w:tcPr>
          <w:p w:rsidR="005C20E1" w:rsidRDefault="005C20E1">
            <w:pPr>
              <w:pStyle w:val="TableParagraph"/>
            </w:pPr>
          </w:p>
        </w:tc>
        <w:tc>
          <w:tcPr>
            <w:tcW w:w="2327" w:type="dxa"/>
          </w:tcPr>
          <w:p w:rsidR="005C20E1" w:rsidRDefault="005C20E1">
            <w:pPr>
              <w:pStyle w:val="TableParagraph"/>
            </w:pPr>
          </w:p>
        </w:tc>
        <w:tc>
          <w:tcPr>
            <w:tcW w:w="1338" w:type="dxa"/>
          </w:tcPr>
          <w:p w:rsidR="005C20E1" w:rsidRDefault="005C20E1">
            <w:pPr>
              <w:pStyle w:val="TableParagraph"/>
            </w:pPr>
          </w:p>
        </w:tc>
        <w:tc>
          <w:tcPr>
            <w:tcW w:w="1299" w:type="dxa"/>
          </w:tcPr>
          <w:p w:rsidR="005C20E1" w:rsidRDefault="005C20E1">
            <w:pPr>
              <w:pStyle w:val="TableParagraph"/>
            </w:pPr>
          </w:p>
        </w:tc>
      </w:tr>
    </w:tbl>
    <w:p w:rsidR="005C20E1" w:rsidRDefault="005C20E1">
      <w:pPr>
        <w:pStyle w:val="GvdeMetni"/>
      </w:pPr>
    </w:p>
    <w:p w:rsidR="005C20E1" w:rsidRDefault="005C20E1">
      <w:pPr>
        <w:pStyle w:val="GvdeMetni"/>
      </w:pPr>
    </w:p>
    <w:p w:rsidR="005C20E1" w:rsidRDefault="005C20E1">
      <w:pPr>
        <w:pStyle w:val="GvdeMetni"/>
      </w:pPr>
    </w:p>
    <w:p w:rsidR="005C20E1" w:rsidRDefault="005C20E1">
      <w:pPr>
        <w:pStyle w:val="GvdeMetni"/>
        <w:spacing w:before="4"/>
      </w:pPr>
    </w:p>
    <w:p w:rsidR="005C20E1" w:rsidRDefault="006F26CF">
      <w:pPr>
        <w:spacing w:line="408" w:lineRule="auto"/>
        <w:ind w:left="7472" w:right="1520" w:hanging="332"/>
      </w:pPr>
      <w:r>
        <w:t>SORUMLU YÖNETİCİ ADI SOYADI</w:t>
      </w:r>
    </w:p>
    <w:p w:rsidR="005C20E1" w:rsidRDefault="006F26CF">
      <w:pPr>
        <w:spacing w:line="252" w:lineRule="exact"/>
        <w:ind w:left="7638"/>
      </w:pPr>
      <w:r>
        <w:t>İMZASI</w:t>
      </w:r>
    </w:p>
    <w:p w:rsidR="005C20E1" w:rsidRDefault="005C20E1">
      <w:pPr>
        <w:spacing w:line="252" w:lineRule="exact"/>
        <w:sectPr w:rsidR="005C20E1">
          <w:pgSz w:w="11910" w:h="16840"/>
          <w:pgMar w:top="1320" w:right="400" w:bottom="1440" w:left="660" w:header="0" w:footer="1242" w:gutter="0"/>
          <w:cols w:space="708"/>
        </w:sectPr>
      </w:pPr>
    </w:p>
    <w:p w:rsidR="005C20E1" w:rsidRDefault="006F26CF">
      <w:pPr>
        <w:spacing w:before="77"/>
        <w:ind w:right="1016"/>
        <w:jc w:val="right"/>
        <w:rPr>
          <w:b/>
          <w:sz w:val="24"/>
        </w:rPr>
      </w:pPr>
      <w:r>
        <w:rPr>
          <w:b/>
          <w:sz w:val="24"/>
          <w:u w:val="thick"/>
        </w:rPr>
        <w:lastRenderedPageBreak/>
        <w:t>EK -2</w:t>
      </w:r>
    </w:p>
    <w:p w:rsidR="005C20E1" w:rsidRDefault="005C20E1">
      <w:pPr>
        <w:pStyle w:val="GvdeMetni"/>
        <w:rPr>
          <w:b/>
          <w:sz w:val="20"/>
        </w:rPr>
      </w:pPr>
    </w:p>
    <w:p w:rsidR="005C20E1" w:rsidRDefault="005C20E1">
      <w:pPr>
        <w:pStyle w:val="GvdeMetni"/>
        <w:rPr>
          <w:b/>
          <w:sz w:val="20"/>
        </w:rPr>
      </w:pPr>
    </w:p>
    <w:p w:rsidR="005C20E1" w:rsidRDefault="005C20E1">
      <w:pPr>
        <w:pStyle w:val="GvdeMetni"/>
        <w:spacing w:before="3"/>
        <w:rPr>
          <w:b/>
          <w:sz w:val="20"/>
        </w:rPr>
      </w:pPr>
    </w:p>
    <w:p w:rsidR="005C20E1" w:rsidRDefault="006F26CF">
      <w:pPr>
        <w:spacing w:before="91"/>
        <w:ind w:left="4714" w:right="3426" w:hanging="1534"/>
        <w:rPr>
          <w:b/>
        </w:rPr>
      </w:pPr>
      <w:r>
        <w:rPr>
          <w:b/>
        </w:rPr>
        <w:t>GENÇLER ARASI TİYATRO YARIŞMASI KONULARI</w:t>
      </w:r>
    </w:p>
    <w:p w:rsidR="005C20E1" w:rsidRDefault="005C20E1">
      <w:pPr>
        <w:pStyle w:val="GvdeMetni"/>
        <w:rPr>
          <w:b/>
          <w:sz w:val="20"/>
        </w:rPr>
      </w:pPr>
    </w:p>
    <w:p w:rsidR="005C20E1" w:rsidRDefault="005C20E1">
      <w:pPr>
        <w:pStyle w:val="GvdeMetni"/>
        <w:rPr>
          <w:b/>
          <w:sz w:val="20"/>
        </w:rPr>
      </w:pPr>
    </w:p>
    <w:p w:rsidR="005C20E1" w:rsidRDefault="005C20E1">
      <w:pPr>
        <w:pStyle w:val="GvdeMetni"/>
        <w:rPr>
          <w:b/>
          <w:sz w:val="20"/>
        </w:rPr>
      </w:pPr>
    </w:p>
    <w:p w:rsidR="005C20E1" w:rsidRDefault="005C20E1">
      <w:pPr>
        <w:pStyle w:val="GvdeMetni"/>
        <w:spacing w:before="9"/>
        <w:rPr>
          <w:b/>
          <w:sz w:val="19"/>
        </w:rPr>
      </w:pPr>
    </w:p>
    <w:p w:rsidR="005C20E1" w:rsidRDefault="005C20E1">
      <w:pPr>
        <w:rPr>
          <w:sz w:val="19"/>
        </w:rPr>
        <w:sectPr w:rsidR="005C20E1">
          <w:pgSz w:w="11910" w:h="16840"/>
          <w:pgMar w:top="1320" w:right="400" w:bottom="1440" w:left="660" w:header="0" w:footer="1242" w:gutter="0"/>
          <w:cols w:space="708"/>
        </w:sectPr>
      </w:pPr>
    </w:p>
    <w:p w:rsidR="005C20E1" w:rsidRDefault="006F26CF">
      <w:pPr>
        <w:pStyle w:val="Balk1"/>
        <w:numPr>
          <w:ilvl w:val="0"/>
          <w:numId w:val="1"/>
        </w:numPr>
        <w:tabs>
          <w:tab w:val="left" w:pos="1467"/>
        </w:tabs>
        <w:spacing w:before="92"/>
        <w:ind w:hanging="349"/>
      </w:pPr>
      <w:r>
        <w:lastRenderedPageBreak/>
        <w:t>Sevgi</w:t>
      </w:r>
    </w:p>
    <w:p w:rsidR="005C20E1" w:rsidRDefault="006F26CF">
      <w:pPr>
        <w:pStyle w:val="ListeParagraf"/>
        <w:numPr>
          <w:ilvl w:val="0"/>
          <w:numId w:val="1"/>
        </w:numPr>
        <w:tabs>
          <w:tab w:val="left" w:pos="1467"/>
        </w:tabs>
        <w:ind w:hanging="349"/>
        <w:jc w:val="left"/>
        <w:rPr>
          <w:b/>
          <w:sz w:val="24"/>
        </w:rPr>
      </w:pPr>
      <w:r>
        <w:rPr>
          <w:b/>
          <w:sz w:val="24"/>
        </w:rPr>
        <w:t>Saygı</w:t>
      </w:r>
    </w:p>
    <w:p w:rsidR="005C20E1" w:rsidRDefault="006F26CF">
      <w:pPr>
        <w:pStyle w:val="ListeParagraf"/>
        <w:numPr>
          <w:ilvl w:val="0"/>
          <w:numId w:val="1"/>
        </w:numPr>
        <w:tabs>
          <w:tab w:val="left" w:pos="1467"/>
        </w:tabs>
        <w:ind w:hanging="349"/>
        <w:jc w:val="left"/>
        <w:rPr>
          <w:b/>
          <w:sz w:val="24"/>
        </w:rPr>
      </w:pPr>
      <w:r>
        <w:rPr>
          <w:b/>
          <w:sz w:val="24"/>
        </w:rPr>
        <w:t>Sorumluluk</w:t>
      </w:r>
    </w:p>
    <w:p w:rsidR="005C20E1" w:rsidRDefault="006F26CF">
      <w:pPr>
        <w:pStyle w:val="ListeParagraf"/>
        <w:numPr>
          <w:ilvl w:val="0"/>
          <w:numId w:val="1"/>
        </w:numPr>
        <w:tabs>
          <w:tab w:val="left" w:pos="1467"/>
        </w:tabs>
        <w:ind w:hanging="349"/>
        <w:jc w:val="left"/>
        <w:rPr>
          <w:b/>
          <w:sz w:val="24"/>
        </w:rPr>
      </w:pPr>
      <w:r>
        <w:rPr>
          <w:b/>
          <w:sz w:val="24"/>
        </w:rPr>
        <w:t>Adalet</w:t>
      </w:r>
    </w:p>
    <w:p w:rsidR="005C20E1" w:rsidRDefault="006F26CF">
      <w:pPr>
        <w:pStyle w:val="ListeParagraf"/>
        <w:numPr>
          <w:ilvl w:val="0"/>
          <w:numId w:val="1"/>
        </w:numPr>
        <w:tabs>
          <w:tab w:val="left" w:pos="1467"/>
        </w:tabs>
        <w:ind w:hanging="349"/>
        <w:jc w:val="left"/>
        <w:rPr>
          <w:b/>
          <w:sz w:val="24"/>
        </w:rPr>
      </w:pPr>
      <w:r>
        <w:rPr>
          <w:b/>
          <w:sz w:val="24"/>
        </w:rPr>
        <w:t>Yardım</w:t>
      </w:r>
      <w:r>
        <w:rPr>
          <w:b/>
          <w:spacing w:val="-5"/>
          <w:sz w:val="24"/>
        </w:rPr>
        <w:t xml:space="preserve"> </w:t>
      </w:r>
      <w:r>
        <w:rPr>
          <w:b/>
          <w:sz w:val="24"/>
        </w:rPr>
        <w:t>Severlik</w:t>
      </w:r>
    </w:p>
    <w:p w:rsidR="005C20E1" w:rsidRDefault="006F26CF">
      <w:pPr>
        <w:pStyle w:val="ListeParagraf"/>
        <w:numPr>
          <w:ilvl w:val="0"/>
          <w:numId w:val="1"/>
        </w:numPr>
        <w:tabs>
          <w:tab w:val="left" w:pos="1467"/>
        </w:tabs>
        <w:ind w:hanging="349"/>
        <w:jc w:val="left"/>
        <w:rPr>
          <w:b/>
          <w:sz w:val="24"/>
        </w:rPr>
      </w:pPr>
      <w:r>
        <w:rPr>
          <w:b/>
          <w:sz w:val="24"/>
        </w:rPr>
        <w:t>Doğruluk</w:t>
      </w:r>
    </w:p>
    <w:p w:rsidR="005C20E1" w:rsidRDefault="006F26CF">
      <w:pPr>
        <w:pStyle w:val="ListeParagraf"/>
        <w:numPr>
          <w:ilvl w:val="0"/>
          <w:numId w:val="1"/>
        </w:numPr>
        <w:tabs>
          <w:tab w:val="left" w:pos="1467"/>
        </w:tabs>
        <w:ind w:hanging="349"/>
        <w:jc w:val="left"/>
        <w:rPr>
          <w:b/>
          <w:sz w:val="24"/>
        </w:rPr>
      </w:pPr>
      <w:r>
        <w:rPr>
          <w:b/>
          <w:sz w:val="24"/>
        </w:rPr>
        <w:t>Dürüstlük</w:t>
      </w:r>
    </w:p>
    <w:p w:rsidR="005C20E1" w:rsidRDefault="006F26CF">
      <w:pPr>
        <w:pStyle w:val="ListeParagraf"/>
        <w:numPr>
          <w:ilvl w:val="0"/>
          <w:numId w:val="1"/>
        </w:numPr>
        <w:tabs>
          <w:tab w:val="left" w:pos="1467"/>
        </w:tabs>
        <w:spacing w:before="1"/>
        <w:ind w:hanging="349"/>
        <w:jc w:val="left"/>
        <w:rPr>
          <w:b/>
          <w:sz w:val="24"/>
        </w:rPr>
      </w:pPr>
      <w:r>
        <w:rPr>
          <w:b/>
          <w:sz w:val="24"/>
        </w:rPr>
        <w:t>Sabır</w:t>
      </w:r>
    </w:p>
    <w:p w:rsidR="005C20E1" w:rsidRDefault="006F26CF">
      <w:pPr>
        <w:pStyle w:val="ListeParagraf"/>
        <w:numPr>
          <w:ilvl w:val="0"/>
          <w:numId w:val="1"/>
        </w:numPr>
        <w:tabs>
          <w:tab w:val="left" w:pos="1467"/>
        </w:tabs>
        <w:ind w:hanging="349"/>
        <w:jc w:val="left"/>
        <w:rPr>
          <w:b/>
          <w:sz w:val="24"/>
        </w:rPr>
      </w:pPr>
      <w:r>
        <w:rPr>
          <w:b/>
          <w:sz w:val="24"/>
        </w:rPr>
        <w:t>Ana Baba</w:t>
      </w:r>
      <w:r>
        <w:rPr>
          <w:b/>
          <w:spacing w:val="-1"/>
          <w:sz w:val="24"/>
        </w:rPr>
        <w:t xml:space="preserve"> </w:t>
      </w:r>
      <w:r>
        <w:rPr>
          <w:b/>
          <w:sz w:val="24"/>
        </w:rPr>
        <w:t>Sevgisi</w:t>
      </w:r>
    </w:p>
    <w:p w:rsidR="005C20E1" w:rsidRDefault="006F26CF">
      <w:pPr>
        <w:pStyle w:val="ListeParagraf"/>
        <w:numPr>
          <w:ilvl w:val="0"/>
          <w:numId w:val="1"/>
        </w:numPr>
        <w:tabs>
          <w:tab w:val="left" w:pos="1467"/>
        </w:tabs>
        <w:ind w:hanging="349"/>
        <w:jc w:val="left"/>
        <w:rPr>
          <w:b/>
          <w:sz w:val="24"/>
        </w:rPr>
      </w:pPr>
      <w:r>
        <w:rPr>
          <w:b/>
          <w:sz w:val="24"/>
        </w:rPr>
        <w:t>Kardeşlik</w:t>
      </w:r>
    </w:p>
    <w:p w:rsidR="005C20E1" w:rsidRDefault="006F26CF">
      <w:pPr>
        <w:pStyle w:val="ListeParagraf"/>
        <w:numPr>
          <w:ilvl w:val="0"/>
          <w:numId w:val="1"/>
        </w:numPr>
        <w:tabs>
          <w:tab w:val="left" w:pos="1467"/>
        </w:tabs>
        <w:spacing w:before="92"/>
        <w:ind w:hanging="349"/>
        <w:jc w:val="left"/>
        <w:rPr>
          <w:b/>
          <w:sz w:val="24"/>
        </w:rPr>
      </w:pPr>
      <w:r>
        <w:rPr>
          <w:b/>
          <w:spacing w:val="-1"/>
          <w:sz w:val="24"/>
        </w:rPr>
        <w:br w:type="column"/>
      </w:r>
      <w:r>
        <w:rPr>
          <w:b/>
          <w:sz w:val="24"/>
        </w:rPr>
        <w:lastRenderedPageBreak/>
        <w:t>Üretkenlik</w:t>
      </w:r>
    </w:p>
    <w:p w:rsidR="005C20E1" w:rsidRDefault="006F26CF">
      <w:pPr>
        <w:pStyle w:val="ListeParagraf"/>
        <w:numPr>
          <w:ilvl w:val="0"/>
          <w:numId w:val="1"/>
        </w:numPr>
        <w:tabs>
          <w:tab w:val="left" w:pos="1467"/>
        </w:tabs>
        <w:ind w:hanging="349"/>
        <w:jc w:val="left"/>
        <w:rPr>
          <w:b/>
          <w:sz w:val="24"/>
        </w:rPr>
      </w:pPr>
      <w:r>
        <w:rPr>
          <w:b/>
          <w:sz w:val="24"/>
        </w:rPr>
        <w:t>Güven</w:t>
      </w:r>
    </w:p>
    <w:p w:rsidR="005C20E1" w:rsidRDefault="006F26CF">
      <w:pPr>
        <w:pStyle w:val="ListeParagraf"/>
        <w:numPr>
          <w:ilvl w:val="0"/>
          <w:numId w:val="1"/>
        </w:numPr>
        <w:tabs>
          <w:tab w:val="left" w:pos="1467"/>
        </w:tabs>
        <w:ind w:hanging="349"/>
        <w:jc w:val="left"/>
        <w:rPr>
          <w:b/>
          <w:sz w:val="24"/>
        </w:rPr>
      </w:pPr>
      <w:r>
        <w:rPr>
          <w:b/>
          <w:sz w:val="24"/>
        </w:rPr>
        <w:t>Özgüven</w:t>
      </w:r>
    </w:p>
    <w:p w:rsidR="005C20E1" w:rsidRDefault="006F26CF">
      <w:pPr>
        <w:pStyle w:val="ListeParagraf"/>
        <w:numPr>
          <w:ilvl w:val="0"/>
          <w:numId w:val="1"/>
        </w:numPr>
        <w:tabs>
          <w:tab w:val="left" w:pos="1467"/>
        </w:tabs>
        <w:ind w:hanging="349"/>
        <w:jc w:val="left"/>
        <w:rPr>
          <w:b/>
          <w:sz w:val="24"/>
        </w:rPr>
      </w:pPr>
      <w:r>
        <w:rPr>
          <w:b/>
          <w:sz w:val="24"/>
        </w:rPr>
        <w:t>Hoşgörü</w:t>
      </w:r>
    </w:p>
    <w:p w:rsidR="005C20E1" w:rsidRDefault="006F26CF">
      <w:pPr>
        <w:pStyle w:val="ListeParagraf"/>
        <w:numPr>
          <w:ilvl w:val="0"/>
          <w:numId w:val="1"/>
        </w:numPr>
        <w:tabs>
          <w:tab w:val="left" w:pos="1467"/>
        </w:tabs>
        <w:ind w:hanging="349"/>
        <w:jc w:val="left"/>
        <w:rPr>
          <w:b/>
          <w:sz w:val="24"/>
        </w:rPr>
      </w:pPr>
      <w:r>
        <w:rPr>
          <w:b/>
          <w:sz w:val="24"/>
        </w:rPr>
        <w:t>Alçakgönüllülük</w:t>
      </w:r>
    </w:p>
    <w:p w:rsidR="005C20E1" w:rsidRDefault="006F26CF">
      <w:pPr>
        <w:pStyle w:val="ListeParagraf"/>
        <w:numPr>
          <w:ilvl w:val="0"/>
          <w:numId w:val="1"/>
        </w:numPr>
        <w:tabs>
          <w:tab w:val="left" w:pos="1467"/>
        </w:tabs>
        <w:ind w:hanging="349"/>
        <w:jc w:val="left"/>
        <w:rPr>
          <w:b/>
          <w:sz w:val="24"/>
        </w:rPr>
      </w:pPr>
      <w:r>
        <w:rPr>
          <w:b/>
          <w:sz w:val="24"/>
        </w:rPr>
        <w:t>Empati</w:t>
      </w:r>
    </w:p>
    <w:p w:rsidR="005C20E1" w:rsidRDefault="006F26CF">
      <w:pPr>
        <w:pStyle w:val="ListeParagraf"/>
        <w:numPr>
          <w:ilvl w:val="0"/>
          <w:numId w:val="1"/>
        </w:numPr>
        <w:tabs>
          <w:tab w:val="left" w:pos="1467"/>
        </w:tabs>
        <w:ind w:hanging="349"/>
        <w:jc w:val="left"/>
        <w:rPr>
          <w:b/>
          <w:sz w:val="24"/>
        </w:rPr>
      </w:pPr>
      <w:r>
        <w:rPr>
          <w:b/>
          <w:sz w:val="24"/>
        </w:rPr>
        <w:t>Kanaatkârlık</w:t>
      </w:r>
    </w:p>
    <w:p w:rsidR="005C20E1" w:rsidRDefault="006F26CF">
      <w:pPr>
        <w:pStyle w:val="ListeParagraf"/>
        <w:numPr>
          <w:ilvl w:val="0"/>
          <w:numId w:val="1"/>
        </w:numPr>
        <w:tabs>
          <w:tab w:val="left" w:pos="1467"/>
        </w:tabs>
        <w:spacing w:before="1"/>
        <w:ind w:hanging="349"/>
        <w:jc w:val="left"/>
        <w:rPr>
          <w:b/>
          <w:sz w:val="24"/>
        </w:rPr>
      </w:pPr>
      <w:r>
        <w:rPr>
          <w:b/>
          <w:sz w:val="24"/>
        </w:rPr>
        <w:t>Çalışkanlık</w:t>
      </w:r>
    </w:p>
    <w:p w:rsidR="005C20E1" w:rsidRDefault="006F26CF">
      <w:pPr>
        <w:pStyle w:val="ListeParagraf"/>
        <w:numPr>
          <w:ilvl w:val="0"/>
          <w:numId w:val="1"/>
        </w:numPr>
        <w:tabs>
          <w:tab w:val="left" w:pos="1467"/>
        </w:tabs>
        <w:ind w:hanging="349"/>
        <w:jc w:val="left"/>
        <w:rPr>
          <w:b/>
          <w:sz w:val="24"/>
        </w:rPr>
      </w:pPr>
      <w:r>
        <w:rPr>
          <w:b/>
          <w:sz w:val="24"/>
        </w:rPr>
        <w:t>Gönüllülük</w:t>
      </w:r>
    </w:p>
    <w:p w:rsidR="005C20E1" w:rsidRDefault="005C20E1">
      <w:pPr>
        <w:rPr>
          <w:sz w:val="24"/>
        </w:rPr>
        <w:sectPr w:rsidR="005C20E1">
          <w:type w:val="continuous"/>
          <w:pgSz w:w="11910" w:h="16840"/>
          <w:pgMar w:top="1320" w:right="400" w:bottom="1440" w:left="660" w:header="708" w:footer="708" w:gutter="0"/>
          <w:cols w:num="2" w:space="708" w:equalWidth="0">
            <w:col w:w="3296" w:space="1594"/>
            <w:col w:w="5960"/>
          </w:cols>
        </w:sectPr>
      </w:pPr>
    </w:p>
    <w:p w:rsidR="005C20E1" w:rsidRDefault="005C20E1">
      <w:pPr>
        <w:pStyle w:val="GvdeMetni"/>
        <w:rPr>
          <w:b/>
          <w:sz w:val="20"/>
        </w:rPr>
      </w:pPr>
    </w:p>
    <w:p w:rsidR="005C20E1" w:rsidRDefault="005C20E1">
      <w:pPr>
        <w:pStyle w:val="GvdeMetni"/>
        <w:rPr>
          <w:b/>
          <w:sz w:val="20"/>
        </w:rPr>
      </w:pPr>
    </w:p>
    <w:p w:rsidR="005C20E1" w:rsidRDefault="005C20E1">
      <w:pPr>
        <w:pStyle w:val="GvdeMetni"/>
        <w:rPr>
          <w:b/>
          <w:sz w:val="20"/>
        </w:rPr>
      </w:pPr>
    </w:p>
    <w:p w:rsidR="005C20E1" w:rsidRDefault="006F26CF">
      <w:pPr>
        <w:pStyle w:val="GvdeMetni"/>
        <w:spacing w:before="224"/>
        <w:ind w:left="758" w:right="1014" w:firstLine="360"/>
        <w:jc w:val="both"/>
      </w:pPr>
      <w:r>
        <w:t>Gençler Arası Tiyatro Yarışmasına yukarıda belirtilen konulara uygun olarak hazırladığım senaryom ile katılıyorum. Yazdığım eserin herhangi bir mecrada yayınlanmamış ve alıntı yapılmamış veya kopyalanmamış olduğunu beyan ederim.</w:t>
      </w:r>
    </w:p>
    <w:p w:rsidR="005C20E1" w:rsidRDefault="005C20E1">
      <w:pPr>
        <w:pStyle w:val="GvdeMetni"/>
        <w:spacing w:before="6"/>
      </w:pPr>
    </w:p>
    <w:p w:rsidR="005C20E1" w:rsidRDefault="006F26CF">
      <w:pPr>
        <w:spacing w:before="1"/>
        <w:ind w:left="5723"/>
        <w:rPr>
          <w:b/>
          <w:sz w:val="20"/>
        </w:rPr>
      </w:pPr>
      <w:r>
        <w:rPr>
          <w:b/>
          <w:sz w:val="20"/>
        </w:rPr>
        <w:t>Beyan Sahibinin Adı-Soyadı ve İmzası</w:t>
      </w:r>
    </w:p>
    <w:p w:rsidR="005C20E1" w:rsidRDefault="005C20E1">
      <w:pPr>
        <w:rPr>
          <w:sz w:val="20"/>
        </w:rPr>
        <w:sectPr w:rsidR="005C20E1">
          <w:type w:val="continuous"/>
          <w:pgSz w:w="11910" w:h="16840"/>
          <w:pgMar w:top="1320" w:right="400" w:bottom="1440" w:left="660" w:header="708" w:footer="708" w:gutter="0"/>
          <w:cols w:space="708"/>
        </w:sectPr>
      </w:pPr>
    </w:p>
    <w:p w:rsidR="005C20E1" w:rsidRDefault="006F26CF">
      <w:pPr>
        <w:spacing w:before="79"/>
        <w:ind w:right="1016"/>
        <w:jc w:val="right"/>
        <w:rPr>
          <w:b/>
          <w:sz w:val="24"/>
        </w:rPr>
      </w:pPr>
      <w:r>
        <w:rPr>
          <w:b/>
          <w:sz w:val="24"/>
          <w:u w:val="thick"/>
        </w:rPr>
        <w:lastRenderedPageBreak/>
        <w:t>EK -3</w:t>
      </w:r>
    </w:p>
    <w:p w:rsidR="005C20E1" w:rsidRDefault="005C20E1">
      <w:pPr>
        <w:pStyle w:val="GvdeMetni"/>
        <w:rPr>
          <w:b/>
          <w:sz w:val="20"/>
        </w:rPr>
      </w:pPr>
    </w:p>
    <w:p w:rsidR="005C20E1" w:rsidRDefault="005C20E1">
      <w:pPr>
        <w:pStyle w:val="GvdeMetni"/>
        <w:spacing w:before="11"/>
        <w:rPr>
          <w:b/>
          <w:sz w:val="22"/>
        </w:rPr>
      </w:pPr>
    </w:p>
    <w:p w:rsidR="005C20E1" w:rsidRDefault="006F26CF">
      <w:pPr>
        <w:ind w:left="3788" w:right="3426" w:hanging="608"/>
        <w:rPr>
          <w:b/>
        </w:rPr>
      </w:pPr>
      <w:r>
        <w:rPr>
          <w:b/>
        </w:rPr>
        <w:t>GENÇLER ARASI TİYATRO YARIŞMASI DEĞERLENDİRME BELGESİ</w:t>
      </w:r>
    </w:p>
    <w:p w:rsidR="005C20E1" w:rsidRDefault="005C20E1">
      <w:pPr>
        <w:pStyle w:val="GvdeMetni"/>
        <w:spacing w:before="1"/>
        <w:rPr>
          <w:b/>
          <w:sz w:val="22"/>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1239"/>
        <w:gridCol w:w="2482"/>
        <w:gridCol w:w="1238"/>
        <w:gridCol w:w="1241"/>
        <w:gridCol w:w="1240"/>
        <w:gridCol w:w="1238"/>
      </w:tblGrid>
      <w:tr w:rsidR="005C20E1">
        <w:trPr>
          <w:trHeight w:val="479"/>
        </w:trPr>
        <w:tc>
          <w:tcPr>
            <w:tcW w:w="9979" w:type="dxa"/>
            <w:gridSpan w:val="7"/>
            <w:shd w:val="clear" w:color="auto" w:fill="B8CCE3"/>
          </w:tcPr>
          <w:p w:rsidR="005C20E1" w:rsidRDefault="006F26CF">
            <w:pPr>
              <w:pStyle w:val="TableParagraph"/>
              <w:spacing w:before="95"/>
              <w:ind w:left="4020" w:right="4015"/>
              <w:jc w:val="center"/>
              <w:rPr>
                <w:sz w:val="24"/>
              </w:rPr>
            </w:pPr>
            <w:r>
              <w:rPr>
                <w:sz w:val="24"/>
              </w:rPr>
              <w:t>EKİBİN/GRUBUN</w:t>
            </w:r>
          </w:p>
        </w:tc>
      </w:tr>
      <w:tr w:rsidR="005C20E1">
        <w:trPr>
          <w:trHeight w:val="705"/>
        </w:trPr>
        <w:tc>
          <w:tcPr>
            <w:tcW w:w="1301" w:type="dxa"/>
            <w:shd w:val="clear" w:color="auto" w:fill="B8CCE3"/>
          </w:tcPr>
          <w:p w:rsidR="005C20E1" w:rsidRDefault="006F26CF">
            <w:pPr>
              <w:pStyle w:val="TableParagraph"/>
              <w:spacing w:before="207"/>
              <w:ind w:left="69"/>
              <w:rPr>
                <w:sz w:val="24"/>
              </w:rPr>
            </w:pPr>
            <w:r>
              <w:rPr>
                <w:sz w:val="24"/>
              </w:rPr>
              <w:t>İli</w:t>
            </w:r>
          </w:p>
        </w:tc>
        <w:tc>
          <w:tcPr>
            <w:tcW w:w="3721" w:type="dxa"/>
            <w:gridSpan w:val="2"/>
          </w:tcPr>
          <w:p w:rsidR="005C20E1" w:rsidRDefault="005C20E1">
            <w:pPr>
              <w:pStyle w:val="TableParagraph"/>
            </w:pPr>
          </w:p>
        </w:tc>
        <w:tc>
          <w:tcPr>
            <w:tcW w:w="1238" w:type="dxa"/>
            <w:shd w:val="clear" w:color="auto" w:fill="B8CCE3"/>
          </w:tcPr>
          <w:p w:rsidR="005C20E1" w:rsidRDefault="006F26CF">
            <w:pPr>
              <w:pStyle w:val="TableParagraph"/>
              <w:spacing w:before="68"/>
              <w:ind w:left="69" w:right="139"/>
              <w:rPr>
                <w:sz w:val="24"/>
              </w:rPr>
            </w:pPr>
            <w:r>
              <w:rPr>
                <w:sz w:val="24"/>
              </w:rPr>
              <w:t>Yarışma Kategorisi</w:t>
            </w:r>
          </w:p>
        </w:tc>
        <w:tc>
          <w:tcPr>
            <w:tcW w:w="3719" w:type="dxa"/>
            <w:gridSpan w:val="3"/>
          </w:tcPr>
          <w:p w:rsidR="005C20E1" w:rsidRDefault="005C20E1">
            <w:pPr>
              <w:pStyle w:val="TableParagraph"/>
            </w:pPr>
          </w:p>
        </w:tc>
      </w:tr>
      <w:tr w:rsidR="005C20E1">
        <w:trPr>
          <w:trHeight w:val="705"/>
        </w:trPr>
        <w:tc>
          <w:tcPr>
            <w:tcW w:w="1301" w:type="dxa"/>
            <w:shd w:val="clear" w:color="auto" w:fill="B8CCE3"/>
          </w:tcPr>
          <w:p w:rsidR="005C20E1" w:rsidRDefault="006F26CF">
            <w:pPr>
              <w:pStyle w:val="TableParagraph"/>
              <w:spacing w:before="207"/>
              <w:ind w:left="69"/>
              <w:rPr>
                <w:sz w:val="24"/>
              </w:rPr>
            </w:pPr>
            <w:r>
              <w:rPr>
                <w:sz w:val="24"/>
              </w:rPr>
              <w:t>Bölge Adı</w:t>
            </w:r>
          </w:p>
        </w:tc>
        <w:tc>
          <w:tcPr>
            <w:tcW w:w="3721" w:type="dxa"/>
            <w:gridSpan w:val="2"/>
          </w:tcPr>
          <w:p w:rsidR="005C20E1" w:rsidRDefault="005C20E1">
            <w:pPr>
              <w:pStyle w:val="TableParagraph"/>
            </w:pPr>
          </w:p>
        </w:tc>
        <w:tc>
          <w:tcPr>
            <w:tcW w:w="1238" w:type="dxa"/>
            <w:shd w:val="clear" w:color="auto" w:fill="B8CCE3"/>
          </w:tcPr>
          <w:p w:rsidR="005C20E1" w:rsidRDefault="006F26CF">
            <w:pPr>
              <w:pStyle w:val="TableParagraph"/>
              <w:spacing w:before="207"/>
              <w:ind w:left="69"/>
              <w:rPr>
                <w:sz w:val="24"/>
              </w:rPr>
            </w:pPr>
            <w:r>
              <w:rPr>
                <w:sz w:val="24"/>
              </w:rPr>
              <w:t>Eserin Adı</w:t>
            </w:r>
          </w:p>
        </w:tc>
        <w:tc>
          <w:tcPr>
            <w:tcW w:w="3719" w:type="dxa"/>
            <w:gridSpan w:val="3"/>
          </w:tcPr>
          <w:p w:rsidR="005C20E1" w:rsidRDefault="005C20E1">
            <w:pPr>
              <w:pStyle w:val="TableParagraph"/>
            </w:pPr>
          </w:p>
        </w:tc>
      </w:tr>
      <w:tr w:rsidR="005C20E1">
        <w:trPr>
          <w:trHeight w:val="275"/>
        </w:trPr>
        <w:tc>
          <w:tcPr>
            <w:tcW w:w="9979" w:type="dxa"/>
            <w:gridSpan w:val="7"/>
            <w:tcBorders>
              <w:left w:val="nil"/>
              <w:right w:val="nil"/>
            </w:tcBorders>
          </w:tcPr>
          <w:p w:rsidR="005C20E1" w:rsidRDefault="005C20E1">
            <w:pPr>
              <w:pStyle w:val="TableParagraph"/>
              <w:rPr>
                <w:sz w:val="20"/>
              </w:rPr>
            </w:pPr>
          </w:p>
        </w:tc>
      </w:tr>
      <w:tr w:rsidR="005C20E1">
        <w:trPr>
          <w:trHeight w:val="479"/>
        </w:trPr>
        <w:tc>
          <w:tcPr>
            <w:tcW w:w="7501" w:type="dxa"/>
            <w:gridSpan w:val="5"/>
            <w:shd w:val="clear" w:color="auto" w:fill="B8CCE3"/>
          </w:tcPr>
          <w:p w:rsidR="005C20E1" w:rsidRDefault="006F26CF">
            <w:pPr>
              <w:pStyle w:val="TableParagraph"/>
              <w:spacing w:before="95"/>
              <w:ind w:left="2809" w:right="2806"/>
              <w:jc w:val="center"/>
              <w:rPr>
                <w:sz w:val="24"/>
              </w:rPr>
            </w:pPr>
            <w:r>
              <w:rPr>
                <w:sz w:val="24"/>
              </w:rPr>
              <w:t>KRİTERLER</w:t>
            </w:r>
          </w:p>
        </w:tc>
        <w:tc>
          <w:tcPr>
            <w:tcW w:w="1240" w:type="dxa"/>
            <w:shd w:val="clear" w:color="auto" w:fill="B8CCE3"/>
          </w:tcPr>
          <w:p w:rsidR="005C20E1" w:rsidRDefault="006F26CF">
            <w:pPr>
              <w:pStyle w:val="TableParagraph"/>
              <w:spacing w:before="95"/>
              <w:ind w:left="190" w:right="186"/>
              <w:jc w:val="center"/>
              <w:rPr>
                <w:sz w:val="24"/>
              </w:rPr>
            </w:pPr>
            <w:r>
              <w:rPr>
                <w:sz w:val="24"/>
              </w:rPr>
              <w:t>YÜZDE</w:t>
            </w:r>
          </w:p>
        </w:tc>
        <w:tc>
          <w:tcPr>
            <w:tcW w:w="1238" w:type="dxa"/>
            <w:shd w:val="clear" w:color="auto" w:fill="B8CCE3"/>
          </w:tcPr>
          <w:p w:rsidR="005C20E1" w:rsidRDefault="006F26CF">
            <w:pPr>
              <w:pStyle w:val="TableParagraph"/>
              <w:spacing w:before="95"/>
              <w:ind w:left="253"/>
              <w:rPr>
                <w:sz w:val="24"/>
              </w:rPr>
            </w:pPr>
            <w:r>
              <w:rPr>
                <w:sz w:val="24"/>
              </w:rPr>
              <w:t>PUANI</w:t>
            </w:r>
          </w:p>
        </w:tc>
      </w:tr>
      <w:tr w:rsidR="005C20E1">
        <w:trPr>
          <w:trHeight w:val="482"/>
        </w:trPr>
        <w:tc>
          <w:tcPr>
            <w:tcW w:w="7501" w:type="dxa"/>
            <w:gridSpan w:val="5"/>
          </w:tcPr>
          <w:p w:rsidR="005C20E1" w:rsidRDefault="006F26CF">
            <w:pPr>
              <w:pStyle w:val="TableParagraph"/>
              <w:spacing w:before="95"/>
              <w:ind w:left="69"/>
              <w:rPr>
                <w:sz w:val="24"/>
              </w:rPr>
            </w:pPr>
            <w:r>
              <w:rPr>
                <w:sz w:val="24"/>
              </w:rPr>
              <w:t>Metnin Çalışması (Mesaj-Önerme)</w:t>
            </w:r>
          </w:p>
        </w:tc>
        <w:tc>
          <w:tcPr>
            <w:tcW w:w="1240" w:type="dxa"/>
          </w:tcPr>
          <w:p w:rsidR="005C20E1" w:rsidRDefault="006F26CF">
            <w:pPr>
              <w:pStyle w:val="TableParagraph"/>
              <w:spacing w:before="95"/>
              <w:ind w:left="190" w:right="181"/>
              <w:jc w:val="center"/>
              <w:rPr>
                <w:sz w:val="24"/>
              </w:rPr>
            </w:pPr>
            <w:r>
              <w:rPr>
                <w:sz w:val="24"/>
              </w:rPr>
              <w:t>20</w:t>
            </w:r>
          </w:p>
        </w:tc>
        <w:tc>
          <w:tcPr>
            <w:tcW w:w="1238" w:type="dxa"/>
          </w:tcPr>
          <w:p w:rsidR="005C20E1" w:rsidRDefault="005C20E1">
            <w:pPr>
              <w:pStyle w:val="TableParagraph"/>
            </w:pPr>
          </w:p>
        </w:tc>
      </w:tr>
      <w:tr w:rsidR="005C20E1">
        <w:trPr>
          <w:trHeight w:val="479"/>
        </w:trPr>
        <w:tc>
          <w:tcPr>
            <w:tcW w:w="7501" w:type="dxa"/>
            <w:gridSpan w:val="5"/>
          </w:tcPr>
          <w:p w:rsidR="005C20E1" w:rsidRDefault="006F26CF">
            <w:pPr>
              <w:pStyle w:val="TableParagraph"/>
              <w:spacing w:before="92"/>
              <w:ind w:left="69"/>
              <w:rPr>
                <w:sz w:val="24"/>
              </w:rPr>
            </w:pPr>
            <w:r>
              <w:rPr>
                <w:sz w:val="24"/>
              </w:rPr>
              <w:t>Mimik-Jest</w:t>
            </w:r>
          </w:p>
        </w:tc>
        <w:tc>
          <w:tcPr>
            <w:tcW w:w="1240" w:type="dxa"/>
          </w:tcPr>
          <w:p w:rsidR="005C20E1" w:rsidRDefault="006F26CF">
            <w:pPr>
              <w:pStyle w:val="TableParagraph"/>
              <w:spacing w:before="92"/>
              <w:ind w:left="190" w:right="181"/>
              <w:jc w:val="center"/>
              <w:rPr>
                <w:sz w:val="24"/>
              </w:rPr>
            </w:pPr>
            <w:r>
              <w:rPr>
                <w:sz w:val="24"/>
              </w:rPr>
              <w:t>10</w:t>
            </w:r>
          </w:p>
        </w:tc>
        <w:tc>
          <w:tcPr>
            <w:tcW w:w="1238" w:type="dxa"/>
          </w:tcPr>
          <w:p w:rsidR="005C20E1" w:rsidRDefault="005C20E1">
            <w:pPr>
              <w:pStyle w:val="TableParagraph"/>
            </w:pPr>
          </w:p>
        </w:tc>
      </w:tr>
      <w:tr w:rsidR="005C20E1">
        <w:trPr>
          <w:trHeight w:val="479"/>
        </w:trPr>
        <w:tc>
          <w:tcPr>
            <w:tcW w:w="7501" w:type="dxa"/>
            <w:gridSpan w:val="5"/>
          </w:tcPr>
          <w:p w:rsidR="005C20E1" w:rsidRDefault="006F26CF">
            <w:pPr>
              <w:pStyle w:val="TableParagraph"/>
              <w:spacing w:before="92"/>
              <w:ind w:left="69"/>
              <w:rPr>
                <w:sz w:val="24"/>
              </w:rPr>
            </w:pPr>
            <w:r>
              <w:rPr>
                <w:sz w:val="24"/>
              </w:rPr>
              <w:t>Komedi ve Dram Unsurlarının Sahneye Taşınması</w:t>
            </w:r>
          </w:p>
        </w:tc>
        <w:tc>
          <w:tcPr>
            <w:tcW w:w="1240" w:type="dxa"/>
          </w:tcPr>
          <w:p w:rsidR="005C20E1" w:rsidRDefault="006F26CF">
            <w:pPr>
              <w:pStyle w:val="TableParagraph"/>
              <w:spacing w:before="92"/>
              <w:ind w:left="190" w:right="181"/>
              <w:jc w:val="center"/>
              <w:rPr>
                <w:sz w:val="24"/>
              </w:rPr>
            </w:pPr>
            <w:r>
              <w:rPr>
                <w:sz w:val="24"/>
              </w:rPr>
              <w:t>10</w:t>
            </w:r>
          </w:p>
        </w:tc>
        <w:tc>
          <w:tcPr>
            <w:tcW w:w="1238" w:type="dxa"/>
          </w:tcPr>
          <w:p w:rsidR="005C20E1" w:rsidRDefault="005C20E1">
            <w:pPr>
              <w:pStyle w:val="TableParagraph"/>
            </w:pPr>
          </w:p>
        </w:tc>
      </w:tr>
      <w:tr w:rsidR="005C20E1">
        <w:trPr>
          <w:trHeight w:val="479"/>
        </w:trPr>
        <w:tc>
          <w:tcPr>
            <w:tcW w:w="7501" w:type="dxa"/>
            <w:gridSpan w:val="5"/>
          </w:tcPr>
          <w:p w:rsidR="005C20E1" w:rsidRDefault="006F26CF">
            <w:pPr>
              <w:pStyle w:val="TableParagraph"/>
              <w:spacing w:before="95"/>
              <w:ind w:left="69"/>
              <w:rPr>
                <w:sz w:val="24"/>
              </w:rPr>
            </w:pPr>
            <w:r>
              <w:rPr>
                <w:sz w:val="24"/>
              </w:rPr>
              <w:t>Oyunculuk (Beden Dili ve Rolüne Uygunluğu, Sahne Hâkimiyeti, Karakter)</w:t>
            </w:r>
          </w:p>
        </w:tc>
        <w:tc>
          <w:tcPr>
            <w:tcW w:w="1240" w:type="dxa"/>
          </w:tcPr>
          <w:p w:rsidR="005C20E1" w:rsidRDefault="006F26CF">
            <w:pPr>
              <w:pStyle w:val="TableParagraph"/>
              <w:spacing w:before="95"/>
              <w:ind w:left="190" w:right="181"/>
              <w:jc w:val="center"/>
              <w:rPr>
                <w:sz w:val="24"/>
              </w:rPr>
            </w:pPr>
            <w:r>
              <w:rPr>
                <w:sz w:val="24"/>
              </w:rPr>
              <w:t>15</w:t>
            </w:r>
          </w:p>
        </w:tc>
        <w:tc>
          <w:tcPr>
            <w:tcW w:w="1238" w:type="dxa"/>
          </w:tcPr>
          <w:p w:rsidR="005C20E1" w:rsidRDefault="005C20E1">
            <w:pPr>
              <w:pStyle w:val="TableParagraph"/>
            </w:pPr>
          </w:p>
        </w:tc>
      </w:tr>
      <w:tr w:rsidR="005C20E1">
        <w:trPr>
          <w:trHeight w:val="479"/>
        </w:trPr>
        <w:tc>
          <w:tcPr>
            <w:tcW w:w="7501" w:type="dxa"/>
            <w:gridSpan w:val="5"/>
          </w:tcPr>
          <w:p w:rsidR="005C20E1" w:rsidRDefault="006F26CF">
            <w:pPr>
              <w:pStyle w:val="TableParagraph"/>
              <w:spacing w:before="95"/>
              <w:ind w:left="69"/>
              <w:rPr>
                <w:sz w:val="24"/>
              </w:rPr>
            </w:pPr>
            <w:r>
              <w:rPr>
                <w:sz w:val="24"/>
              </w:rPr>
              <w:t>Şive ve Yöresel Ağız</w:t>
            </w:r>
          </w:p>
        </w:tc>
        <w:tc>
          <w:tcPr>
            <w:tcW w:w="1240" w:type="dxa"/>
          </w:tcPr>
          <w:p w:rsidR="005C20E1" w:rsidRDefault="006F26CF">
            <w:pPr>
              <w:pStyle w:val="TableParagraph"/>
              <w:spacing w:before="95"/>
              <w:ind w:left="9"/>
              <w:jc w:val="center"/>
              <w:rPr>
                <w:sz w:val="24"/>
              </w:rPr>
            </w:pPr>
            <w:r>
              <w:rPr>
                <w:sz w:val="24"/>
              </w:rPr>
              <w:t>5</w:t>
            </w:r>
          </w:p>
        </w:tc>
        <w:tc>
          <w:tcPr>
            <w:tcW w:w="1238" w:type="dxa"/>
          </w:tcPr>
          <w:p w:rsidR="005C20E1" w:rsidRDefault="005C20E1">
            <w:pPr>
              <w:pStyle w:val="TableParagraph"/>
            </w:pPr>
          </w:p>
        </w:tc>
      </w:tr>
      <w:tr w:rsidR="005C20E1">
        <w:trPr>
          <w:trHeight w:val="479"/>
        </w:trPr>
        <w:tc>
          <w:tcPr>
            <w:tcW w:w="7501" w:type="dxa"/>
            <w:gridSpan w:val="5"/>
          </w:tcPr>
          <w:p w:rsidR="005C20E1" w:rsidRDefault="006F26CF">
            <w:pPr>
              <w:pStyle w:val="TableParagraph"/>
              <w:spacing w:before="95"/>
              <w:ind w:left="69"/>
              <w:rPr>
                <w:sz w:val="24"/>
              </w:rPr>
            </w:pPr>
            <w:r>
              <w:rPr>
                <w:sz w:val="24"/>
              </w:rPr>
              <w:t>Makyaj</w:t>
            </w:r>
          </w:p>
        </w:tc>
        <w:tc>
          <w:tcPr>
            <w:tcW w:w="1240" w:type="dxa"/>
          </w:tcPr>
          <w:p w:rsidR="005C20E1" w:rsidRDefault="006F26CF">
            <w:pPr>
              <w:pStyle w:val="TableParagraph"/>
              <w:spacing w:before="95"/>
              <w:ind w:left="9"/>
              <w:jc w:val="center"/>
              <w:rPr>
                <w:sz w:val="24"/>
              </w:rPr>
            </w:pPr>
            <w:r>
              <w:rPr>
                <w:sz w:val="24"/>
              </w:rPr>
              <w:t>5</w:t>
            </w:r>
          </w:p>
        </w:tc>
        <w:tc>
          <w:tcPr>
            <w:tcW w:w="1238" w:type="dxa"/>
          </w:tcPr>
          <w:p w:rsidR="005C20E1" w:rsidRDefault="005C20E1">
            <w:pPr>
              <w:pStyle w:val="TableParagraph"/>
            </w:pPr>
          </w:p>
        </w:tc>
      </w:tr>
      <w:tr w:rsidR="005C20E1">
        <w:trPr>
          <w:trHeight w:val="481"/>
        </w:trPr>
        <w:tc>
          <w:tcPr>
            <w:tcW w:w="7501" w:type="dxa"/>
            <w:gridSpan w:val="5"/>
          </w:tcPr>
          <w:p w:rsidR="005C20E1" w:rsidRDefault="006F26CF">
            <w:pPr>
              <w:pStyle w:val="TableParagraph"/>
              <w:spacing w:before="95"/>
              <w:ind w:left="69"/>
              <w:rPr>
                <w:sz w:val="24"/>
              </w:rPr>
            </w:pPr>
            <w:r>
              <w:rPr>
                <w:sz w:val="24"/>
              </w:rPr>
              <w:t>Dekor ve Oyun Aksesuarları</w:t>
            </w:r>
          </w:p>
        </w:tc>
        <w:tc>
          <w:tcPr>
            <w:tcW w:w="1240" w:type="dxa"/>
          </w:tcPr>
          <w:p w:rsidR="005C20E1" w:rsidRDefault="006F26CF">
            <w:pPr>
              <w:pStyle w:val="TableParagraph"/>
              <w:spacing w:before="95"/>
              <w:ind w:left="9"/>
              <w:jc w:val="center"/>
              <w:rPr>
                <w:sz w:val="24"/>
              </w:rPr>
            </w:pPr>
            <w:r>
              <w:rPr>
                <w:sz w:val="24"/>
              </w:rPr>
              <w:t>5</w:t>
            </w:r>
          </w:p>
        </w:tc>
        <w:tc>
          <w:tcPr>
            <w:tcW w:w="1238" w:type="dxa"/>
          </w:tcPr>
          <w:p w:rsidR="005C20E1" w:rsidRDefault="005C20E1">
            <w:pPr>
              <w:pStyle w:val="TableParagraph"/>
            </w:pPr>
          </w:p>
        </w:tc>
      </w:tr>
      <w:tr w:rsidR="005C20E1">
        <w:trPr>
          <w:trHeight w:val="479"/>
        </w:trPr>
        <w:tc>
          <w:tcPr>
            <w:tcW w:w="7501" w:type="dxa"/>
            <w:gridSpan w:val="5"/>
          </w:tcPr>
          <w:p w:rsidR="005C20E1" w:rsidRDefault="006F26CF">
            <w:pPr>
              <w:pStyle w:val="TableParagraph"/>
              <w:spacing w:before="92"/>
              <w:ind w:left="69"/>
              <w:rPr>
                <w:sz w:val="24"/>
              </w:rPr>
            </w:pPr>
            <w:r>
              <w:rPr>
                <w:sz w:val="24"/>
              </w:rPr>
              <w:t>Giysi-Kostüm</w:t>
            </w:r>
          </w:p>
        </w:tc>
        <w:tc>
          <w:tcPr>
            <w:tcW w:w="1240" w:type="dxa"/>
          </w:tcPr>
          <w:p w:rsidR="005C20E1" w:rsidRDefault="006F26CF">
            <w:pPr>
              <w:pStyle w:val="TableParagraph"/>
              <w:spacing w:before="92"/>
              <w:ind w:left="9"/>
              <w:jc w:val="center"/>
              <w:rPr>
                <w:sz w:val="24"/>
              </w:rPr>
            </w:pPr>
            <w:r>
              <w:rPr>
                <w:sz w:val="24"/>
              </w:rPr>
              <w:t>5</w:t>
            </w:r>
          </w:p>
        </w:tc>
        <w:tc>
          <w:tcPr>
            <w:tcW w:w="1238" w:type="dxa"/>
          </w:tcPr>
          <w:p w:rsidR="005C20E1" w:rsidRDefault="005C20E1">
            <w:pPr>
              <w:pStyle w:val="TableParagraph"/>
            </w:pPr>
          </w:p>
        </w:tc>
      </w:tr>
      <w:tr w:rsidR="005C20E1">
        <w:trPr>
          <w:trHeight w:val="479"/>
        </w:trPr>
        <w:tc>
          <w:tcPr>
            <w:tcW w:w="7501" w:type="dxa"/>
            <w:gridSpan w:val="5"/>
          </w:tcPr>
          <w:p w:rsidR="005C20E1" w:rsidRDefault="006F26CF">
            <w:pPr>
              <w:pStyle w:val="TableParagraph"/>
              <w:spacing w:before="97"/>
              <w:ind w:left="69"/>
              <w:rPr>
                <w:b/>
                <w:sz w:val="24"/>
              </w:rPr>
            </w:pPr>
            <w:r>
              <w:rPr>
                <w:b/>
                <w:sz w:val="24"/>
              </w:rPr>
              <w:t>Jüri Takdiri</w:t>
            </w:r>
          </w:p>
        </w:tc>
        <w:tc>
          <w:tcPr>
            <w:tcW w:w="1240" w:type="dxa"/>
          </w:tcPr>
          <w:p w:rsidR="005C20E1" w:rsidRDefault="006F26CF">
            <w:pPr>
              <w:pStyle w:val="TableParagraph"/>
              <w:spacing w:before="92"/>
              <w:ind w:left="190" w:right="181"/>
              <w:jc w:val="center"/>
              <w:rPr>
                <w:sz w:val="24"/>
              </w:rPr>
            </w:pPr>
            <w:r>
              <w:rPr>
                <w:sz w:val="24"/>
              </w:rPr>
              <w:t>25</w:t>
            </w:r>
          </w:p>
        </w:tc>
        <w:tc>
          <w:tcPr>
            <w:tcW w:w="1238" w:type="dxa"/>
          </w:tcPr>
          <w:p w:rsidR="005C20E1" w:rsidRDefault="005C20E1">
            <w:pPr>
              <w:pStyle w:val="TableParagraph"/>
            </w:pPr>
          </w:p>
        </w:tc>
      </w:tr>
      <w:tr w:rsidR="005C20E1">
        <w:trPr>
          <w:trHeight w:val="479"/>
        </w:trPr>
        <w:tc>
          <w:tcPr>
            <w:tcW w:w="7501" w:type="dxa"/>
            <w:gridSpan w:val="5"/>
            <w:shd w:val="clear" w:color="auto" w:fill="B8CCE3"/>
          </w:tcPr>
          <w:p w:rsidR="005C20E1" w:rsidRDefault="006F26CF">
            <w:pPr>
              <w:pStyle w:val="TableParagraph"/>
              <w:spacing w:before="95"/>
              <w:ind w:left="2810" w:right="2806"/>
              <w:jc w:val="center"/>
              <w:rPr>
                <w:sz w:val="24"/>
              </w:rPr>
            </w:pPr>
            <w:r>
              <w:rPr>
                <w:sz w:val="24"/>
              </w:rPr>
              <w:t>GENEL TOPLAM</w:t>
            </w:r>
          </w:p>
        </w:tc>
        <w:tc>
          <w:tcPr>
            <w:tcW w:w="1240" w:type="dxa"/>
            <w:shd w:val="clear" w:color="auto" w:fill="B8CCE3"/>
          </w:tcPr>
          <w:p w:rsidR="005C20E1" w:rsidRDefault="006F26CF">
            <w:pPr>
              <w:pStyle w:val="TableParagraph"/>
              <w:spacing w:before="95"/>
              <w:ind w:left="190" w:right="181"/>
              <w:jc w:val="center"/>
              <w:rPr>
                <w:sz w:val="24"/>
              </w:rPr>
            </w:pPr>
            <w:r>
              <w:rPr>
                <w:sz w:val="24"/>
              </w:rPr>
              <w:t>100</w:t>
            </w:r>
          </w:p>
        </w:tc>
        <w:tc>
          <w:tcPr>
            <w:tcW w:w="1238" w:type="dxa"/>
            <w:shd w:val="clear" w:color="auto" w:fill="B8CCE3"/>
          </w:tcPr>
          <w:p w:rsidR="005C20E1" w:rsidRDefault="005C20E1">
            <w:pPr>
              <w:pStyle w:val="TableParagraph"/>
            </w:pPr>
          </w:p>
        </w:tc>
      </w:tr>
      <w:tr w:rsidR="005C20E1">
        <w:trPr>
          <w:trHeight w:val="275"/>
        </w:trPr>
        <w:tc>
          <w:tcPr>
            <w:tcW w:w="9979" w:type="dxa"/>
            <w:gridSpan w:val="7"/>
            <w:tcBorders>
              <w:left w:val="nil"/>
              <w:right w:val="nil"/>
            </w:tcBorders>
          </w:tcPr>
          <w:p w:rsidR="005C20E1" w:rsidRDefault="005C20E1">
            <w:pPr>
              <w:pStyle w:val="TableParagraph"/>
              <w:rPr>
                <w:sz w:val="20"/>
              </w:rPr>
            </w:pPr>
          </w:p>
        </w:tc>
      </w:tr>
      <w:tr w:rsidR="005C20E1">
        <w:trPr>
          <w:trHeight w:val="1216"/>
        </w:trPr>
        <w:tc>
          <w:tcPr>
            <w:tcW w:w="2540" w:type="dxa"/>
            <w:gridSpan w:val="2"/>
            <w:shd w:val="clear" w:color="auto" w:fill="B8CCE3"/>
          </w:tcPr>
          <w:p w:rsidR="005C20E1" w:rsidRDefault="005C20E1">
            <w:pPr>
              <w:pStyle w:val="TableParagraph"/>
              <w:rPr>
                <w:b/>
                <w:sz w:val="26"/>
              </w:rPr>
            </w:pPr>
          </w:p>
          <w:p w:rsidR="005C20E1" w:rsidRDefault="006F26CF">
            <w:pPr>
              <w:pStyle w:val="TableParagraph"/>
              <w:spacing w:before="163"/>
              <w:ind w:left="621"/>
              <w:rPr>
                <w:sz w:val="24"/>
              </w:rPr>
            </w:pPr>
            <w:r>
              <w:rPr>
                <w:sz w:val="24"/>
              </w:rPr>
              <w:t>AÇIKLAMA</w:t>
            </w:r>
          </w:p>
        </w:tc>
        <w:tc>
          <w:tcPr>
            <w:tcW w:w="7439" w:type="dxa"/>
            <w:gridSpan w:val="5"/>
          </w:tcPr>
          <w:p w:rsidR="005C20E1" w:rsidRDefault="005C20E1">
            <w:pPr>
              <w:pStyle w:val="TableParagraph"/>
            </w:pPr>
          </w:p>
        </w:tc>
      </w:tr>
      <w:tr w:rsidR="005C20E1">
        <w:trPr>
          <w:trHeight w:val="275"/>
        </w:trPr>
        <w:tc>
          <w:tcPr>
            <w:tcW w:w="9979" w:type="dxa"/>
            <w:gridSpan w:val="7"/>
            <w:tcBorders>
              <w:left w:val="nil"/>
              <w:bottom w:val="nil"/>
              <w:right w:val="nil"/>
            </w:tcBorders>
          </w:tcPr>
          <w:p w:rsidR="005C20E1" w:rsidRDefault="005C20E1">
            <w:pPr>
              <w:pStyle w:val="TableParagraph"/>
              <w:rPr>
                <w:sz w:val="20"/>
              </w:rPr>
            </w:pPr>
          </w:p>
        </w:tc>
      </w:tr>
      <w:tr w:rsidR="005C20E1">
        <w:trPr>
          <w:trHeight w:val="405"/>
        </w:trPr>
        <w:tc>
          <w:tcPr>
            <w:tcW w:w="5022" w:type="dxa"/>
            <w:gridSpan w:val="3"/>
            <w:shd w:val="clear" w:color="auto" w:fill="B8CCE3"/>
          </w:tcPr>
          <w:p w:rsidR="005C20E1" w:rsidRDefault="006F26CF">
            <w:pPr>
              <w:pStyle w:val="TableParagraph"/>
              <w:spacing w:before="56"/>
              <w:ind w:left="1086"/>
              <w:rPr>
                <w:sz w:val="24"/>
              </w:rPr>
            </w:pPr>
            <w:r>
              <w:rPr>
                <w:sz w:val="24"/>
              </w:rPr>
              <w:t>SEÇİCİ KURUL ÜYESİNİN</w:t>
            </w:r>
          </w:p>
        </w:tc>
        <w:tc>
          <w:tcPr>
            <w:tcW w:w="4957" w:type="dxa"/>
            <w:gridSpan w:val="4"/>
            <w:vMerge w:val="restart"/>
            <w:tcBorders>
              <w:top w:val="nil"/>
              <w:bottom w:val="nil"/>
              <w:right w:val="nil"/>
            </w:tcBorders>
          </w:tcPr>
          <w:p w:rsidR="005C20E1" w:rsidRDefault="005C20E1">
            <w:pPr>
              <w:pStyle w:val="TableParagraph"/>
            </w:pPr>
          </w:p>
        </w:tc>
      </w:tr>
      <w:tr w:rsidR="005C20E1">
        <w:trPr>
          <w:trHeight w:val="673"/>
        </w:trPr>
        <w:tc>
          <w:tcPr>
            <w:tcW w:w="2540" w:type="dxa"/>
            <w:gridSpan w:val="2"/>
            <w:shd w:val="clear" w:color="auto" w:fill="B8CCE3"/>
          </w:tcPr>
          <w:p w:rsidR="005C20E1" w:rsidRDefault="006F26CF">
            <w:pPr>
              <w:pStyle w:val="TableParagraph"/>
              <w:spacing w:before="191"/>
              <w:ind w:left="69"/>
              <w:rPr>
                <w:sz w:val="24"/>
              </w:rPr>
            </w:pPr>
            <w:r>
              <w:rPr>
                <w:sz w:val="24"/>
              </w:rPr>
              <w:t>Adı - Soyadı</w:t>
            </w:r>
          </w:p>
        </w:tc>
        <w:tc>
          <w:tcPr>
            <w:tcW w:w="2482" w:type="dxa"/>
          </w:tcPr>
          <w:p w:rsidR="005C20E1" w:rsidRDefault="005C20E1">
            <w:pPr>
              <w:pStyle w:val="TableParagraph"/>
            </w:pPr>
          </w:p>
        </w:tc>
        <w:tc>
          <w:tcPr>
            <w:tcW w:w="4957" w:type="dxa"/>
            <w:gridSpan w:val="4"/>
            <w:vMerge/>
            <w:tcBorders>
              <w:top w:val="nil"/>
              <w:bottom w:val="nil"/>
              <w:right w:val="nil"/>
            </w:tcBorders>
          </w:tcPr>
          <w:p w:rsidR="005C20E1" w:rsidRDefault="005C20E1">
            <w:pPr>
              <w:rPr>
                <w:sz w:val="2"/>
                <w:szCs w:val="2"/>
              </w:rPr>
            </w:pPr>
          </w:p>
        </w:tc>
      </w:tr>
      <w:tr w:rsidR="005C20E1">
        <w:trPr>
          <w:trHeight w:val="676"/>
        </w:trPr>
        <w:tc>
          <w:tcPr>
            <w:tcW w:w="2540" w:type="dxa"/>
            <w:gridSpan w:val="2"/>
            <w:shd w:val="clear" w:color="auto" w:fill="B8CCE3"/>
          </w:tcPr>
          <w:p w:rsidR="005C20E1" w:rsidRDefault="006F26CF">
            <w:pPr>
              <w:pStyle w:val="TableParagraph"/>
              <w:spacing w:before="191"/>
              <w:ind w:left="69"/>
              <w:rPr>
                <w:sz w:val="24"/>
              </w:rPr>
            </w:pPr>
            <w:r>
              <w:rPr>
                <w:sz w:val="24"/>
              </w:rPr>
              <w:t>İmzası</w:t>
            </w:r>
          </w:p>
        </w:tc>
        <w:tc>
          <w:tcPr>
            <w:tcW w:w="2482" w:type="dxa"/>
          </w:tcPr>
          <w:p w:rsidR="005C20E1" w:rsidRDefault="005C20E1">
            <w:pPr>
              <w:pStyle w:val="TableParagraph"/>
            </w:pPr>
          </w:p>
        </w:tc>
        <w:tc>
          <w:tcPr>
            <w:tcW w:w="4957" w:type="dxa"/>
            <w:gridSpan w:val="4"/>
            <w:vMerge/>
            <w:tcBorders>
              <w:top w:val="nil"/>
              <w:bottom w:val="nil"/>
              <w:right w:val="nil"/>
            </w:tcBorders>
          </w:tcPr>
          <w:p w:rsidR="005C20E1" w:rsidRDefault="005C20E1">
            <w:pPr>
              <w:rPr>
                <w:sz w:val="2"/>
                <w:szCs w:val="2"/>
              </w:rPr>
            </w:pPr>
          </w:p>
        </w:tc>
      </w:tr>
    </w:tbl>
    <w:p w:rsidR="005C20E1" w:rsidRDefault="005C20E1">
      <w:pPr>
        <w:rPr>
          <w:sz w:val="2"/>
          <w:szCs w:val="2"/>
        </w:rPr>
        <w:sectPr w:rsidR="005C20E1">
          <w:pgSz w:w="11910" w:h="16840"/>
          <w:pgMar w:top="1320" w:right="400" w:bottom="1440" w:left="660" w:header="0" w:footer="1242" w:gutter="0"/>
          <w:cols w:space="708"/>
        </w:sectPr>
      </w:pPr>
    </w:p>
    <w:p w:rsidR="005C20E1" w:rsidRDefault="006F26CF">
      <w:pPr>
        <w:spacing w:before="77"/>
        <w:ind w:right="1016"/>
        <w:jc w:val="right"/>
        <w:rPr>
          <w:b/>
          <w:sz w:val="24"/>
        </w:rPr>
      </w:pPr>
      <w:r>
        <w:rPr>
          <w:b/>
          <w:sz w:val="24"/>
          <w:u w:val="thick"/>
        </w:rPr>
        <w:lastRenderedPageBreak/>
        <w:t>EK -4</w:t>
      </w:r>
    </w:p>
    <w:p w:rsidR="005C20E1" w:rsidRDefault="005C20E1">
      <w:pPr>
        <w:pStyle w:val="GvdeMetni"/>
        <w:rPr>
          <w:b/>
          <w:sz w:val="20"/>
        </w:rPr>
      </w:pPr>
    </w:p>
    <w:p w:rsidR="005C20E1" w:rsidRDefault="005C20E1">
      <w:pPr>
        <w:pStyle w:val="GvdeMetni"/>
        <w:rPr>
          <w:b/>
          <w:sz w:val="20"/>
        </w:rPr>
      </w:pPr>
    </w:p>
    <w:p w:rsidR="005C20E1" w:rsidRDefault="005C20E1">
      <w:pPr>
        <w:pStyle w:val="GvdeMetni"/>
        <w:rPr>
          <w:b/>
          <w:sz w:val="20"/>
        </w:rPr>
      </w:pPr>
    </w:p>
    <w:p w:rsidR="005C20E1" w:rsidRDefault="005C20E1">
      <w:pPr>
        <w:pStyle w:val="GvdeMetni"/>
        <w:rPr>
          <w:b/>
          <w:sz w:val="20"/>
        </w:rPr>
      </w:pPr>
    </w:p>
    <w:p w:rsidR="005C20E1" w:rsidRDefault="005C20E1">
      <w:pPr>
        <w:pStyle w:val="GvdeMetni"/>
        <w:spacing w:before="11"/>
        <w:rPr>
          <w:b/>
          <w:sz w:val="15"/>
        </w:rPr>
      </w:pPr>
    </w:p>
    <w:p w:rsidR="005C20E1" w:rsidRDefault="006F26CF">
      <w:pPr>
        <w:spacing w:before="91"/>
        <w:ind w:left="832" w:right="1090"/>
        <w:jc w:val="center"/>
        <w:rPr>
          <w:b/>
        </w:rPr>
      </w:pPr>
      <w:r>
        <w:rPr>
          <w:b/>
          <w:color w:val="808080"/>
        </w:rPr>
        <w:t>İTİRAZ DİLEKÇESİ</w:t>
      </w:r>
    </w:p>
    <w:p w:rsidR="005C20E1" w:rsidRDefault="005C20E1">
      <w:pPr>
        <w:pStyle w:val="GvdeMetni"/>
        <w:rPr>
          <w:b/>
        </w:rPr>
      </w:pPr>
    </w:p>
    <w:p w:rsidR="005C20E1" w:rsidRDefault="005C20E1">
      <w:pPr>
        <w:pStyle w:val="GvdeMetni"/>
        <w:rPr>
          <w:b/>
        </w:rPr>
      </w:pPr>
    </w:p>
    <w:p w:rsidR="005C20E1" w:rsidRDefault="006F26CF">
      <w:pPr>
        <w:spacing w:before="208"/>
        <w:ind w:left="1992" w:right="2237" w:firstLine="852"/>
        <w:rPr>
          <w:b/>
        </w:rPr>
      </w:pPr>
      <w:r>
        <w:rPr>
          <w:b/>
        </w:rPr>
        <w:t>GENÇLİK HİZMETLERİ GENEL MÜDÜRLÜĞÜ TİYATRO YARIŞMASI DÜZENLEME KURULU BAŞKANLIĞINA</w:t>
      </w:r>
    </w:p>
    <w:p w:rsidR="005C20E1" w:rsidRDefault="005C20E1">
      <w:pPr>
        <w:pStyle w:val="GvdeMetni"/>
        <w:rPr>
          <w:b/>
        </w:rPr>
      </w:pPr>
    </w:p>
    <w:p w:rsidR="005C20E1" w:rsidRDefault="005C20E1">
      <w:pPr>
        <w:pStyle w:val="GvdeMetni"/>
        <w:rPr>
          <w:b/>
        </w:rPr>
      </w:pPr>
    </w:p>
    <w:p w:rsidR="005C20E1" w:rsidRDefault="005C20E1">
      <w:pPr>
        <w:pStyle w:val="GvdeMetni"/>
        <w:rPr>
          <w:b/>
        </w:rPr>
      </w:pPr>
    </w:p>
    <w:p w:rsidR="005C20E1" w:rsidRDefault="005C20E1">
      <w:pPr>
        <w:pStyle w:val="GvdeMetni"/>
        <w:rPr>
          <w:b/>
        </w:rPr>
      </w:pPr>
    </w:p>
    <w:p w:rsidR="005C20E1" w:rsidRDefault="005C20E1">
      <w:pPr>
        <w:pStyle w:val="GvdeMetni"/>
        <w:spacing w:before="6"/>
        <w:rPr>
          <w:b/>
          <w:sz w:val="35"/>
        </w:rPr>
      </w:pPr>
    </w:p>
    <w:p w:rsidR="005C20E1" w:rsidRDefault="006F26CF">
      <w:pPr>
        <w:tabs>
          <w:tab w:val="left" w:pos="5012"/>
        </w:tabs>
        <w:spacing w:before="1"/>
        <w:ind w:left="758"/>
      </w:pPr>
      <w:r>
        <w:t>İTİRAZ EDEN</w:t>
      </w:r>
      <w:r>
        <w:rPr>
          <w:spacing w:val="-6"/>
        </w:rPr>
        <w:t xml:space="preserve"> </w:t>
      </w:r>
      <w:r>
        <w:t>KURUMUN</w:t>
      </w:r>
      <w:r>
        <w:rPr>
          <w:spacing w:val="-2"/>
        </w:rPr>
        <w:t xml:space="preserve"> </w:t>
      </w:r>
      <w:r>
        <w:t>ADI</w:t>
      </w:r>
      <w:r>
        <w:tab/>
        <w:t>:</w:t>
      </w:r>
    </w:p>
    <w:p w:rsidR="005C20E1" w:rsidRDefault="005C20E1">
      <w:pPr>
        <w:pStyle w:val="GvdeMetni"/>
        <w:rPr>
          <w:sz w:val="22"/>
        </w:rPr>
      </w:pPr>
    </w:p>
    <w:p w:rsidR="005C20E1" w:rsidRDefault="006F26CF">
      <w:pPr>
        <w:tabs>
          <w:tab w:val="left" w:pos="5012"/>
        </w:tabs>
        <w:ind w:left="758"/>
      </w:pPr>
      <w:r>
        <w:t>SORUMLU YÖNETİCİNİN ADI</w:t>
      </w:r>
      <w:r>
        <w:rPr>
          <w:spacing w:val="-4"/>
        </w:rPr>
        <w:t xml:space="preserve"> </w:t>
      </w:r>
      <w:r>
        <w:t>-</w:t>
      </w:r>
      <w:r>
        <w:rPr>
          <w:spacing w:val="-5"/>
        </w:rPr>
        <w:t xml:space="preserve"> </w:t>
      </w:r>
      <w:r>
        <w:t>SOYADI</w:t>
      </w:r>
      <w:r>
        <w:tab/>
        <w:t>:</w:t>
      </w:r>
    </w:p>
    <w:p w:rsidR="005C20E1" w:rsidRDefault="005C20E1">
      <w:pPr>
        <w:pStyle w:val="GvdeMetni"/>
        <w:rPr>
          <w:sz w:val="22"/>
        </w:rPr>
      </w:pPr>
    </w:p>
    <w:p w:rsidR="005C20E1" w:rsidRDefault="006F26CF">
      <w:pPr>
        <w:tabs>
          <w:tab w:val="left" w:pos="5012"/>
        </w:tabs>
        <w:spacing w:before="1"/>
        <w:ind w:left="758"/>
      </w:pPr>
      <w:r>
        <w:t>İTİRAZ</w:t>
      </w:r>
      <w:r>
        <w:rPr>
          <w:spacing w:val="-5"/>
        </w:rPr>
        <w:t xml:space="preserve"> </w:t>
      </w:r>
      <w:r>
        <w:t>KONUSU</w:t>
      </w:r>
      <w:r>
        <w:tab/>
        <w:t>:</w:t>
      </w:r>
    </w:p>
    <w:p w:rsidR="005C20E1" w:rsidRDefault="005C20E1">
      <w:pPr>
        <w:pStyle w:val="GvdeMetni"/>
      </w:pPr>
    </w:p>
    <w:p w:rsidR="005C20E1" w:rsidRDefault="005C20E1">
      <w:pPr>
        <w:pStyle w:val="GvdeMetni"/>
      </w:pPr>
    </w:p>
    <w:p w:rsidR="005C20E1" w:rsidRDefault="005C20E1">
      <w:pPr>
        <w:pStyle w:val="GvdeMetni"/>
      </w:pPr>
    </w:p>
    <w:p w:rsidR="005C20E1" w:rsidRDefault="006F26CF">
      <w:pPr>
        <w:tabs>
          <w:tab w:val="left" w:pos="5012"/>
        </w:tabs>
        <w:spacing w:before="184"/>
        <w:ind w:left="758"/>
      </w:pPr>
      <w:r>
        <w:t>İTİRAZIN</w:t>
      </w:r>
      <w:r>
        <w:rPr>
          <w:spacing w:val="-3"/>
        </w:rPr>
        <w:t xml:space="preserve"> </w:t>
      </w:r>
      <w:r>
        <w:t>DAYANDIĞI</w:t>
      </w:r>
      <w:r>
        <w:rPr>
          <w:spacing w:val="-4"/>
        </w:rPr>
        <w:t xml:space="preserve"> </w:t>
      </w:r>
      <w:r>
        <w:t>KURALLAR</w:t>
      </w:r>
      <w:r>
        <w:tab/>
        <w:t>:</w:t>
      </w:r>
    </w:p>
    <w:p w:rsidR="005C20E1" w:rsidRDefault="005C20E1">
      <w:pPr>
        <w:pStyle w:val="GvdeMetni"/>
        <w:rPr>
          <w:sz w:val="22"/>
        </w:rPr>
      </w:pPr>
    </w:p>
    <w:p w:rsidR="005C20E1" w:rsidRDefault="006F26CF">
      <w:pPr>
        <w:tabs>
          <w:tab w:val="left" w:pos="5012"/>
        </w:tabs>
        <w:ind w:left="758"/>
      </w:pPr>
      <w:r>
        <w:t>İLGİLİ</w:t>
      </w:r>
      <w:r>
        <w:rPr>
          <w:spacing w:val="-4"/>
        </w:rPr>
        <w:t xml:space="preserve"> </w:t>
      </w:r>
      <w:r>
        <w:t>MADDESİ</w:t>
      </w:r>
      <w:r>
        <w:tab/>
        <w:t>:</w:t>
      </w:r>
    </w:p>
    <w:p w:rsidR="005C20E1" w:rsidRDefault="005C20E1">
      <w:pPr>
        <w:pStyle w:val="GvdeMetni"/>
        <w:spacing w:before="10"/>
        <w:rPr>
          <w:sz w:val="21"/>
        </w:rPr>
      </w:pPr>
    </w:p>
    <w:p w:rsidR="005C20E1" w:rsidRDefault="006F26CF">
      <w:pPr>
        <w:tabs>
          <w:tab w:val="left" w:pos="5012"/>
        </w:tabs>
        <w:ind w:left="758"/>
      </w:pPr>
      <w:r>
        <w:t>İSTEK</w:t>
      </w:r>
      <w:r>
        <w:tab/>
        <w:t>:</w:t>
      </w:r>
    </w:p>
    <w:p w:rsidR="005C20E1" w:rsidRDefault="005C20E1">
      <w:pPr>
        <w:pStyle w:val="GvdeMetni"/>
      </w:pPr>
    </w:p>
    <w:p w:rsidR="005C20E1" w:rsidRDefault="005C20E1">
      <w:pPr>
        <w:pStyle w:val="GvdeMetni"/>
      </w:pPr>
    </w:p>
    <w:p w:rsidR="005C20E1" w:rsidRDefault="005C20E1">
      <w:pPr>
        <w:pStyle w:val="GvdeMetni"/>
      </w:pPr>
    </w:p>
    <w:p w:rsidR="005C20E1" w:rsidRDefault="005C20E1">
      <w:pPr>
        <w:pStyle w:val="GvdeMetni"/>
      </w:pPr>
    </w:p>
    <w:p w:rsidR="005C20E1" w:rsidRDefault="005C20E1">
      <w:pPr>
        <w:pStyle w:val="GvdeMetni"/>
      </w:pPr>
    </w:p>
    <w:p w:rsidR="005C20E1" w:rsidRDefault="005C20E1">
      <w:pPr>
        <w:pStyle w:val="GvdeMetni"/>
      </w:pPr>
    </w:p>
    <w:p w:rsidR="005C20E1" w:rsidRDefault="005C20E1">
      <w:pPr>
        <w:pStyle w:val="GvdeMetni"/>
      </w:pPr>
    </w:p>
    <w:p w:rsidR="005C20E1" w:rsidRDefault="005C20E1">
      <w:pPr>
        <w:pStyle w:val="GvdeMetni"/>
        <w:rPr>
          <w:sz w:val="30"/>
        </w:rPr>
      </w:pPr>
    </w:p>
    <w:p w:rsidR="005C20E1" w:rsidRDefault="006F26CF">
      <w:pPr>
        <w:ind w:left="6990" w:right="1293"/>
        <w:jc w:val="center"/>
      </w:pPr>
      <w:r>
        <w:t>SORUMLU YÖNETİCİNİN ADI-SOYADI</w:t>
      </w:r>
    </w:p>
    <w:p w:rsidR="005C20E1" w:rsidRDefault="006F26CF" w:rsidP="00094A12">
      <w:pPr>
        <w:spacing w:before="1"/>
        <w:ind w:left="6785" w:right="1090"/>
        <w:jc w:val="center"/>
      </w:pPr>
      <w:r>
        <w:t>İMZASI</w:t>
      </w:r>
      <w:bookmarkStart w:id="0" w:name="_GoBack"/>
      <w:bookmarkEnd w:id="0"/>
    </w:p>
    <w:sectPr w:rsidR="005C20E1">
      <w:pgSz w:w="11910" w:h="16840"/>
      <w:pgMar w:top="1320" w:right="400" w:bottom="1440" w:left="660" w:header="0" w:footer="12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26" w:rsidRDefault="005C0626">
      <w:r>
        <w:separator/>
      </w:r>
    </w:p>
  </w:endnote>
  <w:endnote w:type="continuationSeparator" w:id="0">
    <w:p w:rsidR="005C0626" w:rsidRDefault="005C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E1" w:rsidRDefault="001220B4">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9763760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0E1" w:rsidRDefault="006F26CF">
                          <w:pPr>
                            <w:spacing w:line="234" w:lineRule="exact"/>
                            <w:ind w:left="60"/>
                            <w:rPr>
                              <w:rFonts w:ascii="Trebuchet MS"/>
                            </w:rPr>
                          </w:pPr>
                          <w:r>
                            <w:fldChar w:fldCharType="begin"/>
                          </w:r>
                          <w:r>
                            <w:rPr>
                              <w:rFonts w:ascii="Trebuchet MS"/>
                            </w:rPr>
                            <w:instrText xml:space="preserve"> PAGE </w:instrText>
                          </w:r>
                          <w:r>
                            <w:fldChar w:fldCharType="separate"/>
                          </w:r>
                          <w:r w:rsidR="00094A12">
                            <w:rPr>
                              <w:rFonts w:ascii="Trebuchet MS"/>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5pt;margin-top:768.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" filled="f" stroked="f">
              <v:textbox inset="0,0,0,0">
                <w:txbxContent>
                  <w:p w:rsidR="005C20E1" w:rsidRDefault="006F26CF">
                    <w:pPr>
                      <w:spacing w:line="234" w:lineRule="exact"/>
                      <w:ind w:left="60"/>
                      <w:rPr>
                        <w:rFonts w:ascii="Trebuchet MS"/>
                      </w:rPr>
                    </w:pPr>
                    <w:r>
                      <w:fldChar w:fldCharType="begin"/>
                    </w:r>
                    <w:r>
                      <w:rPr>
                        <w:rFonts w:ascii="Trebuchet MS"/>
                      </w:rPr>
                      <w:instrText xml:space="preserve"> PAGE </w:instrText>
                    </w:r>
                    <w:r>
                      <w:fldChar w:fldCharType="separate"/>
                    </w:r>
                    <w:r w:rsidR="00094A12">
                      <w:rPr>
                        <w:rFonts w:ascii="Trebuchet MS"/>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26" w:rsidRDefault="005C0626">
      <w:r>
        <w:separator/>
      </w:r>
    </w:p>
  </w:footnote>
  <w:footnote w:type="continuationSeparator" w:id="0">
    <w:p w:rsidR="005C0626" w:rsidRDefault="005C0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61F9"/>
    <w:multiLevelType w:val="hybridMultilevel"/>
    <w:tmpl w:val="9D60F798"/>
    <w:lvl w:ilvl="0" w:tplc="106C7E14">
      <w:start w:val="1"/>
      <w:numFmt w:val="decimal"/>
      <w:lvlText w:val="%1)"/>
      <w:lvlJc w:val="left"/>
      <w:pPr>
        <w:ind w:left="758" w:hanging="336"/>
      </w:pPr>
      <w:rPr>
        <w:rFonts w:ascii="Times New Roman" w:eastAsia="Times New Roman" w:hAnsi="Times New Roman" w:cs="Times New Roman" w:hint="default"/>
        <w:spacing w:val="-19"/>
        <w:w w:val="99"/>
        <w:sz w:val="24"/>
        <w:szCs w:val="24"/>
        <w:lang w:val="tr-TR" w:eastAsia="en-US" w:bidi="ar-SA"/>
      </w:rPr>
    </w:lvl>
    <w:lvl w:ilvl="1" w:tplc="4C223B46">
      <w:numFmt w:val="bullet"/>
      <w:lvlText w:val="•"/>
      <w:lvlJc w:val="left"/>
      <w:pPr>
        <w:ind w:left="1768" w:hanging="336"/>
      </w:pPr>
      <w:rPr>
        <w:rFonts w:hint="default"/>
        <w:lang w:val="tr-TR" w:eastAsia="en-US" w:bidi="ar-SA"/>
      </w:rPr>
    </w:lvl>
    <w:lvl w:ilvl="2" w:tplc="75640614">
      <w:numFmt w:val="bullet"/>
      <w:lvlText w:val="•"/>
      <w:lvlJc w:val="left"/>
      <w:pPr>
        <w:ind w:left="2777" w:hanging="336"/>
      </w:pPr>
      <w:rPr>
        <w:rFonts w:hint="default"/>
        <w:lang w:val="tr-TR" w:eastAsia="en-US" w:bidi="ar-SA"/>
      </w:rPr>
    </w:lvl>
    <w:lvl w:ilvl="3" w:tplc="746AA9EA">
      <w:numFmt w:val="bullet"/>
      <w:lvlText w:val="•"/>
      <w:lvlJc w:val="left"/>
      <w:pPr>
        <w:ind w:left="3785" w:hanging="336"/>
      </w:pPr>
      <w:rPr>
        <w:rFonts w:hint="default"/>
        <w:lang w:val="tr-TR" w:eastAsia="en-US" w:bidi="ar-SA"/>
      </w:rPr>
    </w:lvl>
    <w:lvl w:ilvl="4" w:tplc="04E2B2CA">
      <w:numFmt w:val="bullet"/>
      <w:lvlText w:val="•"/>
      <w:lvlJc w:val="left"/>
      <w:pPr>
        <w:ind w:left="4794" w:hanging="336"/>
      </w:pPr>
      <w:rPr>
        <w:rFonts w:hint="default"/>
        <w:lang w:val="tr-TR" w:eastAsia="en-US" w:bidi="ar-SA"/>
      </w:rPr>
    </w:lvl>
    <w:lvl w:ilvl="5" w:tplc="A5985DFA">
      <w:numFmt w:val="bullet"/>
      <w:lvlText w:val="•"/>
      <w:lvlJc w:val="left"/>
      <w:pPr>
        <w:ind w:left="5803" w:hanging="336"/>
      </w:pPr>
      <w:rPr>
        <w:rFonts w:hint="default"/>
        <w:lang w:val="tr-TR" w:eastAsia="en-US" w:bidi="ar-SA"/>
      </w:rPr>
    </w:lvl>
    <w:lvl w:ilvl="6" w:tplc="A1A009A4">
      <w:numFmt w:val="bullet"/>
      <w:lvlText w:val="•"/>
      <w:lvlJc w:val="left"/>
      <w:pPr>
        <w:ind w:left="6811" w:hanging="336"/>
      </w:pPr>
      <w:rPr>
        <w:rFonts w:hint="default"/>
        <w:lang w:val="tr-TR" w:eastAsia="en-US" w:bidi="ar-SA"/>
      </w:rPr>
    </w:lvl>
    <w:lvl w:ilvl="7" w:tplc="3086D204">
      <w:numFmt w:val="bullet"/>
      <w:lvlText w:val="•"/>
      <w:lvlJc w:val="left"/>
      <w:pPr>
        <w:ind w:left="7820" w:hanging="336"/>
      </w:pPr>
      <w:rPr>
        <w:rFonts w:hint="default"/>
        <w:lang w:val="tr-TR" w:eastAsia="en-US" w:bidi="ar-SA"/>
      </w:rPr>
    </w:lvl>
    <w:lvl w:ilvl="8" w:tplc="62B2BE8A">
      <w:numFmt w:val="bullet"/>
      <w:lvlText w:val="•"/>
      <w:lvlJc w:val="left"/>
      <w:pPr>
        <w:ind w:left="8829" w:hanging="336"/>
      </w:pPr>
      <w:rPr>
        <w:rFonts w:hint="default"/>
        <w:lang w:val="tr-TR" w:eastAsia="en-US" w:bidi="ar-SA"/>
      </w:rPr>
    </w:lvl>
  </w:abstractNum>
  <w:abstractNum w:abstractNumId="1">
    <w:nsid w:val="098C5EF5"/>
    <w:multiLevelType w:val="hybridMultilevel"/>
    <w:tmpl w:val="4AE477D2"/>
    <w:lvl w:ilvl="0" w:tplc="47F01E78">
      <w:start w:val="2"/>
      <w:numFmt w:val="decimal"/>
      <w:lvlText w:val="%1)"/>
      <w:lvlJc w:val="left"/>
      <w:pPr>
        <w:ind w:left="1444" w:hanging="310"/>
      </w:pPr>
      <w:rPr>
        <w:rFonts w:ascii="Times New Roman" w:eastAsia="Times New Roman" w:hAnsi="Times New Roman" w:cs="Times New Roman" w:hint="default"/>
        <w:spacing w:val="-12"/>
        <w:w w:val="100"/>
        <w:sz w:val="24"/>
        <w:szCs w:val="24"/>
        <w:lang w:val="tr-TR" w:eastAsia="en-US" w:bidi="ar-SA"/>
      </w:rPr>
    </w:lvl>
    <w:lvl w:ilvl="1" w:tplc="35207D28">
      <w:numFmt w:val="bullet"/>
      <w:lvlText w:val="•"/>
      <w:lvlJc w:val="left"/>
      <w:pPr>
        <w:ind w:left="2454" w:hanging="310"/>
      </w:pPr>
      <w:rPr>
        <w:rFonts w:hint="default"/>
        <w:lang w:val="tr-TR" w:eastAsia="en-US" w:bidi="ar-SA"/>
      </w:rPr>
    </w:lvl>
    <w:lvl w:ilvl="2" w:tplc="DEC4828C">
      <w:numFmt w:val="bullet"/>
      <w:lvlText w:val="•"/>
      <w:lvlJc w:val="left"/>
      <w:pPr>
        <w:ind w:left="3463" w:hanging="310"/>
      </w:pPr>
      <w:rPr>
        <w:rFonts w:hint="default"/>
        <w:lang w:val="tr-TR" w:eastAsia="en-US" w:bidi="ar-SA"/>
      </w:rPr>
    </w:lvl>
    <w:lvl w:ilvl="3" w:tplc="9242543E">
      <w:numFmt w:val="bullet"/>
      <w:lvlText w:val="•"/>
      <w:lvlJc w:val="left"/>
      <w:pPr>
        <w:ind w:left="4471" w:hanging="310"/>
      </w:pPr>
      <w:rPr>
        <w:rFonts w:hint="default"/>
        <w:lang w:val="tr-TR" w:eastAsia="en-US" w:bidi="ar-SA"/>
      </w:rPr>
    </w:lvl>
    <w:lvl w:ilvl="4" w:tplc="2CBEC3FE">
      <w:numFmt w:val="bullet"/>
      <w:lvlText w:val="•"/>
      <w:lvlJc w:val="left"/>
      <w:pPr>
        <w:ind w:left="5480" w:hanging="310"/>
      </w:pPr>
      <w:rPr>
        <w:rFonts w:hint="default"/>
        <w:lang w:val="tr-TR" w:eastAsia="en-US" w:bidi="ar-SA"/>
      </w:rPr>
    </w:lvl>
    <w:lvl w:ilvl="5" w:tplc="959E5FC6">
      <w:numFmt w:val="bullet"/>
      <w:lvlText w:val="•"/>
      <w:lvlJc w:val="left"/>
      <w:pPr>
        <w:ind w:left="6489" w:hanging="310"/>
      </w:pPr>
      <w:rPr>
        <w:rFonts w:hint="default"/>
        <w:lang w:val="tr-TR" w:eastAsia="en-US" w:bidi="ar-SA"/>
      </w:rPr>
    </w:lvl>
    <w:lvl w:ilvl="6" w:tplc="B2F26B80">
      <w:numFmt w:val="bullet"/>
      <w:lvlText w:val="•"/>
      <w:lvlJc w:val="left"/>
      <w:pPr>
        <w:ind w:left="7497" w:hanging="310"/>
      </w:pPr>
      <w:rPr>
        <w:rFonts w:hint="default"/>
        <w:lang w:val="tr-TR" w:eastAsia="en-US" w:bidi="ar-SA"/>
      </w:rPr>
    </w:lvl>
    <w:lvl w:ilvl="7" w:tplc="75BAF6CC">
      <w:numFmt w:val="bullet"/>
      <w:lvlText w:val="•"/>
      <w:lvlJc w:val="left"/>
      <w:pPr>
        <w:ind w:left="8506" w:hanging="310"/>
      </w:pPr>
      <w:rPr>
        <w:rFonts w:hint="default"/>
        <w:lang w:val="tr-TR" w:eastAsia="en-US" w:bidi="ar-SA"/>
      </w:rPr>
    </w:lvl>
    <w:lvl w:ilvl="8" w:tplc="83608F88">
      <w:numFmt w:val="bullet"/>
      <w:lvlText w:val="•"/>
      <w:lvlJc w:val="left"/>
      <w:pPr>
        <w:ind w:left="9515" w:hanging="310"/>
      </w:pPr>
      <w:rPr>
        <w:rFonts w:hint="default"/>
        <w:lang w:val="tr-TR" w:eastAsia="en-US" w:bidi="ar-SA"/>
      </w:rPr>
    </w:lvl>
  </w:abstractNum>
  <w:abstractNum w:abstractNumId="2">
    <w:nsid w:val="11035F1C"/>
    <w:multiLevelType w:val="hybridMultilevel"/>
    <w:tmpl w:val="2116CC1E"/>
    <w:lvl w:ilvl="0" w:tplc="4552B036">
      <w:numFmt w:val="bullet"/>
      <w:lvlText w:val=""/>
      <w:lvlJc w:val="left"/>
      <w:pPr>
        <w:ind w:left="1466" w:hanging="348"/>
      </w:pPr>
      <w:rPr>
        <w:rFonts w:ascii="Wingdings" w:eastAsia="Wingdings" w:hAnsi="Wingdings" w:cs="Wingdings" w:hint="default"/>
        <w:w w:val="100"/>
        <w:sz w:val="24"/>
        <w:szCs w:val="24"/>
        <w:lang w:val="tr-TR" w:eastAsia="en-US" w:bidi="ar-SA"/>
      </w:rPr>
    </w:lvl>
    <w:lvl w:ilvl="1" w:tplc="98EE559C">
      <w:numFmt w:val="bullet"/>
      <w:lvlText w:val="•"/>
      <w:lvlJc w:val="left"/>
      <w:pPr>
        <w:ind w:left="1643" w:hanging="348"/>
      </w:pPr>
      <w:rPr>
        <w:rFonts w:hint="default"/>
        <w:lang w:val="tr-TR" w:eastAsia="en-US" w:bidi="ar-SA"/>
      </w:rPr>
    </w:lvl>
    <w:lvl w:ilvl="2" w:tplc="A746B436">
      <w:numFmt w:val="bullet"/>
      <w:lvlText w:val="•"/>
      <w:lvlJc w:val="left"/>
      <w:pPr>
        <w:ind w:left="1827" w:hanging="348"/>
      </w:pPr>
      <w:rPr>
        <w:rFonts w:hint="default"/>
        <w:lang w:val="tr-TR" w:eastAsia="en-US" w:bidi="ar-SA"/>
      </w:rPr>
    </w:lvl>
    <w:lvl w:ilvl="3" w:tplc="EBEEB770">
      <w:numFmt w:val="bullet"/>
      <w:lvlText w:val="•"/>
      <w:lvlJc w:val="left"/>
      <w:pPr>
        <w:ind w:left="2010" w:hanging="348"/>
      </w:pPr>
      <w:rPr>
        <w:rFonts w:hint="default"/>
        <w:lang w:val="tr-TR" w:eastAsia="en-US" w:bidi="ar-SA"/>
      </w:rPr>
    </w:lvl>
    <w:lvl w:ilvl="4" w:tplc="E5300D88">
      <w:numFmt w:val="bullet"/>
      <w:lvlText w:val="•"/>
      <w:lvlJc w:val="left"/>
      <w:pPr>
        <w:ind w:left="2194" w:hanging="348"/>
      </w:pPr>
      <w:rPr>
        <w:rFonts w:hint="default"/>
        <w:lang w:val="tr-TR" w:eastAsia="en-US" w:bidi="ar-SA"/>
      </w:rPr>
    </w:lvl>
    <w:lvl w:ilvl="5" w:tplc="61A67F5C">
      <w:numFmt w:val="bullet"/>
      <w:lvlText w:val="•"/>
      <w:lvlJc w:val="left"/>
      <w:pPr>
        <w:ind w:left="2377" w:hanging="348"/>
      </w:pPr>
      <w:rPr>
        <w:rFonts w:hint="default"/>
        <w:lang w:val="tr-TR" w:eastAsia="en-US" w:bidi="ar-SA"/>
      </w:rPr>
    </w:lvl>
    <w:lvl w:ilvl="6" w:tplc="5F28D82C">
      <w:numFmt w:val="bullet"/>
      <w:lvlText w:val="•"/>
      <w:lvlJc w:val="left"/>
      <w:pPr>
        <w:ind w:left="2561" w:hanging="348"/>
      </w:pPr>
      <w:rPr>
        <w:rFonts w:hint="default"/>
        <w:lang w:val="tr-TR" w:eastAsia="en-US" w:bidi="ar-SA"/>
      </w:rPr>
    </w:lvl>
    <w:lvl w:ilvl="7" w:tplc="A0B25D36">
      <w:numFmt w:val="bullet"/>
      <w:lvlText w:val="•"/>
      <w:lvlJc w:val="left"/>
      <w:pPr>
        <w:ind w:left="2744" w:hanging="348"/>
      </w:pPr>
      <w:rPr>
        <w:rFonts w:hint="default"/>
        <w:lang w:val="tr-TR" w:eastAsia="en-US" w:bidi="ar-SA"/>
      </w:rPr>
    </w:lvl>
    <w:lvl w:ilvl="8" w:tplc="6244528C">
      <w:numFmt w:val="bullet"/>
      <w:lvlText w:val="•"/>
      <w:lvlJc w:val="left"/>
      <w:pPr>
        <w:ind w:left="2928" w:hanging="348"/>
      </w:pPr>
      <w:rPr>
        <w:rFonts w:hint="default"/>
        <w:lang w:val="tr-TR" w:eastAsia="en-US" w:bidi="ar-SA"/>
      </w:rPr>
    </w:lvl>
  </w:abstractNum>
  <w:abstractNum w:abstractNumId="3">
    <w:nsid w:val="1A41577E"/>
    <w:multiLevelType w:val="hybridMultilevel"/>
    <w:tmpl w:val="9FFE7614"/>
    <w:lvl w:ilvl="0" w:tplc="382E9BEC">
      <w:start w:val="1"/>
      <w:numFmt w:val="decimal"/>
      <w:lvlText w:val="%1)"/>
      <w:lvlJc w:val="left"/>
      <w:pPr>
        <w:ind w:left="758" w:hanging="356"/>
      </w:pPr>
      <w:rPr>
        <w:rFonts w:ascii="Times New Roman" w:eastAsia="Times New Roman" w:hAnsi="Times New Roman" w:cs="Times New Roman" w:hint="default"/>
        <w:spacing w:val="-28"/>
        <w:w w:val="99"/>
        <w:sz w:val="24"/>
        <w:szCs w:val="24"/>
        <w:lang w:val="tr-TR" w:eastAsia="en-US" w:bidi="ar-SA"/>
      </w:rPr>
    </w:lvl>
    <w:lvl w:ilvl="1" w:tplc="167A90A8">
      <w:numFmt w:val="bullet"/>
      <w:lvlText w:val="•"/>
      <w:lvlJc w:val="left"/>
      <w:pPr>
        <w:ind w:left="1768" w:hanging="356"/>
      </w:pPr>
      <w:rPr>
        <w:rFonts w:hint="default"/>
        <w:lang w:val="tr-TR" w:eastAsia="en-US" w:bidi="ar-SA"/>
      </w:rPr>
    </w:lvl>
    <w:lvl w:ilvl="2" w:tplc="FC48F6D8">
      <w:numFmt w:val="bullet"/>
      <w:lvlText w:val="•"/>
      <w:lvlJc w:val="left"/>
      <w:pPr>
        <w:ind w:left="2777" w:hanging="356"/>
      </w:pPr>
      <w:rPr>
        <w:rFonts w:hint="default"/>
        <w:lang w:val="tr-TR" w:eastAsia="en-US" w:bidi="ar-SA"/>
      </w:rPr>
    </w:lvl>
    <w:lvl w:ilvl="3" w:tplc="46A6A846">
      <w:numFmt w:val="bullet"/>
      <w:lvlText w:val="•"/>
      <w:lvlJc w:val="left"/>
      <w:pPr>
        <w:ind w:left="3785" w:hanging="356"/>
      </w:pPr>
      <w:rPr>
        <w:rFonts w:hint="default"/>
        <w:lang w:val="tr-TR" w:eastAsia="en-US" w:bidi="ar-SA"/>
      </w:rPr>
    </w:lvl>
    <w:lvl w:ilvl="4" w:tplc="39B4F622">
      <w:numFmt w:val="bullet"/>
      <w:lvlText w:val="•"/>
      <w:lvlJc w:val="left"/>
      <w:pPr>
        <w:ind w:left="4794" w:hanging="356"/>
      </w:pPr>
      <w:rPr>
        <w:rFonts w:hint="default"/>
        <w:lang w:val="tr-TR" w:eastAsia="en-US" w:bidi="ar-SA"/>
      </w:rPr>
    </w:lvl>
    <w:lvl w:ilvl="5" w:tplc="20CCB0F2">
      <w:numFmt w:val="bullet"/>
      <w:lvlText w:val="•"/>
      <w:lvlJc w:val="left"/>
      <w:pPr>
        <w:ind w:left="5803" w:hanging="356"/>
      </w:pPr>
      <w:rPr>
        <w:rFonts w:hint="default"/>
        <w:lang w:val="tr-TR" w:eastAsia="en-US" w:bidi="ar-SA"/>
      </w:rPr>
    </w:lvl>
    <w:lvl w:ilvl="6" w:tplc="CFFEDD48">
      <w:numFmt w:val="bullet"/>
      <w:lvlText w:val="•"/>
      <w:lvlJc w:val="left"/>
      <w:pPr>
        <w:ind w:left="6811" w:hanging="356"/>
      </w:pPr>
      <w:rPr>
        <w:rFonts w:hint="default"/>
        <w:lang w:val="tr-TR" w:eastAsia="en-US" w:bidi="ar-SA"/>
      </w:rPr>
    </w:lvl>
    <w:lvl w:ilvl="7" w:tplc="C1F6ACB2">
      <w:numFmt w:val="bullet"/>
      <w:lvlText w:val="•"/>
      <w:lvlJc w:val="left"/>
      <w:pPr>
        <w:ind w:left="7820" w:hanging="356"/>
      </w:pPr>
      <w:rPr>
        <w:rFonts w:hint="default"/>
        <w:lang w:val="tr-TR" w:eastAsia="en-US" w:bidi="ar-SA"/>
      </w:rPr>
    </w:lvl>
    <w:lvl w:ilvl="8" w:tplc="D6DEA10C">
      <w:numFmt w:val="bullet"/>
      <w:lvlText w:val="•"/>
      <w:lvlJc w:val="left"/>
      <w:pPr>
        <w:ind w:left="8829" w:hanging="356"/>
      </w:pPr>
      <w:rPr>
        <w:rFonts w:hint="default"/>
        <w:lang w:val="tr-TR" w:eastAsia="en-US" w:bidi="ar-SA"/>
      </w:rPr>
    </w:lvl>
  </w:abstractNum>
  <w:abstractNum w:abstractNumId="4">
    <w:nsid w:val="1B1815EF"/>
    <w:multiLevelType w:val="hybridMultilevel"/>
    <w:tmpl w:val="6666BF72"/>
    <w:lvl w:ilvl="0" w:tplc="F0FC80C6">
      <w:start w:val="1"/>
      <w:numFmt w:val="decimal"/>
      <w:lvlText w:val="%1)"/>
      <w:lvlJc w:val="left"/>
      <w:pPr>
        <w:ind w:left="758" w:hanging="315"/>
      </w:pPr>
      <w:rPr>
        <w:rFonts w:ascii="Times New Roman" w:eastAsia="Times New Roman" w:hAnsi="Times New Roman" w:cs="Times New Roman" w:hint="default"/>
        <w:spacing w:val="-21"/>
        <w:w w:val="100"/>
        <w:sz w:val="24"/>
        <w:szCs w:val="24"/>
        <w:lang w:val="tr-TR" w:eastAsia="en-US" w:bidi="ar-SA"/>
      </w:rPr>
    </w:lvl>
    <w:lvl w:ilvl="1" w:tplc="9C502C0E">
      <w:numFmt w:val="bullet"/>
      <w:lvlText w:val="•"/>
      <w:lvlJc w:val="left"/>
      <w:pPr>
        <w:ind w:left="1768" w:hanging="315"/>
      </w:pPr>
      <w:rPr>
        <w:rFonts w:hint="default"/>
        <w:lang w:val="tr-TR" w:eastAsia="en-US" w:bidi="ar-SA"/>
      </w:rPr>
    </w:lvl>
    <w:lvl w:ilvl="2" w:tplc="6E54F86C">
      <w:numFmt w:val="bullet"/>
      <w:lvlText w:val="•"/>
      <w:lvlJc w:val="left"/>
      <w:pPr>
        <w:ind w:left="2777" w:hanging="315"/>
      </w:pPr>
      <w:rPr>
        <w:rFonts w:hint="default"/>
        <w:lang w:val="tr-TR" w:eastAsia="en-US" w:bidi="ar-SA"/>
      </w:rPr>
    </w:lvl>
    <w:lvl w:ilvl="3" w:tplc="D3AC1F8C">
      <w:numFmt w:val="bullet"/>
      <w:lvlText w:val="•"/>
      <w:lvlJc w:val="left"/>
      <w:pPr>
        <w:ind w:left="3785" w:hanging="315"/>
      </w:pPr>
      <w:rPr>
        <w:rFonts w:hint="default"/>
        <w:lang w:val="tr-TR" w:eastAsia="en-US" w:bidi="ar-SA"/>
      </w:rPr>
    </w:lvl>
    <w:lvl w:ilvl="4" w:tplc="B5308A90">
      <w:numFmt w:val="bullet"/>
      <w:lvlText w:val="•"/>
      <w:lvlJc w:val="left"/>
      <w:pPr>
        <w:ind w:left="4794" w:hanging="315"/>
      </w:pPr>
      <w:rPr>
        <w:rFonts w:hint="default"/>
        <w:lang w:val="tr-TR" w:eastAsia="en-US" w:bidi="ar-SA"/>
      </w:rPr>
    </w:lvl>
    <w:lvl w:ilvl="5" w:tplc="484E46A0">
      <w:numFmt w:val="bullet"/>
      <w:lvlText w:val="•"/>
      <w:lvlJc w:val="left"/>
      <w:pPr>
        <w:ind w:left="5803" w:hanging="315"/>
      </w:pPr>
      <w:rPr>
        <w:rFonts w:hint="default"/>
        <w:lang w:val="tr-TR" w:eastAsia="en-US" w:bidi="ar-SA"/>
      </w:rPr>
    </w:lvl>
    <w:lvl w:ilvl="6" w:tplc="F0128510">
      <w:numFmt w:val="bullet"/>
      <w:lvlText w:val="•"/>
      <w:lvlJc w:val="left"/>
      <w:pPr>
        <w:ind w:left="6811" w:hanging="315"/>
      </w:pPr>
      <w:rPr>
        <w:rFonts w:hint="default"/>
        <w:lang w:val="tr-TR" w:eastAsia="en-US" w:bidi="ar-SA"/>
      </w:rPr>
    </w:lvl>
    <w:lvl w:ilvl="7" w:tplc="4E7C5EEC">
      <w:numFmt w:val="bullet"/>
      <w:lvlText w:val="•"/>
      <w:lvlJc w:val="left"/>
      <w:pPr>
        <w:ind w:left="7820" w:hanging="315"/>
      </w:pPr>
      <w:rPr>
        <w:rFonts w:hint="default"/>
        <w:lang w:val="tr-TR" w:eastAsia="en-US" w:bidi="ar-SA"/>
      </w:rPr>
    </w:lvl>
    <w:lvl w:ilvl="8" w:tplc="E18C4626">
      <w:numFmt w:val="bullet"/>
      <w:lvlText w:val="•"/>
      <w:lvlJc w:val="left"/>
      <w:pPr>
        <w:ind w:left="8829" w:hanging="315"/>
      </w:pPr>
      <w:rPr>
        <w:rFonts w:hint="default"/>
        <w:lang w:val="tr-TR" w:eastAsia="en-US" w:bidi="ar-SA"/>
      </w:rPr>
    </w:lvl>
  </w:abstractNum>
  <w:abstractNum w:abstractNumId="5">
    <w:nsid w:val="1E025DC5"/>
    <w:multiLevelType w:val="hybridMultilevel"/>
    <w:tmpl w:val="0C8A5168"/>
    <w:lvl w:ilvl="0" w:tplc="9CAC1C10">
      <w:start w:val="1"/>
      <w:numFmt w:val="decimal"/>
      <w:lvlText w:val="%1)"/>
      <w:lvlJc w:val="left"/>
      <w:pPr>
        <w:ind w:left="1685" w:hanging="360"/>
      </w:pPr>
      <w:rPr>
        <w:rFonts w:ascii="Times New Roman" w:eastAsia="Times New Roman" w:hAnsi="Times New Roman" w:cs="Times New Roman" w:hint="default"/>
        <w:spacing w:val="-20"/>
        <w:w w:val="99"/>
        <w:sz w:val="24"/>
        <w:szCs w:val="24"/>
        <w:lang w:val="tr-TR" w:eastAsia="en-US" w:bidi="ar-SA"/>
      </w:rPr>
    </w:lvl>
    <w:lvl w:ilvl="1" w:tplc="0B30A2F6">
      <w:numFmt w:val="bullet"/>
      <w:lvlText w:val="•"/>
      <w:lvlJc w:val="left"/>
      <w:pPr>
        <w:ind w:left="2596" w:hanging="360"/>
      </w:pPr>
      <w:rPr>
        <w:rFonts w:hint="default"/>
        <w:lang w:val="tr-TR" w:eastAsia="en-US" w:bidi="ar-SA"/>
      </w:rPr>
    </w:lvl>
    <w:lvl w:ilvl="2" w:tplc="5D502C0A">
      <w:numFmt w:val="bullet"/>
      <w:lvlText w:val="•"/>
      <w:lvlJc w:val="left"/>
      <w:pPr>
        <w:ind w:left="3513" w:hanging="360"/>
      </w:pPr>
      <w:rPr>
        <w:rFonts w:hint="default"/>
        <w:lang w:val="tr-TR" w:eastAsia="en-US" w:bidi="ar-SA"/>
      </w:rPr>
    </w:lvl>
    <w:lvl w:ilvl="3" w:tplc="E66C722A">
      <w:numFmt w:val="bullet"/>
      <w:lvlText w:val="•"/>
      <w:lvlJc w:val="left"/>
      <w:pPr>
        <w:ind w:left="4429" w:hanging="360"/>
      </w:pPr>
      <w:rPr>
        <w:rFonts w:hint="default"/>
        <w:lang w:val="tr-TR" w:eastAsia="en-US" w:bidi="ar-SA"/>
      </w:rPr>
    </w:lvl>
    <w:lvl w:ilvl="4" w:tplc="30327B0E">
      <w:numFmt w:val="bullet"/>
      <w:lvlText w:val="•"/>
      <w:lvlJc w:val="left"/>
      <w:pPr>
        <w:ind w:left="5346" w:hanging="360"/>
      </w:pPr>
      <w:rPr>
        <w:rFonts w:hint="default"/>
        <w:lang w:val="tr-TR" w:eastAsia="en-US" w:bidi="ar-SA"/>
      </w:rPr>
    </w:lvl>
    <w:lvl w:ilvl="5" w:tplc="4470DEF0">
      <w:numFmt w:val="bullet"/>
      <w:lvlText w:val="•"/>
      <w:lvlJc w:val="left"/>
      <w:pPr>
        <w:ind w:left="6263" w:hanging="360"/>
      </w:pPr>
      <w:rPr>
        <w:rFonts w:hint="default"/>
        <w:lang w:val="tr-TR" w:eastAsia="en-US" w:bidi="ar-SA"/>
      </w:rPr>
    </w:lvl>
    <w:lvl w:ilvl="6" w:tplc="30DE007A">
      <w:numFmt w:val="bullet"/>
      <w:lvlText w:val="•"/>
      <w:lvlJc w:val="left"/>
      <w:pPr>
        <w:ind w:left="7179" w:hanging="360"/>
      </w:pPr>
      <w:rPr>
        <w:rFonts w:hint="default"/>
        <w:lang w:val="tr-TR" w:eastAsia="en-US" w:bidi="ar-SA"/>
      </w:rPr>
    </w:lvl>
    <w:lvl w:ilvl="7" w:tplc="B078944E">
      <w:numFmt w:val="bullet"/>
      <w:lvlText w:val="•"/>
      <w:lvlJc w:val="left"/>
      <w:pPr>
        <w:ind w:left="8096" w:hanging="360"/>
      </w:pPr>
      <w:rPr>
        <w:rFonts w:hint="default"/>
        <w:lang w:val="tr-TR" w:eastAsia="en-US" w:bidi="ar-SA"/>
      </w:rPr>
    </w:lvl>
    <w:lvl w:ilvl="8" w:tplc="F20EA8EE">
      <w:numFmt w:val="bullet"/>
      <w:lvlText w:val="•"/>
      <w:lvlJc w:val="left"/>
      <w:pPr>
        <w:ind w:left="9013" w:hanging="360"/>
      </w:pPr>
      <w:rPr>
        <w:rFonts w:hint="default"/>
        <w:lang w:val="tr-TR" w:eastAsia="en-US" w:bidi="ar-SA"/>
      </w:rPr>
    </w:lvl>
  </w:abstractNum>
  <w:abstractNum w:abstractNumId="6">
    <w:nsid w:val="24133018"/>
    <w:multiLevelType w:val="hybridMultilevel"/>
    <w:tmpl w:val="8FC4C488"/>
    <w:lvl w:ilvl="0" w:tplc="4C7CAB4E">
      <w:start w:val="1"/>
      <w:numFmt w:val="decimal"/>
      <w:lvlText w:val="%1)"/>
      <w:lvlJc w:val="left"/>
      <w:pPr>
        <w:ind w:left="720" w:hanging="257"/>
        <w:jc w:val="left"/>
      </w:pPr>
      <w:rPr>
        <w:rFonts w:ascii="Times New Roman" w:eastAsia="Times New Roman" w:hAnsi="Times New Roman" w:cs="Times New Roman" w:hint="default"/>
        <w:w w:val="100"/>
        <w:sz w:val="24"/>
        <w:szCs w:val="24"/>
        <w:lang w:val="tr-TR" w:eastAsia="en-US" w:bidi="ar-SA"/>
      </w:rPr>
    </w:lvl>
    <w:lvl w:ilvl="1" w:tplc="81F04BCE">
      <w:numFmt w:val="bullet"/>
      <w:lvlText w:val="•"/>
      <w:lvlJc w:val="left"/>
      <w:pPr>
        <w:ind w:left="1728" w:hanging="257"/>
      </w:pPr>
      <w:rPr>
        <w:rFonts w:hint="default"/>
        <w:lang w:val="tr-TR" w:eastAsia="en-US" w:bidi="ar-SA"/>
      </w:rPr>
    </w:lvl>
    <w:lvl w:ilvl="2" w:tplc="74BE23EA">
      <w:numFmt w:val="bullet"/>
      <w:lvlText w:val="•"/>
      <w:lvlJc w:val="left"/>
      <w:pPr>
        <w:ind w:left="2733" w:hanging="257"/>
      </w:pPr>
      <w:rPr>
        <w:rFonts w:hint="default"/>
        <w:lang w:val="tr-TR" w:eastAsia="en-US" w:bidi="ar-SA"/>
      </w:rPr>
    </w:lvl>
    <w:lvl w:ilvl="3" w:tplc="3EA23DEE">
      <w:numFmt w:val="bullet"/>
      <w:lvlText w:val="•"/>
      <w:lvlJc w:val="left"/>
      <w:pPr>
        <w:ind w:left="3737" w:hanging="257"/>
      </w:pPr>
      <w:rPr>
        <w:rFonts w:hint="default"/>
        <w:lang w:val="tr-TR" w:eastAsia="en-US" w:bidi="ar-SA"/>
      </w:rPr>
    </w:lvl>
    <w:lvl w:ilvl="4" w:tplc="330CD764">
      <w:numFmt w:val="bullet"/>
      <w:lvlText w:val="•"/>
      <w:lvlJc w:val="left"/>
      <w:pPr>
        <w:ind w:left="4742" w:hanging="257"/>
      </w:pPr>
      <w:rPr>
        <w:rFonts w:hint="default"/>
        <w:lang w:val="tr-TR" w:eastAsia="en-US" w:bidi="ar-SA"/>
      </w:rPr>
    </w:lvl>
    <w:lvl w:ilvl="5" w:tplc="D966B6CC">
      <w:numFmt w:val="bullet"/>
      <w:lvlText w:val="•"/>
      <w:lvlJc w:val="left"/>
      <w:pPr>
        <w:ind w:left="5747" w:hanging="257"/>
      </w:pPr>
      <w:rPr>
        <w:rFonts w:hint="default"/>
        <w:lang w:val="tr-TR" w:eastAsia="en-US" w:bidi="ar-SA"/>
      </w:rPr>
    </w:lvl>
    <w:lvl w:ilvl="6" w:tplc="43322676">
      <w:numFmt w:val="bullet"/>
      <w:lvlText w:val="•"/>
      <w:lvlJc w:val="left"/>
      <w:pPr>
        <w:ind w:left="6751" w:hanging="257"/>
      </w:pPr>
      <w:rPr>
        <w:rFonts w:hint="default"/>
        <w:lang w:val="tr-TR" w:eastAsia="en-US" w:bidi="ar-SA"/>
      </w:rPr>
    </w:lvl>
    <w:lvl w:ilvl="7" w:tplc="FC3631FA">
      <w:numFmt w:val="bullet"/>
      <w:lvlText w:val="•"/>
      <w:lvlJc w:val="left"/>
      <w:pPr>
        <w:ind w:left="7756" w:hanging="257"/>
      </w:pPr>
      <w:rPr>
        <w:rFonts w:hint="default"/>
        <w:lang w:val="tr-TR" w:eastAsia="en-US" w:bidi="ar-SA"/>
      </w:rPr>
    </w:lvl>
    <w:lvl w:ilvl="8" w:tplc="C098367E">
      <w:numFmt w:val="bullet"/>
      <w:lvlText w:val="•"/>
      <w:lvlJc w:val="left"/>
      <w:pPr>
        <w:ind w:left="8761" w:hanging="257"/>
      </w:pPr>
      <w:rPr>
        <w:rFonts w:hint="default"/>
        <w:lang w:val="tr-TR" w:eastAsia="en-US" w:bidi="ar-SA"/>
      </w:rPr>
    </w:lvl>
  </w:abstractNum>
  <w:abstractNum w:abstractNumId="7">
    <w:nsid w:val="24C54808"/>
    <w:multiLevelType w:val="hybridMultilevel"/>
    <w:tmpl w:val="3CBA35EA"/>
    <w:lvl w:ilvl="0" w:tplc="E01C397C">
      <w:start w:val="1"/>
      <w:numFmt w:val="decimal"/>
      <w:lvlText w:val="%1)"/>
      <w:lvlJc w:val="left"/>
      <w:pPr>
        <w:ind w:left="1586" w:hanging="262"/>
      </w:pPr>
      <w:rPr>
        <w:rFonts w:ascii="Times New Roman" w:eastAsia="Times New Roman" w:hAnsi="Times New Roman" w:cs="Times New Roman" w:hint="default"/>
        <w:w w:val="99"/>
        <w:sz w:val="24"/>
        <w:szCs w:val="24"/>
        <w:lang w:val="tr-TR" w:eastAsia="en-US" w:bidi="ar-SA"/>
      </w:rPr>
    </w:lvl>
    <w:lvl w:ilvl="1" w:tplc="99745EC8">
      <w:start w:val="1"/>
      <w:numFmt w:val="lowerLetter"/>
      <w:lvlText w:val="%2)"/>
      <w:lvlJc w:val="left"/>
      <w:pPr>
        <w:ind w:left="758" w:hanging="389"/>
      </w:pPr>
      <w:rPr>
        <w:rFonts w:ascii="Times New Roman" w:eastAsia="Times New Roman" w:hAnsi="Times New Roman" w:cs="Times New Roman" w:hint="default"/>
        <w:spacing w:val="-5"/>
        <w:w w:val="99"/>
        <w:sz w:val="24"/>
        <w:szCs w:val="24"/>
        <w:lang w:val="tr-TR" w:eastAsia="en-US" w:bidi="ar-SA"/>
      </w:rPr>
    </w:lvl>
    <w:lvl w:ilvl="2" w:tplc="7B144B20">
      <w:numFmt w:val="bullet"/>
      <w:lvlText w:val="•"/>
      <w:lvlJc w:val="left"/>
      <w:pPr>
        <w:ind w:left="2609" w:hanging="389"/>
      </w:pPr>
      <w:rPr>
        <w:rFonts w:hint="default"/>
        <w:lang w:val="tr-TR" w:eastAsia="en-US" w:bidi="ar-SA"/>
      </w:rPr>
    </w:lvl>
    <w:lvl w:ilvl="3" w:tplc="6A7A2940">
      <w:numFmt w:val="bullet"/>
      <w:lvlText w:val="•"/>
      <w:lvlJc w:val="left"/>
      <w:pPr>
        <w:ind w:left="3639" w:hanging="389"/>
      </w:pPr>
      <w:rPr>
        <w:rFonts w:hint="default"/>
        <w:lang w:val="tr-TR" w:eastAsia="en-US" w:bidi="ar-SA"/>
      </w:rPr>
    </w:lvl>
    <w:lvl w:ilvl="4" w:tplc="FD2C2A66">
      <w:numFmt w:val="bullet"/>
      <w:lvlText w:val="•"/>
      <w:lvlJc w:val="left"/>
      <w:pPr>
        <w:ind w:left="4668" w:hanging="389"/>
      </w:pPr>
      <w:rPr>
        <w:rFonts w:hint="default"/>
        <w:lang w:val="tr-TR" w:eastAsia="en-US" w:bidi="ar-SA"/>
      </w:rPr>
    </w:lvl>
    <w:lvl w:ilvl="5" w:tplc="07189156">
      <w:numFmt w:val="bullet"/>
      <w:lvlText w:val="•"/>
      <w:lvlJc w:val="left"/>
      <w:pPr>
        <w:ind w:left="5698" w:hanging="389"/>
      </w:pPr>
      <w:rPr>
        <w:rFonts w:hint="default"/>
        <w:lang w:val="tr-TR" w:eastAsia="en-US" w:bidi="ar-SA"/>
      </w:rPr>
    </w:lvl>
    <w:lvl w:ilvl="6" w:tplc="002E4240">
      <w:numFmt w:val="bullet"/>
      <w:lvlText w:val="•"/>
      <w:lvlJc w:val="left"/>
      <w:pPr>
        <w:ind w:left="6728" w:hanging="389"/>
      </w:pPr>
      <w:rPr>
        <w:rFonts w:hint="default"/>
        <w:lang w:val="tr-TR" w:eastAsia="en-US" w:bidi="ar-SA"/>
      </w:rPr>
    </w:lvl>
    <w:lvl w:ilvl="7" w:tplc="E8848C6E">
      <w:numFmt w:val="bullet"/>
      <w:lvlText w:val="•"/>
      <w:lvlJc w:val="left"/>
      <w:pPr>
        <w:ind w:left="7757" w:hanging="389"/>
      </w:pPr>
      <w:rPr>
        <w:rFonts w:hint="default"/>
        <w:lang w:val="tr-TR" w:eastAsia="en-US" w:bidi="ar-SA"/>
      </w:rPr>
    </w:lvl>
    <w:lvl w:ilvl="8" w:tplc="ECA2B346">
      <w:numFmt w:val="bullet"/>
      <w:lvlText w:val="•"/>
      <w:lvlJc w:val="left"/>
      <w:pPr>
        <w:ind w:left="8787" w:hanging="389"/>
      </w:pPr>
      <w:rPr>
        <w:rFonts w:hint="default"/>
        <w:lang w:val="tr-TR" w:eastAsia="en-US" w:bidi="ar-SA"/>
      </w:rPr>
    </w:lvl>
  </w:abstractNum>
  <w:abstractNum w:abstractNumId="8">
    <w:nsid w:val="253063E9"/>
    <w:multiLevelType w:val="hybridMultilevel"/>
    <w:tmpl w:val="668A36B4"/>
    <w:lvl w:ilvl="0" w:tplc="15C2224A">
      <w:start w:val="1"/>
      <w:numFmt w:val="decimal"/>
      <w:lvlText w:val="%1)"/>
      <w:lvlJc w:val="left"/>
      <w:pPr>
        <w:ind w:left="758" w:hanging="274"/>
      </w:pPr>
      <w:rPr>
        <w:rFonts w:ascii="Times New Roman" w:eastAsia="Times New Roman" w:hAnsi="Times New Roman" w:cs="Times New Roman" w:hint="default"/>
        <w:w w:val="99"/>
        <w:sz w:val="24"/>
        <w:szCs w:val="24"/>
        <w:lang w:val="tr-TR" w:eastAsia="en-US" w:bidi="ar-SA"/>
      </w:rPr>
    </w:lvl>
    <w:lvl w:ilvl="1" w:tplc="C42A0852">
      <w:numFmt w:val="bullet"/>
      <w:lvlText w:val="•"/>
      <w:lvlJc w:val="left"/>
      <w:pPr>
        <w:ind w:left="1768" w:hanging="274"/>
      </w:pPr>
      <w:rPr>
        <w:rFonts w:hint="default"/>
        <w:lang w:val="tr-TR" w:eastAsia="en-US" w:bidi="ar-SA"/>
      </w:rPr>
    </w:lvl>
    <w:lvl w:ilvl="2" w:tplc="86E23128">
      <w:numFmt w:val="bullet"/>
      <w:lvlText w:val="•"/>
      <w:lvlJc w:val="left"/>
      <w:pPr>
        <w:ind w:left="2777" w:hanging="274"/>
      </w:pPr>
      <w:rPr>
        <w:rFonts w:hint="default"/>
        <w:lang w:val="tr-TR" w:eastAsia="en-US" w:bidi="ar-SA"/>
      </w:rPr>
    </w:lvl>
    <w:lvl w:ilvl="3" w:tplc="558419C4">
      <w:numFmt w:val="bullet"/>
      <w:lvlText w:val="•"/>
      <w:lvlJc w:val="left"/>
      <w:pPr>
        <w:ind w:left="3785" w:hanging="274"/>
      </w:pPr>
      <w:rPr>
        <w:rFonts w:hint="default"/>
        <w:lang w:val="tr-TR" w:eastAsia="en-US" w:bidi="ar-SA"/>
      </w:rPr>
    </w:lvl>
    <w:lvl w:ilvl="4" w:tplc="F9584304">
      <w:numFmt w:val="bullet"/>
      <w:lvlText w:val="•"/>
      <w:lvlJc w:val="left"/>
      <w:pPr>
        <w:ind w:left="4794" w:hanging="274"/>
      </w:pPr>
      <w:rPr>
        <w:rFonts w:hint="default"/>
        <w:lang w:val="tr-TR" w:eastAsia="en-US" w:bidi="ar-SA"/>
      </w:rPr>
    </w:lvl>
    <w:lvl w:ilvl="5" w:tplc="6A0E1292">
      <w:numFmt w:val="bullet"/>
      <w:lvlText w:val="•"/>
      <w:lvlJc w:val="left"/>
      <w:pPr>
        <w:ind w:left="5803" w:hanging="274"/>
      </w:pPr>
      <w:rPr>
        <w:rFonts w:hint="default"/>
        <w:lang w:val="tr-TR" w:eastAsia="en-US" w:bidi="ar-SA"/>
      </w:rPr>
    </w:lvl>
    <w:lvl w:ilvl="6" w:tplc="CAC0CCDA">
      <w:numFmt w:val="bullet"/>
      <w:lvlText w:val="•"/>
      <w:lvlJc w:val="left"/>
      <w:pPr>
        <w:ind w:left="6811" w:hanging="274"/>
      </w:pPr>
      <w:rPr>
        <w:rFonts w:hint="default"/>
        <w:lang w:val="tr-TR" w:eastAsia="en-US" w:bidi="ar-SA"/>
      </w:rPr>
    </w:lvl>
    <w:lvl w:ilvl="7" w:tplc="5A7CC608">
      <w:numFmt w:val="bullet"/>
      <w:lvlText w:val="•"/>
      <w:lvlJc w:val="left"/>
      <w:pPr>
        <w:ind w:left="7820" w:hanging="274"/>
      </w:pPr>
      <w:rPr>
        <w:rFonts w:hint="default"/>
        <w:lang w:val="tr-TR" w:eastAsia="en-US" w:bidi="ar-SA"/>
      </w:rPr>
    </w:lvl>
    <w:lvl w:ilvl="8" w:tplc="94761F80">
      <w:numFmt w:val="bullet"/>
      <w:lvlText w:val="•"/>
      <w:lvlJc w:val="left"/>
      <w:pPr>
        <w:ind w:left="8829" w:hanging="274"/>
      </w:pPr>
      <w:rPr>
        <w:rFonts w:hint="default"/>
        <w:lang w:val="tr-TR" w:eastAsia="en-US" w:bidi="ar-SA"/>
      </w:rPr>
    </w:lvl>
  </w:abstractNum>
  <w:abstractNum w:abstractNumId="9">
    <w:nsid w:val="278E3B23"/>
    <w:multiLevelType w:val="hybridMultilevel"/>
    <w:tmpl w:val="BFDE4B38"/>
    <w:lvl w:ilvl="0" w:tplc="31701782">
      <w:start w:val="1"/>
      <w:numFmt w:val="decimal"/>
      <w:lvlText w:val="%1)"/>
      <w:lvlJc w:val="left"/>
      <w:pPr>
        <w:ind w:left="758" w:hanging="305"/>
      </w:pPr>
      <w:rPr>
        <w:rFonts w:ascii="Times New Roman" w:eastAsia="Times New Roman" w:hAnsi="Times New Roman" w:cs="Times New Roman" w:hint="default"/>
        <w:spacing w:val="-28"/>
        <w:w w:val="100"/>
        <w:sz w:val="24"/>
        <w:szCs w:val="24"/>
        <w:lang w:val="tr-TR" w:eastAsia="en-US" w:bidi="ar-SA"/>
      </w:rPr>
    </w:lvl>
    <w:lvl w:ilvl="1" w:tplc="3E22192E">
      <w:numFmt w:val="bullet"/>
      <w:lvlText w:val="•"/>
      <w:lvlJc w:val="left"/>
      <w:pPr>
        <w:ind w:left="1768" w:hanging="305"/>
      </w:pPr>
      <w:rPr>
        <w:rFonts w:hint="default"/>
        <w:lang w:val="tr-TR" w:eastAsia="en-US" w:bidi="ar-SA"/>
      </w:rPr>
    </w:lvl>
    <w:lvl w:ilvl="2" w:tplc="40D0F9DA">
      <w:numFmt w:val="bullet"/>
      <w:lvlText w:val="•"/>
      <w:lvlJc w:val="left"/>
      <w:pPr>
        <w:ind w:left="2777" w:hanging="305"/>
      </w:pPr>
      <w:rPr>
        <w:rFonts w:hint="default"/>
        <w:lang w:val="tr-TR" w:eastAsia="en-US" w:bidi="ar-SA"/>
      </w:rPr>
    </w:lvl>
    <w:lvl w:ilvl="3" w:tplc="A21A4BA6">
      <w:numFmt w:val="bullet"/>
      <w:lvlText w:val="•"/>
      <w:lvlJc w:val="left"/>
      <w:pPr>
        <w:ind w:left="3785" w:hanging="305"/>
      </w:pPr>
      <w:rPr>
        <w:rFonts w:hint="default"/>
        <w:lang w:val="tr-TR" w:eastAsia="en-US" w:bidi="ar-SA"/>
      </w:rPr>
    </w:lvl>
    <w:lvl w:ilvl="4" w:tplc="B2DE89B4">
      <w:numFmt w:val="bullet"/>
      <w:lvlText w:val="•"/>
      <w:lvlJc w:val="left"/>
      <w:pPr>
        <w:ind w:left="4794" w:hanging="305"/>
      </w:pPr>
      <w:rPr>
        <w:rFonts w:hint="default"/>
        <w:lang w:val="tr-TR" w:eastAsia="en-US" w:bidi="ar-SA"/>
      </w:rPr>
    </w:lvl>
    <w:lvl w:ilvl="5" w:tplc="38601932">
      <w:numFmt w:val="bullet"/>
      <w:lvlText w:val="•"/>
      <w:lvlJc w:val="left"/>
      <w:pPr>
        <w:ind w:left="5803" w:hanging="305"/>
      </w:pPr>
      <w:rPr>
        <w:rFonts w:hint="default"/>
        <w:lang w:val="tr-TR" w:eastAsia="en-US" w:bidi="ar-SA"/>
      </w:rPr>
    </w:lvl>
    <w:lvl w:ilvl="6" w:tplc="0F101808">
      <w:numFmt w:val="bullet"/>
      <w:lvlText w:val="•"/>
      <w:lvlJc w:val="left"/>
      <w:pPr>
        <w:ind w:left="6811" w:hanging="305"/>
      </w:pPr>
      <w:rPr>
        <w:rFonts w:hint="default"/>
        <w:lang w:val="tr-TR" w:eastAsia="en-US" w:bidi="ar-SA"/>
      </w:rPr>
    </w:lvl>
    <w:lvl w:ilvl="7" w:tplc="46A4737E">
      <w:numFmt w:val="bullet"/>
      <w:lvlText w:val="•"/>
      <w:lvlJc w:val="left"/>
      <w:pPr>
        <w:ind w:left="7820" w:hanging="305"/>
      </w:pPr>
      <w:rPr>
        <w:rFonts w:hint="default"/>
        <w:lang w:val="tr-TR" w:eastAsia="en-US" w:bidi="ar-SA"/>
      </w:rPr>
    </w:lvl>
    <w:lvl w:ilvl="8" w:tplc="2D58EF34">
      <w:numFmt w:val="bullet"/>
      <w:lvlText w:val="•"/>
      <w:lvlJc w:val="left"/>
      <w:pPr>
        <w:ind w:left="8829" w:hanging="305"/>
      </w:pPr>
      <w:rPr>
        <w:rFonts w:hint="default"/>
        <w:lang w:val="tr-TR" w:eastAsia="en-US" w:bidi="ar-SA"/>
      </w:rPr>
    </w:lvl>
  </w:abstractNum>
  <w:abstractNum w:abstractNumId="10">
    <w:nsid w:val="2DD6153D"/>
    <w:multiLevelType w:val="hybridMultilevel"/>
    <w:tmpl w:val="FCAE5F26"/>
    <w:lvl w:ilvl="0" w:tplc="C3E857A8">
      <w:start w:val="1"/>
      <w:numFmt w:val="decimal"/>
      <w:lvlText w:val="%1)"/>
      <w:lvlJc w:val="left"/>
      <w:pPr>
        <w:ind w:left="758" w:hanging="384"/>
      </w:pPr>
      <w:rPr>
        <w:rFonts w:ascii="Times New Roman" w:eastAsia="Times New Roman" w:hAnsi="Times New Roman" w:cs="Times New Roman" w:hint="default"/>
        <w:spacing w:val="-5"/>
        <w:w w:val="99"/>
        <w:sz w:val="24"/>
        <w:szCs w:val="24"/>
        <w:lang w:val="tr-TR" w:eastAsia="en-US" w:bidi="ar-SA"/>
      </w:rPr>
    </w:lvl>
    <w:lvl w:ilvl="1" w:tplc="4EF6A216">
      <w:numFmt w:val="bullet"/>
      <w:lvlText w:val="•"/>
      <w:lvlJc w:val="left"/>
      <w:pPr>
        <w:ind w:left="1768" w:hanging="384"/>
      </w:pPr>
      <w:rPr>
        <w:rFonts w:hint="default"/>
        <w:lang w:val="tr-TR" w:eastAsia="en-US" w:bidi="ar-SA"/>
      </w:rPr>
    </w:lvl>
    <w:lvl w:ilvl="2" w:tplc="A454B312">
      <w:numFmt w:val="bullet"/>
      <w:lvlText w:val="•"/>
      <w:lvlJc w:val="left"/>
      <w:pPr>
        <w:ind w:left="2777" w:hanging="384"/>
      </w:pPr>
      <w:rPr>
        <w:rFonts w:hint="default"/>
        <w:lang w:val="tr-TR" w:eastAsia="en-US" w:bidi="ar-SA"/>
      </w:rPr>
    </w:lvl>
    <w:lvl w:ilvl="3" w:tplc="25C088EE">
      <w:numFmt w:val="bullet"/>
      <w:lvlText w:val="•"/>
      <w:lvlJc w:val="left"/>
      <w:pPr>
        <w:ind w:left="3785" w:hanging="384"/>
      </w:pPr>
      <w:rPr>
        <w:rFonts w:hint="default"/>
        <w:lang w:val="tr-TR" w:eastAsia="en-US" w:bidi="ar-SA"/>
      </w:rPr>
    </w:lvl>
    <w:lvl w:ilvl="4" w:tplc="9452BB4A">
      <w:numFmt w:val="bullet"/>
      <w:lvlText w:val="•"/>
      <w:lvlJc w:val="left"/>
      <w:pPr>
        <w:ind w:left="4794" w:hanging="384"/>
      </w:pPr>
      <w:rPr>
        <w:rFonts w:hint="default"/>
        <w:lang w:val="tr-TR" w:eastAsia="en-US" w:bidi="ar-SA"/>
      </w:rPr>
    </w:lvl>
    <w:lvl w:ilvl="5" w:tplc="84E26524">
      <w:numFmt w:val="bullet"/>
      <w:lvlText w:val="•"/>
      <w:lvlJc w:val="left"/>
      <w:pPr>
        <w:ind w:left="5803" w:hanging="384"/>
      </w:pPr>
      <w:rPr>
        <w:rFonts w:hint="default"/>
        <w:lang w:val="tr-TR" w:eastAsia="en-US" w:bidi="ar-SA"/>
      </w:rPr>
    </w:lvl>
    <w:lvl w:ilvl="6" w:tplc="99A6E924">
      <w:numFmt w:val="bullet"/>
      <w:lvlText w:val="•"/>
      <w:lvlJc w:val="left"/>
      <w:pPr>
        <w:ind w:left="6811" w:hanging="384"/>
      </w:pPr>
      <w:rPr>
        <w:rFonts w:hint="default"/>
        <w:lang w:val="tr-TR" w:eastAsia="en-US" w:bidi="ar-SA"/>
      </w:rPr>
    </w:lvl>
    <w:lvl w:ilvl="7" w:tplc="C6C614B2">
      <w:numFmt w:val="bullet"/>
      <w:lvlText w:val="•"/>
      <w:lvlJc w:val="left"/>
      <w:pPr>
        <w:ind w:left="7820" w:hanging="384"/>
      </w:pPr>
      <w:rPr>
        <w:rFonts w:hint="default"/>
        <w:lang w:val="tr-TR" w:eastAsia="en-US" w:bidi="ar-SA"/>
      </w:rPr>
    </w:lvl>
    <w:lvl w:ilvl="8" w:tplc="699875AE">
      <w:numFmt w:val="bullet"/>
      <w:lvlText w:val="•"/>
      <w:lvlJc w:val="left"/>
      <w:pPr>
        <w:ind w:left="8829" w:hanging="384"/>
      </w:pPr>
      <w:rPr>
        <w:rFonts w:hint="default"/>
        <w:lang w:val="tr-TR" w:eastAsia="en-US" w:bidi="ar-SA"/>
      </w:rPr>
    </w:lvl>
  </w:abstractNum>
  <w:abstractNum w:abstractNumId="11">
    <w:nsid w:val="3A190027"/>
    <w:multiLevelType w:val="hybridMultilevel"/>
    <w:tmpl w:val="0EF87DDE"/>
    <w:lvl w:ilvl="0" w:tplc="41D857EC">
      <w:start w:val="1"/>
      <w:numFmt w:val="decimal"/>
      <w:lvlText w:val="%1)"/>
      <w:lvlJc w:val="left"/>
      <w:pPr>
        <w:ind w:left="758" w:hanging="358"/>
      </w:pPr>
      <w:rPr>
        <w:rFonts w:ascii="Times New Roman" w:eastAsia="Times New Roman" w:hAnsi="Times New Roman" w:cs="Times New Roman" w:hint="default"/>
        <w:spacing w:val="-25"/>
        <w:w w:val="99"/>
        <w:sz w:val="24"/>
        <w:szCs w:val="24"/>
        <w:lang w:val="tr-TR" w:eastAsia="en-US" w:bidi="ar-SA"/>
      </w:rPr>
    </w:lvl>
    <w:lvl w:ilvl="1" w:tplc="556C8FE2">
      <w:numFmt w:val="bullet"/>
      <w:lvlText w:val="•"/>
      <w:lvlJc w:val="left"/>
      <w:pPr>
        <w:ind w:left="1768" w:hanging="358"/>
      </w:pPr>
      <w:rPr>
        <w:rFonts w:hint="default"/>
        <w:lang w:val="tr-TR" w:eastAsia="en-US" w:bidi="ar-SA"/>
      </w:rPr>
    </w:lvl>
    <w:lvl w:ilvl="2" w:tplc="7B9CAD48">
      <w:numFmt w:val="bullet"/>
      <w:lvlText w:val="•"/>
      <w:lvlJc w:val="left"/>
      <w:pPr>
        <w:ind w:left="2777" w:hanging="358"/>
      </w:pPr>
      <w:rPr>
        <w:rFonts w:hint="default"/>
        <w:lang w:val="tr-TR" w:eastAsia="en-US" w:bidi="ar-SA"/>
      </w:rPr>
    </w:lvl>
    <w:lvl w:ilvl="3" w:tplc="227435B2">
      <w:numFmt w:val="bullet"/>
      <w:lvlText w:val="•"/>
      <w:lvlJc w:val="left"/>
      <w:pPr>
        <w:ind w:left="3785" w:hanging="358"/>
      </w:pPr>
      <w:rPr>
        <w:rFonts w:hint="default"/>
        <w:lang w:val="tr-TR" w:eastAsia="en-US" w:bidi="ar-SA"/>
      </w:rPr>
    </w:lvl>
    <w:lvl w:ilvl="4" w:tplc="701EB3C2">
      <w:numFmt w:val="bullet"/>
      <w:lvlText w:val="•"/>
      <w:lvlJc w:val="left"/>
      <w:pPr>
        <w:ind w:left="4794" w:hanging="358"/>
      </w:pPr>
      <w:rPr>
        <w:rFonts w:hint="default"/>
        <w:lang w:val="tr-TR" w:eastAsia="en-US" w:bidi="ar-SA"/>
      </w:rPr>
    </w:lvl>
    <w:lvl w:ilvl="5" w:tplc="AAC837E6">
      <w:numFmt w:val="bullet"/>
      <w:lvlText w:val="•"/>
      <w:lvlJc w:val="left"/>
      <w:pPr>
        <w:ind w:left="5803" w:hanging="358"/>
      </w:pPr>
      <w:rPr>
        <w:rFonts w:hint="default"/>
        <w:lang w:val="tr-TR" w:eastAsia="en-US" w:bidi="ar-SA"/>
      </w:rPr>
    </w:lvl>
    <w:lvl w:ilvl="6" w:tplc="F4D67A96">
      <w:numFmt w:val="bullet"/>
      <w:lvlText w:val="•"/>
      <w:lvlJc w:val="left"/>
      <w:pPr>
        <w:ind w:left="6811" w:hanging="358"/>
      </w:pPr>
      <w:rPr>
        <w:rFonts w:hint="default"/>
        <w:lang w:val="tr-TR" w:eastAsia="en-US" w:bidi="ar-SA"/>
      </w:rPr>
    </w:lvl>
    <w:lvl w:ilvl="7" w:tplc="604C9DC6">
      <w:numFmt w:val="bullet"/>
      <w:lvlText w:val="•"/>
      <w:lvlJc w:val="left"/>
      <w:pPr>
        <w:ind w:left="7820" w:hanging="358"/>
      </w:pPr>
      <w:rPr>
        <w:rFonts w:hint="default"/>
        <w:lang w:val="tr-TR" w:eastAsia="en-US" w:bidi="ar-SA"/>
      </w:rPr>
    </w:lvl>
    <w:lvl w:ilvl="8" w:tplc="21CA9064">
      <w:numFmt w:val="bullet"/>
      <w:lvlText w:val="•"/>
      <w:lvlJc w:val="left"/>
      <w:pPr>
        <w:ind w:left="8829" w:hanging="358"/>
      </w:pPr>
      <w:rPr>
        <w:rFonts w:hint="default"/>
        <w:lang w:val="tr-TR" w:eastAsia="en-US" w:bidi="ar-SA"/>
      </w:rPr>
    </w:lvl>
  </w:abstractNum>
  <w:abstractNum w:abstractNumId="12">
    <w:nsid w:val="4003795D"/>
    <w:multiLevelType w:val="hybridMultilevel"/>
    <w:tmpl w:val="8CC84828"/>
    <w:lvl w:ilvl="0" w:tplc="7D9A14C8">
      <w:start w:val="1"/>
      <w:numFmt w:val="decimal"/>
      <w:lvlText w:val="%1)"/>
      <w:lvlJc w:val="left"/>
      <w:pPr>
        <w:ind w:left="896" w:hanging="264"/>
      </w:pPr>
      <w:rPr>
        <w:rFonts w:ascii="Times New Roman" w:eastAsia="Times New Roman" w:hAnsi="Times New Roman" w:cs="Times New Roman" w:hint="default"/>
        <w:w w:val="100"/>
        <w:sz w:val="24"/>
        <w:szCs w:val="24"/>
        <w:lang w:val="tr-TR" w:eastAsia="en-US" w:bidi="ar-SA"/>
      </w:rPr>
    </w:lvl>
    <w:lvl w:ilvl="1" w:tplc="8CC49D84">
      <w:numFmt w:val="bullet"/>
      <w:lvlText w:val="•"/>
      <w:lvlJc w:val="left"/>
      <w:pPr>
        <w:ind w:left="1904" w:hanging="264"/>
      </w:pPr>
      <w:rPr>
        <w:rFonts w:hint="default"/>
        <w:lang w:val="tr-TR" w:eastAsia="en-US" w:bidi="ar-SA"/>
      </w:rPr>
    </w:lvl>
    <w:lvl w:ilvl="2" w:tplc="5FA6D00C">
      <w:numFmt w:val="bullet"/>
      <w:lvlText w:val="•"/>
      <w:lvlJc w:val="left"/>
      <w:pPr>
        <w:ind w:left="2909" w:hanging="264"/>
      </w:pPr>
      <w:rPr>
        <w:rFonts w:hint="default"/>
        <w:lang w:val="tr-TR" w:eastAsia="en-US" w:bidi="ar-SA"/>
      </w:rPr>
    </w:lvl>
    <w:lvl w:ilvl="3" w:tplc="168C4476">
      <w:numFmt w:val="bullet"/>
      <w:lvlText w:val="•"/>
      <w:lvlJc w:val="left"/>
      <w:pPr>
        <w:ind w:left="3913" w:hanging="264"/>
      </w:pPr>
      <w:rPr>
        <w:rFonts w:hint="default"/>
        <w:lang w:val="tr-TR" w:eastAsia="en-US" w:bidi="ar-SA"/>
      </w:rPr>
    </w:lvl>
    <w:lvl w:ilvl="4" w:tplc="C7189754">
      <w:numFmt w:val="bullet"/>
      <w:lvlText w:val="•"/>
      <w:lvlJc w:val="left"/>
      <w:pPr>
        <w:ind w:left="4918" w:hanging="264"/>
      </w:pPr>
      <w:rPr>
        <w:rFonts w:hint="default"/>
        <w:lang w:val="tr-TR" w:eastAsia="en-US" w:bidi="ar-SA"/>
      </w:rPr>
    </w:lvl>
    <w:lvl w:ilvl="5" w:tplc="FEEC3C58">
      <w:numFmt w:val="bullet"/>
      <w:lvlText w:val="•"/>
      <w:lvlJc w:val="left"/>
      <w:pPr>
        <w:ind w:left="5923" w:hanging="264"/>
      </w:pPr>
      <w:rPr>
        <w:rFonts w:hint="default"/>
        <w:lang w:val="tr-TR" w:eastAsia="en-US" w:bidi="ar-SA"/>
      </w:rPr>
    </w:lvl>
    <w:lvl w:ilvl="6" w:tplc="6D76B3D4">
      <w:numFmt w:val="bullet"/>
      <w:lvlText w:val="•"/>
      <w:lvlJc w:val="left"/>
      <w:pPr>
        <w:ind w:left="6927" w:hanging="264"/>
      </w:pPr>
      <w:rPr>
        <w:rFonts w:hint="default"/>
        <w:lang w:val="tr-TR" w:eastAsia="en-US" w:bidi="ar-SA"/>
      </w:rPr>
    </w:lvl>
    <w:lvl w:ilvl="7" w:tplc="6C5A2EF4">
      <w:numFmt w:val="bullet"/>
      <w:lvlText w:val="•"/>
      <w:lvlJc w:val="left"/>
      <w:pPr>
        <w:ind w:left="7932" w:hanging="264"/>
      </w:pPr>
      <w:rPr>
        <w:rFonts w:hint="default"/>
        <w:lang w:val="tr-TR" w:eastAsia="en-US" w:bidi="ar-SA"/>
      </w:rPr>
    </w:lvl>
    <w:lvl w:ilvl="8" w:tplc="BCD02E02">
      <w:numFmt w:val="bullet"/>
      <w:lvlText w:val="•"/>
      <w:lvlJc w:val="left"/>
      <w:pPr>
        <w:ind w:left="8937" w:hanging="264"/>
      </w:pPr>
      <w:rPr>
        <w:rFonts w:hint="default"/>
        <w:lang w:val="tr-TR" w:eastAsia="en-US" w:bidi="ar-SA"/>
      </w:rPr>
    </w:lvl>
  </w:abstractNum>
  <w:abstractNum w:abstractNumId="13">
    <w:nsid w:val="5942145B"/>
    <w:multiLevelType w:val="hybridMultilevel"/>
    <w:tmpl w:val="57C8E9C2"/>
    <w:lvl w:ilvl="0" w:tplc="45927B1C">
      <w:start w:val="1"/>
      <w:numFmt w:val="decimal"/>
      <w:lvlText w:val="%1)"/>
      <w:lvlJc w:val="left"/>
      <w:pPr>
        <w:ind w:left="1584" w:hanging="260"/>
      </w:pPr>
      <w:rPr>
        <w:rFonts w:ascii="Times New Roman" w:eastAsia="Times New Roman" w:hAnsi="Times New Roman" w:cs="Times New Roman" w:hint="default"/>
        <w:spacing w:val="-1"/>
        <w:w w:val="100"/>
        <w:sz w:val="24"/>
        <w:szCs w:val="24"/>
        <w:lang w:val="tr-TR" w:eastAsia="en-US" w:bidi="ar-SA"/>
      </w:rPr>
    </w:lvl>
    <w:lvl w:ilvl="1" w:tplc="6C883CF6">
      <w:start w:val="1"/>
      <w:numFmt w:val="lowerLetter"/>
      <w:lvlText w:val="%2)"/>
      <w:lvlJc w:val="left"/>
      <w:pPr>
        <w:ind w:left="1858" w:hanging="248"/>
      </w:pPr>
      <w:rPr>
        <w:rFonts w:ascii="Times New Roman" w:eastAsia="Times New Roman" w:hAnsi="Times New Roman" w:cs="Times New Roman" w:hint="default"/>
        <w:spacing w:val="-1"/>
        <w:w w:val="100"/>
        <w:sz w:val="24"/>
        <w:szCs w:val="24"/>
        <w:lang w:val="tr-TR" w:eastAsia="en-US" w:bidi="ar-SA"/>
      </w:rPr>
    </w:lvl>
    <w:lvl w:ilvl="2" w:tplc="1F0C54A2">
      <w:numFmt w:val="bullet"/>
      <w:lvlText w:val="•"/>
      <w:lvlJc w:val="left"/>
      <w:pPr>
        <w:ind w:left="1860" w:hanging="248"/>
      </w:pPr>
      <w:rPr>
        <w:rFonts w:hint="default"/>
        <w:lang w:val="tr-TR" w:eastAsia="en-US" w:bidi="ar-SA"/>
      </w:rPr>
    </w:lvl>
    <w:lvl w:ilvl="3" w:tplc="6096D028">
      <w:numFmt w:val="bullet"/>
      <w:lvlText w:val="•"/>
      <w:lvlJc w:val="left"/>
      <w:pPr>
        <w:ind w:left="2983" w:hanging="248"/>
      </w:pPr>
      <w:rPr>
        <w:rFonts w:hint="default"/>
        <w:lang w:val="tr-TR" w:eastAsia="en-US" w:bidi="ar-SA"/>
      </w:rPr>
    </w:lvl>
    <w:lvl w:ilvl="4" w:tplc="1CCC3BAE">
      <w:numFmt w:val="bullet"/>
      <w:lvlText w:val="•"/>
      <w:lvlJc w:val="left"/>
      <w:pPr>
        <w:ind w:left="4106" w:hanging="248"/>
      </w:pPr>
      <w:rPr>
        <w:rFonts w:hint="default"/>
        <w:lang w:val="tr-TR" w:eastAsia="en-US" w:bidi="ar-SA"/>
      </w:rPr>
    </w:lvl>
    <w:lvl w:ilvl="5" w:tplc="F39A0DA0">
      <w:numFmt w:val="bullet"/>
      <w:lvlText w:val="•"/>
      <w:lvlJc w:val="left"/>
      <w:pPr>
        <w:ind w:left="5229" w:hanging="248"/>
      </w:pPr>
      <w:rPr>
        <w:rFonts w:hint="default"/>
        <w:lang w:val="tr-TR" w:eastAsia="en-US" w:bidi="ar-SA"/>
      </w:rPr>
    </w:lvl>
    <w:lvl w:ilvl="6" w:tplc="17CAF0E6">
      <w:numFmt w:val="bullet"/>
      <w:lvlText w:val="•"/>
      <w:lvlJc w:val="left"/>
      <w:pPr>
        <w:ind w:left="6353" w:hanging="248"/>
      </w:pPr>
      <w:rPr>
        <w:rFonts w:hint="default"/>
        <w:lang w:val="tr-TR" w:eastAsia="en-US" w:bidi="ar-SA"/>
      </w:rPr>
    </w:lvl>
    <w:lvl w:ilvl="7" w:tplc="31028B18">
      <w:numFmt w:val="bullet"/>
      <w:lvlText w:val="•"/>
      <w:lvlJc w:val="left"/>
      <w:pPr>
        <w:ind w:left="7476" w:hanging="248"/>
      </w:pPr>
      <w:rPr>
        <w:rFonts w:hint="default"/>
        <w:lang w:val="tr-TR" w:eastAsia="en-US" w:bidi="ar-SA"/>
      </w:rPr>
    </w:lvl>
    <w:lvl w:ilvl="8" w:tplc="B8227898">
      <w:numFmt w:val="bullet"/>
      <w:lvlText w:val="•"/>
      <w:lvlJc w:val="left"/>
      <w:pPr>
        <w:ind w:left="8599" w:hanging="248"/>
      </w:pPr>
      <w:rPr>
        <w:rFonts w:hint="default"/>
        <w:lang w:val="tr-TR" w:eastAsia="en-US" w:bidi="ar-SA"/>
      </w:rPr>
    </w:lvl>
  </w:abstractNum>
  <w:abstractNum w:abstractNumId="14">
    <w:nsid w:val="60D060EF"/>
    <w:multiLevelType w:val="hybridMultilevel"/>
    <w:tmpl w:val="0422F75A"/>
    <w:lvl w:ilvl="0" w:tplc="DC3EF5DC">
      <w:start w:val="1"/>
      <w:numFmt w:val="decimal"/>
      <w:lvlText w:val="%1)"/>
      <w:lvlJc w:val="left"/>
      <w:pPr>
        <w:ind w:left="758" w:hanging="296"/>
      </w:pPr>
      <w:rPr>
        <w:rFonts w:ascii="Times New Roman" w:eastAsia="Times New Roman" w:hAnsi="Times New Roman" w:cs="Times New Roman" w:hint="default"/>
        <w:spacing w:val="-30"/>
        <w:w w:val="99"/>
        <w:sz w:val="24"/>
        <w:szCs w:val="24"/>
        <w:lang w:val="tr-TR" w:eastAsia="en-US" w:bidi="ar-SA"/>
      </w:rPr>
    </w:lvl>
    <w:lvl w:ilvl="1" w:tplc="B2F29BD2">
      <w:numFmt w:val="bullet"/>
      <w:lvlText w:val="•"/>
      <w:lvlJc w:val="left"/>
      <w:pPr>
        <w:ind w:left="1768" w:hanging="296"/>
      </w:pPr>
      <w:rPr>
        <w:rFonts w:hint="default"/>
        <w:lang w:val="tr-TR" w:eastAsia="en-US" w:bidi="ar-SA"/>
      </w:rPr>
    </w:lvl>
    <w:lvl w:ilvl="2" w:tplc="4AF61A44">
      <w:numFmt w:val="bullet"/>
      <w:lvlText w:val="•"/>
      <w:lvlJc w:val="left"/>
      <w:pPr>
        <w:ind w:left="2777" w:hanging="296"/>
      </w:pPr>
      <w:rPr>
        <w:rFonts w:hint="default"/>
        <w:lang w:val="tr-TR" w:eastAsia="en-US" w:bidi="ar-SA"/>
      </w:rPr>
    </w:lvl>
    <w:lvl w:ilvl="3" w:tplc="128A8B16">
      <w:numFmt w:val="bullet"/>
      <w:lvlText w:val="•"/>
      <w:lvlJc w:val="left"/>
      <w:pPr>
        <w:ind w:left="3785" w:hanging="296"/>
      </w:pPr>
      <w:rPr>
        <w:rFonts w:hint="default"/>
        <w:lang w:val="tr-TR" w:eastAsia="en-US" w:bidi="ar-SA"/>
      </w:rPr>
    </w:lvl>
    <w:lvl w:ilvl="4" w:tplc="4C888536">
      <w:numFmt w:val="bullet"/>
      <w:lvlText w:val="•"/>
      <w:lvlJc w:val="left"/>
      <w:pPr>
        <w:ind w:left="4794" w:hanging="296"/>
      </w:pPr>
      <w:rPr>
        <w:rFonts w:hint="default"/>
        <w:lang w:val="tr-TR" w:eastAsia="en-US" w:bidi="ar-SA"/>
      </w:rPr>
    </w:lvl>
    <w:lvl w:ilvl="5" w:tplc="0D1EA16C">
      <w:numFmt w:val="bullet"/>
      <w:lvlText w:val="•"/>
      <w:lvlJc w:val="left"/>
      <w:pPr>
        <w:ind w:left="5803" w:hanging="296"/>
      </w:pPr>
      <w:rPr>
        <w:rFonts w:hint="default"/>
        <w:lang w:val="tr-TR" w:eastAsia="en-US" w:bidi="ar-SA"/>
      </w:rPr>
    </w:lvl>
    <w:lvl w:ilvl="6" w:tplc="3236C966">
      <w:numFmt w:val="bullet"/>
      <w:lvlText w:val="•"/>
      <w:lvlJc w:val="left"/>
      <w:pPr>
        <w:ind w:left="6811" w:hanging="296"/>
      </w:pPr>
      <w:rPr>
        <w:rFonts w:hint="default"/>
        <w:lang w:val="tr-TR" w:eastAsia="en-US" w:bidi="ar-SA"/>
      </w:rPr>
    </w:lvl>
    <w:lvl w:ilvl="7" w:tplc="FCEC7560">
      <w:numFmt w:val="bullet"/>
      <w:lvlText w:val="•"/>
      <w:lvlJc w:val="left"/>
      <w:pPr>
        <w:ind w:left="7820" w:hanging="296"/>
      </w:pPr>
      <w:rPr>
        <w:rFonts w:hint="default"/>
        <w:lang w:val="tr-TR" w:eastAsia="en-US" w:bidi="ar-SA"/>
      </w:rPr>
    </w:lvl>
    <w:lvl w:ilvl="8" w:tplc="83B0582E">
      <w:numFmt w:val="bullet"/>
      <w:lvlText w:val="•"/>
      <w:lvlJc w:val="left"/>
      <w:pPr>
        <w:ind w:left="8829" w:hanging="296"/>
      </w:pPr>
      <w:rPr>
        <w:rFonts w:hint="default"/>
        <w:lang w:val="tr-TR" w:eastAsia="en-US" w:bidi="ar-SA"/>
      </w:rPr>
    </w:lvl>
  </w:abstractNum>
  <w:abstractNum w:abstractNumId="15">
    <w:nsid w:val="67A33818"/>
    <w:multiLevelType w:val="hybridMultilevel"/>
    <w:tmpl w:val="5D805DAA"/>
    <w:lvl w:ilvl="0" w:tplc="C5140F40">
      <w:start w:val="1"/>
      <w:numFmt w:val="decimal"/>
      <w:lvlText w:val="%1)"/>
      <w:lvlJc w:val="left"/>
      <w:pPr>
        <w:ind w:left="1610" w:hanging="286"/>
      </w:pPr>
      <w:rPr>
        <w:rFonts w:ascii="Times New Roman" w:eastAsia="Times New Roman" w:hAnsi="Times New Roman" w:cs="Times New Roman" w:hint="default"/>
        <w:w w:val="99"/>
        <w:sz w:val="24"/>
        <w:szCs w:val="24"/>
        <w:lang w:val="tr-TR" w:eastAsia="en-US" w:bidi="ar-SA"/>
      </w:rPr>
    </w:lvl>
    <w:lvl w:ilvl="1" w:tplc="733650D0">
      <w:numFmt w:val="bullet"/>
      <w:lvlText w:val="•"/>
      <w:lvlJc w:val="left"/>
      <w:pPr>
        <w:ind w:left="2542" w:hanging="286"/>
      </w:pPr>
      <w:rPr>
        <w:rFonts w:hint="default"/>
        <w:lang w:val="tr-TR" w:eastAsia="en-US" w:bidi="ar-SA"/>
      </w:rPr>
    </w:lvl>
    <w:lvl w:ilvl="2" w:tplc="D3F84DCE">
      <w:numFmt w:val="bullet"/>
      <w:lvlText w:val="•"/>
      <w:lvlJc w:val="left"/>
      <w:pPr>
        <w:ind w:left="3465" w:hanging="286"/>
      </w:pPr>
      <w:rPr>
        <w:rFonts w:hint="default"/>
        <w:lang w:val="tr-TR" w:eastAsia="en-US" w:bidi="ar-SA"/>
      </w:rPr>
    </w:lvl>
    <w:lvl w:ilvl="3" w:tplc="4D40279E">
      <w:numFmt w:val="bullet"/>
      <w:lvlText w:val="•"/>
      <w:lvlJc w:val="left"/>
      <w:pPr>
        <w:ind w:left="4387" w:hanging="286"/>
      </w:pPr>
      <w:rPr>
        <w:rFonts w:hint="default"/>
        <w:lang w:val="tr-TR" w:eastAsia="en-US" w:bidi="ar-SA"/>
      </w:rPr>
    </w:lvl>
    <w:lvl w:ilvl="4" w:tplc="44DE84E8">
      <w:numFmt w:val="bullet"/>
      <w:lvlText w:val="•"/>
      <w:lvlJc w:val="left"/>
      <w:pPr>
        <w:ind w:left="5310" w:hanging="286"/>
      </w:pPr>
      <w:rPr>
        <w:rFonts w:hint="default"/>
        <w:lang w:val="tr-TR" w:eastAsia="en-US" w:bidi="ar-SA"/>
      </w:rPr>
    </w:lvl>
    <w:lvl w:ilvl="5" w:tplc="390CF370">
      <w:numFmt w:val="bullet"/>
      <w:lvlText w:val="•"/>
      <w:lvlJc w:val="left"/>
      <w:pPr>
        <w:ind w:left="6233" w:hanging="286"/>
      </w:pPr>
      <w:rPr>
        <w:rFonts w:hint="default"/>
        <w:lang w:val="tr-TR" w:eastAsia="en-US" w:bidi="ar-SA"/>
      </w:rPr>
    </w:lvl>
    <w:lvl w:ilvl="6" w:tplc="A008D516">
      <w:numFmt w:val="bullet"/>
      <w:lvlText w:val="•"/>
      <w:lvlJc w:val="left"/>
      <w:pPr>
        <w:ind w:left="7155" w:hanging="286"/>
      </w:pPr>
      <w:rPr>
        <w:rFonts w:hint="default"/>
        <w:lang w:val="tr-TR" w:eastAsia="en-US" w:bidi="ar-SA"/>
      </w:rPr>
    </w:lvl>
    <w:lvl w:ilvl="7" w:tplc="2A6CE216">
      <w:numFmt w:val="bullet"/>
      <w:lvlText w:val="•"/>
      <w:lvlJc w:val="left"/>
      <w:pPr>
        <w:ind w:left="8078" w:hanging="286"/>
      </w:pPr>
      <w:rPr>
        <w:rFonts w:hint="default"/>
        <w:lang w:val="tr-TR" w:eastAsia="en-US" w:bidi="ar-SA"/>
      </w:rPr>
    </w:lvl>
    <w:lvl w:ilvl="8" w:tplc="EEDC1856">
      <w:numFmt w:val="bullet"/>
      <w:lvlText w:val="•"/>
      <w:lvlJc w:val="left"/>
      <w:pPr>
        <w:ind w:left="9001" w:hanging="286"/>
      </w:pPr>
      <w:rPr>
        <w:rFonts w:hint="default"/>
        <w:lang w:val="tr-TR" w:eastAsia="en-US" w:bidi="ar-SA"/>
      </w:rPr>
    </w:lvl>
  </w:abstractNum>
  <w:abstractNum w:abstractNumId="16">
    <w:nsid w:val="7D9D41E0"/>
    <w:multiLevelType w:val="hybridMultilevel"/>
    <w:tmpl w:val="E82EE01A"/>
    <w:lvl w:ilvl="0" w:tplc="FFC2700C">
      <w:start w:val="1"/>
      <w:numFmt w:val="decimal"/>
      <w:lvlText w:val="%1)"/>
      <w:lvlJc w:val="left"/>
      <w:pPr>
        <w:ind w:left="758" w:hanging="296"/>
      </w:pPr>
      <w:rPr>
        <w:rFonts w:ascii="Times New Roman" w:eastAsia="Times New Roman" w:hAnsi="Times New Roman" w:cs="Times New Roman" w:hint="default"/>
        <w:spacing w:val="-26"/>
        <w:w w:val="99"/>
        <w:sz w:val="24"/>
        <w:szCs w:val="24"/>
        <w:lang w:val="tr-TR" w:eastAsia="en-US" w:bidi="ar-SA"/>
      </w:rPr>
    </w:lvl>
    <w:lvl w:ilvl="1" w:tplc="E1980CE2">
      <w:numFmt w:val="bullet"/>
      <w:lvlText w:val="•"/>
      <w:lvlJc w:val="left"/>
      <w:pPr>
        <w:ind w:left="1768" w:hanging="296"/>
      </w:pPr>
      <w:rPr>
        <w:rFonts w:hint="default"/>
        <w:lang w:val="tr-TR" w:eastAsia="en-US" w:bidi="ar-SA"/>
      </w:rPr>
    </w:lvl>
    <w:lvl w:ilvl="2" w:tplc="AF8C36A4">
      <w:numFmt w:val="bullet"/>
      <w:lvlText w:val="•"/>
      <w:lvlJc w:val="left"/>
      <w:pPr>
        <w:ind w:left="2777" w:hanging="296"/>
      </w:pPr>
      <w:rPr>
        <w:rFonts w:hint="default"/>
        <w:lang w:val="tr-TR" w:eastAsia="en-US" w:bidi="ar-SA"/>
      </w:rPr>
    </w:lvl>
    <w:lvl w:ilvl="3" w:tplc="C0E6AE84">
      <w:numFmt w:val="bullet"/>
      <w:lvlText w:val="•"/>
      <w:lvlJc w:val="left"/>
      <w:pPr>
        <w:ind w:left="3785" w:hanging="296"/>
      </w:pPr>
      <w:rPr>
        <w:rFonts w:hint="default"/>
        <w:lang w:val="tr-TR" w:eastAsia="en-US" w:bidi="ar-SA"/>
      </w:rPr>
    </w:lvl>
    <w:lvl w:ilvl="4" w:tplc="A9FA8E5A">
      <w:numFmt w:val="bullet"/>
      <w:lvlText w:val="•"/>
      <w:lvlJc w:val="left"/>
      <w:pPr>
        <w:ind w:left="4794" w:hanging="296"/>
      </w:pPr>
      <w:rPr>
        <w:rFonts w:hint="default"/>
        <w:lang w:val="tr-TR" w:eastAsia="en-US" w:bidi="ar-SA"/>
      </w:rPr>
    </w:lvl>
    <w:lvl w:ilvl="5" w:tplc="79ECE54C">
      <w:numFmt w:val="bullet"/>
      <w:lvlText w:val="•"/>
      <w:lvlJc w:val="left"/>
      <w:pPr>
        <w:ind w:left="5803" w:hanging="296"/>
      </w:pPr>
      <w:rPr>
        <w:rFonts w:hint="default"/>
        <w:lang w:val="tr-TR" w:eastAsia="en-US" w:bidi="ar-SA"/>
      </w:rPr>
    </w:lvl>
    <w:lvl w:ilvl="6" w:tplc="28A23C38">
      <w:numFmt w:val="bullet"/>
      <w:lvlText w:val="•"/>
      <w:lvlJc w:val="left"/>
      <w:pPr>
        <w:ind w:left="6811" w:hanging="296"/>
      </w:pPr>
      <w:rPr>
        <w:rFonts w:hint="default"/>
        <w:lang w:val="tr-TR" w:eastAsia="en-US" w:bidi="ar-SA"/>
      </w:rPr>
    </w:lvl>
    <w:lvl w:ilvl="7" w:tplc="AFA4BE84">
      <w:numFmt w:val="bullet"/>
      <w:lvlText w:val="•"/>
      <w:lvlJc w:val="left"/>
      <w:pPr>
        <w:ind w:left="7820" w:hanging="296"/>
      </w:pPr>
      <w:rPr>
        <w:rFonts w:hint="default"/>
        <w:lang w:val="tr-TR" w:eastAsia="en-US" w:bidi="ar-SA"/>
      </w:rPr>
    </w:lvl>
    <w:lvl w:ilvl="8" w:tplc="5F1AD25A">
      <w:numFmt w:val="bullet"/>
      <w:lvlText w:val="•"/>
      <w:lvlJc w:val="left"/>
      <w:pPr>
        <w:ind w:left="8829" w:hanging="296"/>
      </w:pPr>
      <w:rPr>
        <w:rFonts w:hint="default"/>
        <w:lang w:val="tr-TR" w:eastAsia="en-US" w:bidi="ar-SA"/>
      </w:rPr>
    </w:lvl>
  </w:abstractNum>
  <w:num w:numId="1">
    <w:abstractNumId w:val="2"/>
  </w:num>
  <w:num w:numId="2">
    <w:abstractNumId w:val="7"/>
  </w:num>
  <w:num w:numId="3">
    <w:abstractNumId w:val="5"/>
  </w:num>
  <w:num w:numId="4">
    <w:abstractNumId w:val="8"/>
  </w:num>
  <w:num w:numId="5">
    <w:abstractNumId w:val="15"/>
  </w:num>
  <w:num w:numId="6">
    <w:abstractNumId w:val="0"/>
  </w:num>
  <w:num w:numId="7">
    <w:abstractNumId w:val="4"/>
  </w:num>
  <w:num w:numId="8">
    <w:abstractNumId w:val="11"/>
  </w:num>
  <w:num w:numId="9">
    <w:abstractNumId w:val="14"/>
  </w:num>
  <w:num w:numId="10">
    <w:abstractNumId w:val="10"/>
  </w:num>
  <w:num w:numId="11">
    <w:abstractNumId w:val="1"/>
  </w:num>
  <w:num w:numId="12">
    <w:abstractNumId w:val="16"/>
  </w:num>
  <w:num w:numId="13">
    <w:abstractNumId w:val="9"/>
  </w:num>
  <w:num w:numId="14">
    <w:abstractNumId w:val="3"/>
  </w:num>
  <w:num w:numId="15">
    <w:abstractNumId w:val="1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E1"/>
    <w:rsid w:val="0007138F"/>
    <w:rsid w:val="00094A12"/>
    <w:rsid w:val="000D75B6"/>
    <w:rsid w:val="001220B4"/>
    <w:rsid w:val="00255B21"/>
    <w:rsid w:val="00302938"/>
    <w:rsid w:val="005C0626"/>
    <w:rsid w:val="005C20E1"/>
    <w:rsid w:val="006F26CF"/>
    <w:rsid w:val="00990416"/>
    <w:rsid w:val="00AE5FDA"/>
    <w:rsid w:val="00DB6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6F1C7-C4F3-46AA-8638-179AA2D6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3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58" w:firstLine="566"/>
      <w:jc w:val="both"/>
    </w:pPr>
  </w:style>
  <w:style w:type="paragraph" w:customStyle="1" w:styleId="TableParagraph">
    <w:name w:val="Table Paragraph"/>
    <w:basedOn w:val="Normal"/>
    <w:uiPriority w:val="1"/>
    <w:qFormat/>
  </w:style>
  <w:style w:type="paragraph" w:styleId="AralkYok">
    <w:name w:val="No Spacing"/>
    <w:uiPriority w:val="1"/>
    <w:qFormat/>
    <w:rsid w:val="00255B21"/>
    <w:pPr>
      <w:widowControl/>
      <w:autoSpaceDE/>
      <w:autoSpaceDN/>
    </w:pPr>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1930</Words>
  <Characters>11005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mimcan</dc:creator>
  <cp:lastModifiedBy>Hakki Kucukyilmaz</cp:lastModifiedBy>
  <cp:revision>4</cp:revision>
  <dcterms:created xsi:type="dcterms:W3CDTF">2020-02-04T09:19:00Z</dcterms:created>
  <dcterms:modified xsi:type="dcterms:W3CDTF">2020-02-04T13:52:00Z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2013</vt:lpwstr>
  </property>
  <property fmtid="{D5CDD505-2E9C-101B-9397-08002B2CF9AE}" pid="4" name="LastSaved">
    <vt:filetime>2020-01-03T00:00:00Z</vt:filetime>
  </property>
</Properties>
</file>