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4CF" w:rsidRPr="00137ACF" w:rsidRDefault="001800DC" w:rsidP="008D14CF">
      <w:pPr>
        <w:spacing w:after="200" w:line="276" w:lineRule="auto"/>
        <w:jc w:val="center"/>
        <w:rPr>
          <w:rFonts w:ascii="Cambria" w:hAnsi="Cambria"/>
          <w:b/>
          <w:color w:val="0070C0"/>
          <w:sz w:val="44"/>
          <w:szCs w:val="28"/>
        </w:rPr>
      </w:pPr>
      <w:r>
        <w:rPr>
          <w:noProof/>
          <w:lang w:eastAsia="tr-TR"/>
        </w:rPr>
        <w:drawing>
          <wp:inline distT="0" distB="0" distL="0" distR="0">
            <wp:extent cx="1927254" cy="1979875"/>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43966" cy="1997043"/>
                    </a:xfrm>
                    <a:prstGeom prst="rect">
                      <a:avLst/>
                    </a:prstGeom>
                  </pic:spPr>
                </pic:pic>
              </a:graphicData>
            </a:graphic>
          </wp:inline>
        </w:drawing>
      </w:r>
    </w:p>
    <w:p w:rsidR="008D14CF" w:rsidRPr="00137ACF" w:rsidRDefault="0021450F" w:rsidP="0021450F">
      <w:pPr>
        <w:tabs>
          <w:tab w:val="left" w:pos="3189"/>
        </w:tabs>
        <w:spacing w:after="200" w:line="276" w:lineRule="auto"/>
        <w:rPr>
          <w:rFonts w:ascii="Cambria" w:hAnsi="Cambria"/>
          <w:b/>
          <w:color w:val="0070C0"/>
          <w:sz w:val="44"/>
          <w:szCs w:val="28"/>
        </w:rPr>
      </w:pPr>
      <w:r>
        <w:rPr>
          <w:rFonts w:ascii="Cambria" w:hAnsi="Cambria"/>
          <w:b/>
          <w:color w:val="0070C0"/>
          <w:sz w:val="44"/>
          <w:szCs w:val="28"/>
        </w:rPr>
        <w:tab/>
      </w:r>
    </w:p>
    <w:p w:rsidR="008D14CF" w:rsidRPr="00137ACF" w:rsidRDefault="008D14CF" w:rsidP="008D14CF">
      <w:pPr>
        <w:spacing w:after="200" w:line="276" w:lineRule="auto"/>
        <w:jc w:val="center"/>
        <w:rPr>
          <w:rFonts w:ascii="Cambria" w:hAnsi="Cambria"/>
          <w:b/>
          <w:color w:val="0070C0"/>
          <w:sz w:val="44"/>
          <w:szCs w:val="28"/>
        </w:rPr>
      </w:pPr>
    </w:p>
    <w:p w:rsidR="008D14CF" w:rsidRPr="00137ACF" w:rsidRDefault="008D14CF" w:rsidP="008D14CF">
      <w:pPr>
        <w:spacing w:after="200" w:line="276" w:lineRule="auto"/>
        <w:jc w:val="center"/>
        <w:rPr>
          <w:rFonts w:ascii="Cambria" w:hAnsi="Cambria"/>
          <w:b/>
          <w:color w:val="0070C0"/>
          <w:sz w:val="44"/>
          <w:szCs w:val="28"/>
        </w:rPr>
      </w:pPr>
    </w:p>
    <w:p w:rsidR="008D14CF" w:rsidRDefault="001800DC" w:rsidP="006662D4">
      <w:pPr>
        <w:spacing w:after="200" w:line="276" w:lineRule="auto"/>
        <w:jc w:val="center"/>
        <w:rPr>
          <w:rFonts w:ascii="Cambria" w:hAnsi="Cambria"/>
          <w:b/>
          <w:color w:val="0070C0"/>
          <w:sz w:val="44"/>
          <w:szCs w:val="28"/>
        </w:rPr>
      </w:pPr>
      <w:r>
        <w:rPr>
          <w:rFonts w:ascii="Cambria" w:hAnsi="Cambria"/>
          <w:b/>
          <w:color w:val="0070C0"/>
          <w:sz w:val="44"/>
          <w:szCs w:val="28"/>
        </w:rPr>
        <w:t xml:space="preserve">BANDIRMA ONYEDİ EYLÜL </w:t>
      </w:r>
      <w:r w:rsidR="00E26BEC">
        <w:rPr>
          <w:rFonts w:ascii="Cambria" w:hAnsi="Cambria"/>
          <w:b/>
          <w:color w:val="0070C0"/>
          <w:sz w:val="44"/>
          <w:szCs w:val="28"/>
        </w:rPr>
        <w:t>ÜNİVERSİTE</w:t>
      </w:r>
      <w:r>
        <w:rPr>
          <w:rFonts w:ascii="Cambria" w:hAnsi="Cambria"/>
          <w:b/>
          <w:color w:val="0070C0"/>
          <w:sz w:val="44"/>
          <w:szCs w:val="28"/>
        </w:rPr>
        <w:t>Sİ</w:t>
      </w:r>
    </w:p>
    <w:p w:rsidR="001800DC" w:rsidRPr="00137ACF" w:rsidRDefault="001800DC" w:rsidP="006662D4">
      <w:pPr>
        <w:spacing w:after="200" w:line="276" w:lineRule="auto"/>
        <w:jc w:val="center"/>
        <w:rPr>
          <w:rFonts w:ascii="Cambria" w:hAnsi="Cambria"/>
          <w:b/>
          <w:color w:val="0070C0"/>
          <w:sz w:val="44"/>
          <w:szCs w:val="28"/>
        </w:rPr>
      </w:pPr>
    </w:p>
    <w:p w:rsidR="001800DC" w:rsidRDefault="00BC24C6" w:rsidP="001800DC">
      <w:pPr>
        <w:spacing w:after="200" w:line="276" w:lineRule="auto"/>
        <w:jc w:val="center"/>
        <w:rPr>
          <w:rFonts w:ascii="Cambria" w:hAnsi="Cambria"/>
          <w:b/>
          <w:color w:val="0070C0"/>
          <w:sz w:val="40"/>
          <w:szCs w:val="28"/>
        </w:rPr>
      </w:pPr>
      <w:r>
        <w:rPr>
          <w:rFonts w:ascii="Cambria" w:hAnsi="Cambria"/>
          <w:b/>
          <w:color w:val="0070C0"/>
          <w:sz w:val="40"/>
          <w:szCs w:val="28"/>
        </w:rPr>
        <w:t>SAĞLIK KÜLTÜR VE SPOR DAİREVBAŞKANLIĞI</w:t>
      </w:r>
    </w:p>
    <w:p w:rsidR="00BC24C6" w:rsidRPr="001800DC" w:rsidRDefault="00BC24C6" w:rsidP="001800DC">
      <w:pPr>
        <w:spacing w:after="200" w:line="276" w:lineRule="auto"/>
        <w:jc w:val="center"/>
        <w:rPr>
          <w:rFonts w:ascii="Cambria" w:hAnsi="Cambria"/>
          <w:b/>
          <w:color w:val="0070C0"/>
          <w:sz w:val="40"/>
          <w:szCs w:val="28"/>
        </w:rPr>
      </w:pPr>
    </w:p>
    <w:p w:rsidR="008D14CF" w:rsidRPr="001800DC" w:rsidRDefault="001800DC" w:rsidP="006662D4">
      <w:pPr>
        <w:spacing w:after="200" w:line="276" w:lineRule="auto"/>
        <w:jc w:val="center"/>
        <w:rPr>
          <w:rFonts w:ascii="Cambria" w:hAnsi="Cambria"/>
          <w:b/>
          <w:color w:val="0070C0"/>
          <w:sz w:val="40"/>
          <w:szCs w:val="28"/>
        </w:rPr>
      </w:pPr>
      <w:r>
        <w:rPr>
          <w:rFonts w:ascii="Cambria" w:hAnsi="Cambria"/>
          <w:b/>
          <w:color w:val="0070C0"/>
          <w:sz w:val="40"/>
          <w:szCs w:val="28"/>
        </w:rPr>
        <w:t>STRATEJİK PLAN</w:t>
      </w:r>
      <w:r w:rsidR="006E4E7A">
        <w:rPr>
          <w:rFonts w:ascii="Cambria" w:hAnsi="Cambria"/>
          <w:b/>
          <w:color w:val="0070C0"/>
          <w:sz w:val="40"/>
          <w:szCs w:val="28"/>
        </w:rPr>
        <w:t xml:space="preserve"> (2019-2023)</w:t>
      </w:r>
    </w:p>
    <w:p w:rsidR="001800DC" w:rsidRDefault="001800DC" w:rsidP="006662D4">
      <w:pPr>
        <w:spacing w:after="200" w:line="276" w:lineRule="auto"/>
        <w:jc w:val="center"/>
        <w:rPr>
          <w:rFonts w:ascii="Cambria" w:hAnsi="Cambria"/>
          <w:b/>
          <w:color w:val="0070C0"/>
          <w:sz w:val="36"/>
          <w:szCs w:val="28"/>
        </w:rPr>
      </w:pPr>
    </w:p>
    <w:p w:rsidR="006662D4" w:rsidRPr="00137ACF" w:rsidRDefault="006662D4" w:rsidP="006662D4">
      <w:pPr>
        <w:spacing w:after="200" w:line="276" w:lineRule="auto"/>
        <w:jc w:val="center"/>
        <w:rPr>
          <w:rFonts w:ascii="Cambria" w:hAnsi="Cambria"/>
          <w:b/>
          <w:color w:val="0070C0"/>
          <w:sz w:val="36"/>
          <w:szCs w:val="28"/>
        </w:rPr>
      </w:pPr>
    </w:p>
    <w:p w:rsidR="008D14CF" w:rsidRPr="00137ACF" w:rsidRDefault="008D14CF" w:rsidP="008D14CF">
      <w:pPr>
        <w:spacing w:after="200" w:line="276" w:lineRule="auto"/>
        <w:jc w:val="center"/>
        <w:rPr>
          <w:rFonts w:ascii="Cambria" w:hAnsi="Cambria"/>
          <w:b/>
          <w:color w:val="0070C0"/>
          <w:sz w:val="36"/>
          <w:szCs w:val="28"/>
        </w:rPr>
      </w:pPr>
    </w:p>
    <w:p w:rsidR="002033EA" w:rsidRDefault="002033EA" w:rsidP="00C311AC">
      <w:pPr>
        <w:spacing w:after="200" w:line="276" w:lineRule="auto"/>
        <w:jc w:val="center"/>
        <w:rPr>
          <w:rFonts w:ascii="Cambria" w:hAnsi="Cambria"/>
          <w:b/>
          <w:color w:val="0070C0"/>
          <w:sz w:val="28"/>
          <w:szCs w:val="28"/>
        </w:rPr>
      </w:pPr>
    </w:p>
    <w:p w:rsidR="002033EA" w:rsidRDefault="002033EA" w:rsidP="00FC5F8E">
      <w:pPr>
        <w:spacing w:after="200" w:line="276" w:lineRule="auto"/>
        <w:jc w:val="right"/>
        <w:rPr>
          <w:rFonts w:ascii="Cambria" w:hAnsi="Cambria"/>
          <w:b/>
          <w:color w:val="0070C0"/>
          <w:sz w:val="28"/>
          <w:szCs w:val="28"/>
        </w:rPr>
      </w:pPr>
      <w:bookmarkStart w:id="0" w:name="_GoBack"/>
      <w:bookmarkEnd w:id="0"/>
    </w:p>
    <w:p w:rsidR="00055D56" w:rsidRPr="006E4E7A" w:rsidRDefault="00B068EC" w:rsidP="002033EA">
      <w:pPr>
        <w:spacing w:after="200" w:line="276" w:lineRule="auto"/>
        <w:jc w:val="center"/>
        <w:rPr>
          <w:rFonts w:ascii="Cambria" w:hAnsi="Cambria"/>
          <w:b/>
          <w:color w:val="0070C0"/>
          <w:sz w:val="44"/>
          <w:szCs w:val="44"/>
        </w:rPr>
        <w:sectPr w:rsidR="00055D56" w:rsidRPr="006E4E7A" w:rsidSect="00D931E6">
          <w:footerReference w:type="even" r:id="rId9"/>
          <w:footerReference w:type="default" r:id="rId10"/>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pPr>
      <w:r w:rsidRPr="006E4E7A">
        <w:rPr>
          <w:rFonts w:ascii="Cambria" w:hAnsi="Cambria"/>
          <w:b/>
          <w:color w:val="0070C0"/>
          <w:sz w:val="44"/>
          <w:szCs w:val="44"/>
        </w:rPr>
        <w:t>2017</w:t>
      </w:r>
    </w:p>
    <w:p w:rsidR="008D14CF" w:rsidRPr="00044FAF" w:rsidRDefault="008D14CF" w:rsidP="00A64912">
      <w:pPr>
        <w:spacing w:before="240" w:after="480"/>
        <w:rPr>
          <w:rFonts w:asciiTheme="majorHAnsi" w:hAnsiTheme="majorHAnsi"/>
          <w:b/>
          <w:bCs/>
          <w:color w:val="1F497D" w:themeColor="text2"/>
          <w:sz w:val="28"/>
          <w:szCs w:val="28"/>
        </w:rPr>
      </w:pPr>
      <w:bookmarkStart w:id="1" w:name="_Toc434422062"/>
      <w:r w:rsidRPr="00044FAF">
        <w:rPr>
          <w:rFonts w:asciiTheme="majorHAnsi" w:hAnsiTheme="majorHAnsi"/>
          <w:b/>
          <w:bCs/>
          <w:color w:val="1F497D" w:themeColor="text2"/>
          <w:sz w:val="28"/>
          <w:szCs w:val="28"/>
        </w:rPr>
        <w:lastRenderedPageBreak/>
        <w:t>İÇİNDEKİLER</w:t>
      </w:r>
      <w:bookmarkEnd w:id="1"/>
    </w:p>
    <w:p w:rsidR="00442A0D" w:rsidRDefault="004621D4">
      <w:pPr>
        <w:pStyle w:val="T1"/>
        <w:rPr>
          <w:rFonts w:asciiTheme="minorHAnsi" w:eastAsiaTheme="minorEastAsia" w:hAnsiTheme="minorHAnsi" w:cstheme="minorBidi"/>
          <w:b w:val="0"/>
          <w:sz w:val="22"/>
          <w:lang w:val="en-US"/>
        </w:rPr>
      </w:pPr>
      <w:r w:rsidRPr="00E037C1">
        <w:rPr>
          <w:color w:val="0070C0"/>
        </w:rPr>
        <w:fldChar w:fldCharType="begin"/>
      </w:r>
      <w:r w:rsidR="008D14CF" w:rsidRPr="00E037C1">
        <w:rPr>
          <w:color w:val="0070C0"/>
        </w:rPr>
        <w:instrText xml:space="preserve"> TOC \o "1-3" \h \z \u </w:instrText>
      </w:r>
      <w:r w:rsidRPr="00E037C1">
        <w:rPr>
          <w:color w:val="0070C0"/>
        </w:rPr>
        <w:fldChar w:fldCharType="separate"/>
      </w:r>
      <w:hyperlink w:anchor="_Toc499033623" w:history="1">
        <w:r w:rsidR="00442A0D" w:rsidRPr="002A1F9D">
          <w:rPr>
            <w:rStyle w:val="Kpr"/>
          </w:rPr>
          <w:t>TABLOLAR</w:t>
        </w:r>
        <w:r w:rsidR="00442A0D">
          <w:rPr>
            <w:webHidden/>
          </w:rPr>
          <w:tab/>
        </w:r>
        <w:r>
          <w:rPr>
            <w:webHidden/>
          </w:rPr>
          <w:fldChar w:fldCharType="begin"/>
        </w:r>
        <w:r w:rsidR="00442A0D">
          <w:rPr>
            <w:webHidden/>
          </w:rPr>
          <w:instrText xml:space="preserve"> PAGEREF _Toc499033623 \h </w:instrText>
        </w:r>
        <w:r>
          <w:rPr>
            <w:webHidden/>
          </w:rPr>
        </w:r>
        <w:r>
          <w:rPr>
            <w:webHidden/>
          </w:rPr>
          <w:fldChar w:fldCharType="separate"/>
        </w:r>
        <w:r w:rsidR="00A768E9">
          <w:rPr>
            <w:webHidden/>
          </w:rPr>
          <w:t>ii</w:t>
        </w:r>
        <w:r>
          <w:rPr>
            <w:webHidden/>
          </w:rPr>
          <w:fldChar w:fldCharType="end"/>
        </w:r>
      </w:hyperlink>
    </w:p>
    <w:p w:rsidR="00442A0D" w:rsidRDefault="00E43F15">
      <w:pPr>
        <w:pStyle w:val="T1"/>
        <w:rPr>
          <w:rFonts w:asciiTheme="minorHAnsi" w:eastAsiaTheme="minorEastAsia" w:hAnsiTheme="minorHAnsi" w:cstheme="minorBidi"/>
          <w:b w:val="0"/>
          <w:sz w:val="22"/>
          <w:lang w:val="en-US"/>
        </w:rPr>
      </w:pPr>
      <w:hyperlink w:anchor="_Toc499033624" w:history="1">
        <w:r w:rsidR="00442A0D" w:rsidRPr="002A1F9D">
          <w:rPr>
            <w:rStyle w:val="Kpr"/>
          </w:rPr>
          <w:t>TANIMLAR</w:t>
        </w:r>
        <w:r w:rsidR="00442A0D">
          <w:rPr>
            <w:webHidden/>
          </w:rPr>
          <w:tab/>
        </w:r>
        <w:r w:rsidR="004621D4">
          <w:rPr>
            <w:webHidden/>
          </w:rPr>
          <w:fldChar w:fldCharType="begin"/>
        </w:r>
        <w:r w:rsidR="00442A0D">
          <w:rPr>
            <w:webHidden/>
          </w:rPr>
          <w:instrText xml:space="preserve"> PAGEREF _Toc499033624 \h </w:instrText>
        </w:r>
        <w:r w:rsidR="004621D4">
          <w:rPr>
            <w:webHidden/>
          </w:rPr>
        </w:r>
        <w:r w:rsidR="004621D4">
          <w:rPr>
            <w:webHidden/>
          </w:rPr>
          <w:fldChar w:fldCharType="separate"/>
        </w:r>
        <w:r w:rsidR="00A768E9">
          <w:rPr>
            <w:webHidden/>
          </w:rPr>
          <w:t>1</w:t>
        </w:r>
        <w:r w:rsidR="004621D4">
          <w:rPr>
            <w:webHidden/>
          </w:rPr>
          <w:fldChar w:fldCharType="end"/>
        </w:r>
      </w:hyperlink>
    </w:p>
    <w:p w:rsidR="00442A0D" w:rsidRDefault="00E43F15">
      <w:pPr>
        <w:pStyle w:val="T1"/>
        <w:rPr>
          <w:rFonts w:asciiTheme="minorHAnsi" w:eastAsiaTheme="minorEastAsia" w:hAnsiTheme="minorHAnsi" w:cstheme="minorBidi"/>
          <w:b w:val="0"/>
          <w:sz w:val="22"/>
          <w:lang w:val="en-US"/>
        </w:rPr>
      </w:pPr>
      <w:hyperlink w:anchor="_Toc499033625" w:history="1">
        <w:r w:rsidR="00442A0D" w:rsidRPr="002A1F9D">
          <w:rPr>
            <w:rStyle w:val="Kpr"/>
          </w:rPr>
          <w:t>1.</w:t>
        </w:r>
        <w:r w:rsidR="00442A0D">
          <w:rPr>
            <w:rFonts w:asciiTheme="minorHAnsi" w:eastAsiaTheme="minorEastAsia" w:hAnsiTheme="minorHAnsi" w:cstheme="minorBidi"/>
            <w:b w:val="0"/>
            <w:sz w:val="22"/>
            <w:lang w:val="en-US"/>
          </w:rPr>
          <w:tab/>
        </w:r>
        <w:r w:rsidR="00442A0D" w:rsidRPr="002A1F9D">
          <w:rPr>
            <w:rStyle w:val="Kpr"/>
          </w:rPr>
          <w:t>DURUM ANALİZİ</w:t>
        </w:r>
        <w:r w:rsidR="00442A0D">
          <w:rPr>
            <w:webHidden/>
          </w:rPr>
          <w:tab/>
        </w:r>
        <w:r w:rsidR="004621D4">
          <w:rPr>
            <w:webHidden/>
          </w:rPr>
          <w:fldChar w:fldCharType="begin"/>
        </w:r>
        <w:r w:rsidR="00442A0D">
          <w:rPr>
            <w:webHidden/>
          </w:rPr>
          <w:instrText xml:space="preserve"> PAGEREF _Toc499033625 \h </w:instrText>
        </w:r>
        <w:r w:rsidR="004621D4">
          <w:rPr>
            <w:webHidden/>
          </w:rPr>
        </w:r>
        <w:r w:rsidR="004621D4">
          <w:rPr>
            <w:webHidden/>
          </w:rPr>
          <w:fldChar w:fldCharType="separate"/>
        </w:r>
        <w:r w:rsidR="00A768E9">
          <w:rPr>
            <w:webHidden/>
          </w:rPr>
          <w:t>2</w:t>
        </w:r>
        <w:r w:rsidR="004621D4">
          <w:rPr>
            <w:webHidden/>
          </w:rPr>
          <w:fldChar w:fldCharType="end"/>
        </w:r>
      </w:hyperlink>
    </w:p>
    <w:p w:rsidR="00442A0D" w:rsidRDefault="00E43F15">
      <w:pPr>
        <w:pStyle w:val="T2"/>
        <w:rPr>
          <w:rFonts w:asciiTheme="minorHAnsi" w:eastAsiaTheme="minorEastAsia" w:hAnsiTheme="minorHAnsi" w:cstheme="minorBidi"/>
          <w:noProof/>
          <w:sz w:val="22"/>
          <w:lang w:val="en-US"/>
        </w:rPr>
      </w:pPr>
      <w:hyperlink w:anchor="_Toc499033626" w:history="1">
        <w:r w:rsidR="00442A0D" w:rsidRPr="002A1F9D">
          <w:rPr>
            <w:rStyle w:val="Kpr"/>
            <w:noProof/>
          </w:rPr>
          <w:t>A.</w:t>
        </w:r>
        <w:r w:rsidR="00442A0D">
          <w:rPr>
            <w:rFonts w:asciiTheme="minorHAnsi" w:eastAsiaTheme="minorEastAsia" w:hAnsiTheme="minorHAnsi" w:cstheme="minorBidi"/>
            <w:noProof/>
            <w:sz w:val="22"/>
            <w:lang w:val="en-US"/>
          </w:rPr>
          <w:tab/>
        </w:r>
        <w:r w:rsidR="00442A0D" w:rsidRPr="002A1F9D">
          <w:rPr>
            <w:rStyle w:val="Kpr"/>
            <w:noProof/>
          </w:rPr>
          <w:t>Kurumsal Tarihçe</w:t>
        </w:r>
        <w:r w:rsidR="00442A0D">
          <w:rPr>
            <w:noProof/>
            <w:webHidden/>
          </w:rPr>
          <w:tab/>
        </w:r>
        <w:r w:rsidR="004621D4">
          <w:rPr>
            <w:noProof/>
            <w:webHidden/>
          </w:rPr>
          <w:fldChar w:fldCharType="begin"/>
        </w:r>
        <w:r w:rsidR="00442A0D">
          <w:rPr>
            <w:noProof/>
            <w:webHidden/>
          </w:rPr>
          <w:instrText xml:space="preserve"> PAGEREF _Toc499033626 \h </w:instrText>
        </w:r>
        <w:r w:rsidR="004621D4">
          <w:rPr>
            <w:noProof/>
            <w:webHidden/>
          </w:rPr>
        </w:r>
        <w:r w:rsidR="004621D4">
          <w:rPr>
            <w:noProof/>
            <w:webHidden/>
          </w:rPr>
          <w:fldChar w:fldCharType="separate"/>
        </w:r>
        <w:r w:rsidR="00A768E9">
          <w:rPr>
            <w:b/>
            <w:bCs/>
            <w:noProof/>
            <w:webHidden/>
          </w:rPr>
          <w:t>Hata! Yer işareti tanımlanmamış.</w:t>
        </w:r>
        <w:r w:rsidR="004621D4">
          <w:rPr>
            <w:noProof/>
            <w:webHidden/>
          </w:rPr>
          <w:fldChar w:fldCharType="end"/>
        </w:r>
      </w:hyperlink>
    </w:p>
    <w:p w:rsidR="00442A0D" w:rsidRDefault="00E43F15">
      <w:pPr>
        <w:pStyle w:val="T2"/>
        <w:rPr>
          <w:rFonts w:asciiTheme="minorHAnsi" w:eastAsiaTheme="minorEastAsia" w:hAnsiTheme="minorHAnsi" w:cstheme="minorBidi"/>
          <w:noProof/>
          <w:sz w:val="22"/>
          <w:lang w:val="en-US"/>
        </w:rPr>
      </w:pPr>
      <w:hyperlink w:anchor="_Toc499033627" w:history="1">
        <w:r w:rsidR="00442A0D" w:rsidRPr="002A1F9D">
          <w:rPr>
            <w:rStyle w:val="Kpr"/>
            <w:noProof/>
          </w:rPr>
          <w:t>B.</w:t>
        </w:r>
        <w:r w:rsidR="00442A0D">
          <w:rPr>
            <w:rFonts w:asciiTheme="minorHAnsi" w:eastAsiaTheme="minorEastAsia" w:hAnsiTheme="minorHAnsi" w:cstheme="minorBidi"/>
            <w:noProof/>
            <w:sz w:val="22"/>
            <w:lang w:val="en-US"/>
          </w:rPr>
          <w:tab/>
        </w:r>
        <w:r w:rsidR="00442A0D" w:rsidRPr="002A1F9D">
          <w:rPr>
            <w:rStyle w:val="Kpr"/>
            <w:noProof/>
          </w:rPr>
          <w:t>Uygulanmakta Olan Stratejik Planın Değerlendirilmesi</w:t>
        </w:r>
        <w:r w:rsidR="00442A0D">
          <w:rPr>
            <w:noProof/>
            <w:webHidden/>
          </w:rPr>
          <w:tab/>
        </w:r>
        <w:r w:rsidR="004621D4">
          <w:rPr>
            <w:noProof/>
            <w:webHidden/>
          </w:rPr>
          <w:fldChar w:fldCharType="begin"/>
        </w:r>
        <w:r w:rsidR="00442A0D">
          <w:rPr>
            <w:noProof/>
            <w:webHidden/>
          </w:rPr>
          <w:instrText xml:space="preserve"> PAGEREF _Toc499033627 \h </w:instrText>
        </w:r>
        <w:r w:rsidR="004621D4">
          <w:rPr>
            <w:noProof/>
            <w:webHidden/>
          </w:rPr>
        </w:r>
        <w:r w:rsidR="004621D4">
          <w:rPr>
            <w:noProof/>
            <w:webHidden/>
          </w:rPr>
          <w:fldChar w:fldCharType="separate"/>
        </w:r>
        <w:r w:rsidR="00A768E9">
          <w:rPr>
            <w:noProof/>
            <w:webHidden/>
          </w:rPr>
          <w:t>2</w:t>
        </w:r>
        <w:r w:rsidR="004621D4">
          <w:rPr>
            <w:noProof/>
            <w:webHidden/>
          </w:rPr>
          <w:fldChar w:fldCharType="end"/>
        </w:r>
      </w:hyperlink>
    </w:p>
    <w:p w:rsidR="00442A0D" w:rsidRDefault="00E43F15">
      <w:pPr>
        <w:pStyle w:val="T2"/>
        <w:rPr>
          <w:rFonts w:asciiTheme="minorHAnsi" w:eastAsiaTheme="minorEastAsia" w:hAnsiTheme="minorHAnsi" w:cstheme="minorBidi"/>
          <w:noProof/>
          <w:sz w:val="22"/>
          <w:lang w:val="en-US"/>
        </w:rPr>
      </w:pPr>
      <w:hyperlink w:anchor="_Toc499033628" w:history="1">
        <w:r w:rsidR="00442A0D" w:rsidRPr="002A1F9D">
          <w:rPr>
            <w:rStyle w:val="Kpr"/>
            <w:noProof/>
          </w:rPr>
          <w:t>C.</w:t>
        </w:r>
        <w:r w:rsidR="00442A0D">
          <w:rPr>
            <w:rFonts w:asciiTheme="minorHAnsi" w:eastAsiaTheme="minorEastAsia" w:hAnsiTheme="minorHAnsi" w:cstheme="minorBidi"/>
            <w:noProof/>
            <w:sz w:val="22"/>
            <w:lang w:val="en-US"/>
          </w:rPr>
          <w:tab/>
        </w:r>
        <w:r w:rsidR="00442A0D" w:rsidRPr="002A1F9D">
          <w:rPr>
            <w:rStyle w:val="Kpr"/>
            <w:noProof/>
          </w:rPr>
          <w:t>Mevzuat Analizi</w:t>
        </w:r>
        <w:r w:rsidR="00442A0D">
          <w:rPr>
            <w:noProof/>
            <w:webHidden/>
          </w:rPr>
          <w:tab/>
        </w:r>
        <w:r w:rsidR="004621D4">
          <w:rPr>
            <w:noProof/>
            <w:webHidden/>
          </w:rPr>
          <w:fldChar w:fldCharType="begin"/>
        </w:r>
        <w:r w:rsidR="00442A0D">
          <w:rPr>
            <w:noProof/>
            <w:webHidden/>
          </w:rPr>
          <w:instrText xml:space="preserve"> PAGEREF _Toc499033628 \h </w:instrText>
        </w:r>
        <w:r w:rsidR="004621D4">
          <w:rPr>
            <w:noProof/>
            <w:webHidden/>
          </w:rPr>
        </w:r>
        <w:r w:rsidR="004621D4">
          <w:rPr>
            <w:noProof/>
            <w:webHidden/>
          </w:rPr>
          <w:fldChar w:fldCharType="separate"/>
        </w:r>
        <w:r w:rsidR="00A768E9">
          <w:rPr>
            <w:noProof/>
            <w:webHidden/>
          </w:rPr>
          <w:t>2</w:t>
        </w:r>
        <w:r w:rsidR="004621D4">
          <w:rPr>
            <w:noProof/>
            <w:webHidden/>
          </w:rPr>
          <w:fldChar w:fldCharType="end"/>
        </w:r>
      </w:hyperlink>
    </w:p>
    <w:p w:rsidR="00442A0D" w:rsidRDefault="00E43F15">
      <w:pPr>
        <w:pStyle w:val="T2"/>
        <w:rPr>
          <w:rFonts w:asciiTheme="minorHAnsi" w:eastAsiaTheme="minorEastAsia" w:hAnsiTheme="minorHAnsi" w:cstheme="minorBidi"/>
          <w:noProof/>
          <w:sz w:val="22"/>
          <w:lang w:val="en-US"/>
        </w:rPr>
      </w:pPr>
      <w:hyperlink w:anchor="_Toc499033629" w:history="1">
        <w:r w:rsidR="00442A0D" w:rsidRPr="002A1F9D">
          <w:rPr>
            <w:rStyle w:val="Kpr"/>
            <w:noProof/>
          </w:rPr>
          <w:t>D.</w:t>
        </w:r>
        <w:r w:rsidR="00442A0D">
          <w:rPr>
            <w:rFonts w:asciiTheme="minorHAnsi" w:eastAsiaTheme="minorEastAsia" w:hAnsiTheme="minorHAnsi" w:cstheme="minorBidi"/>
            <w:noProof/>
            <w:sz w:val="22"/>
            <w:lang w:val="en-US"/>
          </w:rPr>
          <w:tab/>
        </w:r>
        <w:r w:rsidR="00442A0D" w:rsidRPr="002A1F9D">
          <w:rPr>
            <w:rStyle w:val="Kpr"/>
            <w:noProof/>
          </w:rPr>
          <w:t>Üst Politika Belgelerinin Analizi</w:t>
        </w:r>
        <w:r w:rsidR="00442A0D">
          <w:rPr>
            <w:noProof/>
            <w:webHidden/>
          </w:rPr>
          <w:tab/>
        </w:r>
        <w:r w:rsidR="004621D4">
          <w:rPr>
            <w:noProof/>
            <w:webHidden/>
          </w:rPr>
          <w:fldChar w:fldCharType="begin"/>
        </w:r>
        <w:r w:rsidR="00442A0D">
          <w:rPr>
            <w:noProof/>
            <w:webHidden/>
          </w:rPr>
          <w:instrText xml:space="preserve"> PAGEREF _Toc499033629 \h </w:instrText>
        </w:r>
        <w:r w:rsidR="004621D4">
          <w:rPr>
            <w:noProof/>
            <w:webHidden/>
          </w:rPr>
        </w:r>
        <w:r w:rsidR="004621D4">
          <w:rPr>
            <w:noProof/>
            <w:webHidden/>
          </w:rPr>
          <w:fldChar w:fldCharType="separate"/>
        </w:r>
        <w:r w:rsidR="00A768E9">
          <w:rPr>
            <w:noProof/>
            <w:webHidden/>
          </w:rPr>
          <w:t>7</w:t>
        </w:r>
        <w:r w:rsidR="004621D4">
          <w:rPr>
            <w:noProof/>
            <w:webHidden/>
          </w:rPr>
          <w:fldChar w:fldCharType="end"/>
        </w:r>
      </w:hyperlink>
    </w:p>
    <w:p w:rsidR="00442A0D" w:rsidRDefault="00E43F15">
      <w:pPr>
        <w:pStyle w:val="T2"/>
        <w:rPr>
          <w:rFonts w:asciiTheme="minorHAnsi" w:eastAsiaTheme="minorEastAsia" w:hAnsiTheme="minorHAnsi" w:cstheme="minorBidi"/>
          <w:noProof/>
          <w:sz w:val="22"/>
          <w:lang w:val="en-US"/>
        </w:rPr>
      </w:pPr>
      <w:hyperlink w:anchor="_Toc499033630" w:history="1">
        <w:r w:rsidR="00442A0D" w:rsidRPr="002A1F9D">
          <w:rPr>
            <w:rStyle w:val="Kpr"/>
            <w:rFonts w:asciiTheme="majorHAnsi" w:hAnsiTheme="majorHAnsi"/>
            <w:noProof/>
          </w:rPr>
          <w:t>E.</w:t>
        </w:r>
        <w:r w:rsidR="00442A0D">
          <w:rPr>
            <w:rFonts w:asciiTheme="minorHAnsi" w:eastAsiaTheme="minorEastAsia" w:hAnsiTheme="minorHAnsi" w:cstheme="minorBidi"/>
            <w:noProof/>
            <w:sz w:val="22"/>
            <w:lang w:val="en-US"/>
          </w:rPr>
          <w:tab/>
        </w:r>
        <w:r w:rsidR="00442A0D" w:rsidRPr="002A1F9D">
          <w:rPr>
            <w:rStyle w:val="Kpr"/>
            <w:rFonts w:asciiTheme="majorHAnsi" w:hAnsiTheme="majorHAnsi"/>
            <w:noProof/>
          </w:rPr>
          <w:t>Faaliyet Alanları ile Ürün ve Hizmetlerin Belirlenmesi</w:t>
        </w:r>
        <w:r w:rsidR="00442A0D">
          <w:rPr>
            <w:noProof/>
            <w:webHidden/>
          </w:rPr>
          <w:tab/>
        </w:r>
        <w:r w:rsidR="004621D4">
          <w:rPr>
            <w:noProof/>
            <w:webHidden/>
          </w:rPr>
          <w:fldChar w:fldCharType="begin"/>
        </w:r>
        <w:r w:rsidR="00442A0D">
          <w:rPr>
            <w:noProof/>
            <w:webHidden/>
          </w:rPr>
          <w:instrText xml:space="preserve"> PAGEREF _Toc499033630 \h </w:instrText>
        </w:r>
        <w:r w:rsidR="004621D4">
          <w:rPr>
            <w:noProof/>
            <w:webHidden/>
          </w:rPr>
        </w:r>
        <w:r w:rsidR="004621D4">
          <w:rPr>
            <w:noProof/>
            <w:webHidden/>
          </w:rPr>
          <w:fldChar w:fldCharType="separate"/>
        </w:r>
        <w:r w:rsidR="00A768E9">
          <w:rPr>
            <w:noProof/>
            <w:webHidden/>
          </w:rPr>
          <w:t>9</w:t>
        </w:r>
        <w:r w:rsidR="004621D4">
          <w:rPr>
            <w:noProof/>
            <w:webHidden/>
          </w:rPr>
          <w:fldChar w:fldCharType="end"/>
        </w:r>
      </w:hyperlink>
    </w:p>
    <w:p w:rsidR="00442A0D" w:rsidRDefault="00E43F15">
      <w:pPr>
        <w:pStyle w:val="T2"/>
        <w:rPr>
          <w:rFonts w:asciiTheme="minorHAnsi" w:eastAsiaTheme="minorEastAsia" w:hAnsiTheme="minorHAnsi" w:cstheme="minorBidi"/>
          <w:noProof/>
          <w:sz w:val="22"/>
          <w:lang w:val="en-US"/>
        </w:rPr>
      </w:pPr>
      <w:hyperlink w:anchor="_Toc499033631" w:history="1">
        <w:r w:rsidR="00442A0D" w:rsidRPr="002A1F9D">
          <w:rPr>
            <w:rStyle w:val="Kpr"/>
            <w:noProof/>
          </w:rPr>
          <w:t>F.</w:t>
        </w:r>
        <w:r w:rsidR="00442A0D">
          <w:rPr>
            <w:rFonts w:asciiTheme="minorHAnsi" w:eastAsiaTheme="minorEastAsia" w:hAnsiTheme="minorHAnsi" w:cstheme="minorBidi"/>
            <w:noProof/>
            <w:sz w:val="22"/>
            <w:lang w:val="en-US"/>
          </w:rPr>
          <w:tab/>
        </w:r>
        <w:r w:rsidR="00442A0D" w:rsidRPr="002A1F9D">
          <w:rPr>
            <w:rStyle w:val="Kpr"/>
            <w:noProof/>
          </w:rPr>
          <w:t>Paydaş Analizi</w:t>
        </w:r>
        <w:r w:rsidR="00442A0D">
          <w:rPr>
            <w:noProof/>
            <w:webHidden/>
          </w:rPr>
          <w:tab/>
        </w:r>
        <w:r w:rsidR="004621D4">
          <w:rPr>
            <w:noProof/>
            <w:webHidden/>
          </w:rPr>
          <w:fldChar w:fldCharType="begin"/>
        </w:r>
        <w:r w:rsidR="00442A0D">
          <w:rPr>
            <w:noProof/>
            <w:webHidden/>
          </w:rPr>
          <w:instrText xml:space="preserve"> PAGEREF _Toc499033631 \h </w:instrText>
        </w:r>
        <w:r w:rsidR="004621D4">
          <w:rPr>
            <w:noProof/>
            <w:webHidden/>
          </w:rPr>
        </w:r>
        <w:r w:rsidR="004621D4">
          <w:rPr>
            <w:noProof/>
            <w:webHidden/>
          </w:rPr>
          <w:fldChar w:fldCharType="separate"/>
        </w:r>
        <w:r w:rsidR="00A768E9">
          <w:rPr>
            <w:noProof/>
            <w:webHidden/>
          </w:rPr>
          <w:t>10</w:t>
        </w:r>
        <w:r w:rsidR="004621D4">
          <w:rPr>
            <w:noProof/>
            <w:webHidden/>
          </w:rPr>
          <w:fldChar w:fldCharType="end"/>
        </w:r>
      </w:hyperlink>
    </w:p>
    <w:p w:rsidR="00442A0D" w:rsidRDefault="00E43F15">
      <w:pPr>
        <w:pStyle w:val="T2"/>
        <w:rPr>
          <w:rFonts w:asciiTheme="minorHAnsi" w:eastAsiaTheme="minorEastAsia" w:hAnsiTheme="minorHAnsi" w:cstheme="minorBidi"/>
          <w:noProof/>
          <w:sz w:val="22"/>
          <w:lang w:val="en-US"/>
        </w:rPr>
      </w:pPr>
      <w:hyperlink w:anchor="_Toc499033632" w:history="1">
        <w:r w:rsidR="00442A0D" w:rsidRPr="002A1F9D">
          <w:rPr>
            <w:rStyle w:val="Kpr"/>
            <w:noProof/>
          </w:rPr>
          <w:t>G.</w:t>
        </w:r>
        <w:r w:rsidR="00442A0D">
          <w:rPr>
            <w:rFonts w:asciiTheme="minorHAnsi" w:eastAsiaTheme="minorEastAsia" w:hAnsiTheme="minorHAnsi" w:cstheme="minorBidi"/>
            <w:noProof/>
            <w:sz w:val="22"/>
            <w:lang w:val="en-US"/>
          </w:rPr>
          <w:tab/>
        </w:r>
        <w:r w:rsidR="00442A0D" w:rsidRPr="002A1F9D">
          <w:rPr>
            <w:rStyle w:val="Kpr"/>
            <w:noProof/>
          </w:rPr>
          <w:t>Kuruluş İçi Analiz</w:t>
        </w:r>
        <w:r w:rsidR="00442A0D">
          <w:rPr>
            <w:noProof/>
            <w:webHidden/>
          </w:rPr>
          <w:tab/>
        </w:r>
        <w:r w:rsidR="004621D4">
          <w:rPr>
            <w:noProof/>
            <w:webHidden/>
          </w:rPr>
          <w:fldChar w:fldCharType="begin"/>
        </w:r>
        <w:r w:rsidR="00442A0D">
          <w:rPr>
            <w:noProof/>
            <w:webHidden/>
          </w:rPr>
          <w:instrText xml:space="preserve"> PAGEREF _Toc499033632 \h </w:instrText>
        </w:r>
        <w:r w:rsidR="004621D4">
          <w:rPr>
            <w:noProof/>
            <w:webHidden/>
          </w:rPr>
        </w:r>
        <w:r w:rsidR="004621D4">
          <w:rPr>
            <w:noProof/>
            <w:webHidden/>
          </w:rPr>
          <w:fldChar w:fldCharType="separate"/>
        </w:r>
        <w:r w:rsidR="00A768E9">
          <w:rPr>
            <w:noProof/>
            <w:webHidden/>
          </w:rPr>
          <w:t>13</w:t>
        </w:r>
        <w:r w:rsidR="004621D4">
          <w:rPr>
            <w:noProof/>
            <w:webHidden/>
          </w:rPr>
          <w:fldChar w:fldCharType="end"/>
        </w:r>
      </w:hyperlink>
    </w:p>
    <w:p w:rsidR="00442A0D" w:rsidRDefault="00E43F15">
      <w:pPr>
        <w:pStyle w:val="T2"/>
        <w:rPr>
          <w:rFonts w:asciiTheme="minorHAnsi" w:eastAsiaTheme="minorEastAsia" w:hAnsiTheme="minorHAnsi" w:cstheme="minorBidi"/>
          <w:noProof/>
          <w:sz w:val="22"/>
          <w:lang w:val="en-US"/>
        </w:rPr>
      </w:pPr>
      <w:hyperlink w:anchor="_Toc499033633" w:history="1">
        <w:r w:rsidR="00442A0D" w:rsidRPr="002A1F9D">
          <w:rPr>
            <w:rStyle w:val="Kpr"/>
            <w:noProof/>
          </w:rPr>
          <w:t>H.</w:t>
        </w:r>
        <w:r w:rsidR="00442A0D">
          <w:rPr>
            <w:rFonts w:asciiTheme="minorHAnsi" w:eastAsiaTheme="minorEastAsia" w:hAnsiTheme="minorHAnsi" w:cstheme="minorBidi"/>
            <w:noProof/>
            <w:sz w:val="22"/>
            <w:lang w:val="en-US"/>
          </w:rPr>
          <w:tab/>
        </w:r>
        <w:r w:rsidR="00442A0D" w:rsidRPr="002A1F9D">
          <w:rPr>
            <w:rStyle w:val="Kpr"/>
            <w:noProof/>
          </w:rPr>
          <w:t>Akademik Faaliyetler Analizi</w:t>
        </w:r>
        <w:r w:rsidR="00442A0D">
          <w:rPr>
            <w:noProof/>
            <w:webHidden/>
          </w:rPr>
          <w:tab/>
        </w:r>
        <w:r w:rsidR="004621D4">
          <w:rPr>
            <w:noProof/>
            <w:webHidden/>
          </w:rPr>
          <w:fldChar w:fldCharType="begin"/>
        </w:r>
        <w:r w:rsidR="00442A0D">
          <w:rPr>
            <w:noProof/>
            <w:webHidden/>
          </w:rPr>
          <w:instrText xml:space="preserve"> PAGEREF _Toc499033633 \h </w:instrText>
        </w:r>
        <w:r w:rsidR="004621D4">
          <w:rPr>
            <w:noProof/>
            <w:webHidden/>
          </w:rPr>
        </w:r>
        <w:r w:rsidR="004621D4">
          <w:rPr>
            <w:noProof/>
            <w:webHidden/>
          </w:rPr>
          <w:fldChar w:fldCharType="separate"/>
        </w:r>
        <w:r w:rsidR="00A768E9">
          <w:rPr>
            <w:noProof/>
            <w:webHidden/>
          </w:rPr>
          <w:t>15</w:t>
        </w:r>
        <w:r w:rsidR="004621D4">
          <w:rPr>
            <w:noProof/>
            <w:webHidden/>
          </w:rPr>
          <w:fldChar w:fldCharType="end"/>
        </w:r>
      </w:hyperlink>
    </w:p>
    <w:p w:rsidR="00442A0D" w:rsidRDefault="00E43F15">
      <w:pPr>
        <w:pStyle w:val="T2"/>
        <w:rPr>
          <w:rFonts w:asciiTheme="minorHAnsi" w:eastAsiaTheme="minorEastAsia" w:hAnsiTheme="minorHAnsi" w:cstheme="minorBidi"/>
          <w:noProof/>
          <w:sz w:val="22"/>
          <w:lang w:val="en-US"/>
        </w:rPr>
      </w:pPr>
      <w:hyperlink w:anchor="_Toc499033634" w:history="1">
        <w:r w:rsidR="00442A0D" w:rsidRPr="002A1F9D">
          <w:rPr>
            <w:rStyle w:val="Kpr"/>
            <w:noProof/>
          </w:rPr>
          <w:t>İ.</w:t>
        </w:r>
        <w:r w:rsidR="00442A0D">
          <w:rPr>
            <w:rFonts w:asciiTheme="minorHAnsi" w:eastAsiaTheme="minorEastAsia" w:hAnsiTheme="minorHAnsi" w:cstheme="minorBidi"/>
            <w:noProof/>
            <w:sz w:val="22"/>
            <w:lang w:val="en-US"/>
          </w:rPr>
          <w:tab/>
        </w:r>
        <w:r w:rsidR="00442A0D" w:rsidRPr="002A1F9D">
          <w:rPr>
            <w:rStyle w:val="Kpr"/>
            <w:noProof/>
          </w:rPr>
          <w:t>Yükseköğretim Sektörü Analizi</w:t>
        </w:r>
        <w:r w:rsidR="00442A0D">
          <w:rPr>
            <w:noProof/>
            <w:webHidden/>
          </w:rPr>
          <w:tab/>
        </w:r>
        <w:r w:rsidR="004621D4">
          <w:rPr>
            <w:noProof/>
            <w:webHidden/>
          </w:rPr>
          <w:fldChar w:fldCharType="begin"/>
        </w:r>
        <w:r w:rsidR="00442A0D">
          <w:rPr>
            <w:noProof/>
            <w:webHidden/>
          </w:rPr>
          <w:instrText xml:space="preserve"> PAGEREF _Toc499033634 \h </w:instrText>
        </w:r>
        <w:r w:rsidR="004621D4">
          <w:rPr>
            <w:noProof/>
            <w:webHidden/>
          </w:rPr>
        </w:r>
        <w:r w:rsidR="004621D4">
          <w:rPr>
            <w:noProof/>
            <w:webHidden/>
          </w:rPr>
          <w:fldChar w:fldCharType="separate"/>
        </w:r>
        <w:r w:rsidR="00A768E9">
          <w:rPr>
            <w:noProof/>
            <w:webHidden/>
          </w:rPr>
          <w:t>16</w:t>
        </w:r>
        <w:r w:rsidR="004621D4">
          <w:rPr>
            <w:noProof/>
            <w:webHidden/>
          </w:rPr>
          <w:fldChar w:fldCharType="end"/>
        </w:r>
      </w:hyperlink>
    </w:p>
    <w:p w:rsidR="00442A0D" w:rsidRDefault="00E43F15">
      <w:pPr>
        <w:pStyle w:val="T2"/>
        <w:rPr>
          <w:rFonts w:asciiTheme="minorHAnsi" w:eastAsiaTheme="minorEastAsia" w:hAnsiTheme="minorHAnsi" w:cstheme="minorBidi"/>
          <w:noProof/>
          <w:sz w:val="22"/>
          <w:lang w:val="en-US"/>
        </w:rPr>
      </w:pPr>
      <w:hyperlink w:anchor="_Toc499033635" w:history="1">
        <w:r w:rsidR="00442A0D" w:rsidRPr="002A1F9D">
          <w:rPr>
            <w:rStyle w:val="Kpr"/>
            <w:noProof/>
          </w:rPr>
          <w:t>J.</w:t>
        </w:r>
        <w:r w:rsidR="00442A0D">
          <w:rPr>
            <w:rFonts w:asciiTheme="minorHAnsi" w:eastAsiaTheme="minorEastAsia" w:hAnsiTheme="minorHAnsi" w:cstheme="minorBidi"/>
            <w:noProof/>
            <w:sz w:val="22"/>
            <w:lang w:val="en-US"/>
          </w:rPr>
          <w:tab/>
        </w:r>
        <w:r w:rsidR="00442A0D" w:rsidRPr="002A1F9D">
          <w:rPr>
            <w:rStyle w:val="Kpr"/>
            <w:noProof/>
          </w:rPr>
          <w:t>GZFT Analizi</w:t>
        </w:r>
        <w:r w:rsidR="00442A0D">
          <w:rPr>
            <w:noProof/>
            <w:webHidden/>
          </w:rPr>
          <w:tab/>
        </w:r>
        <w:r w:rsidR="004621D4">
          <w:rPr>
            <w:noProof/>
            <w:webHidden/>
          </w:rPr>
          <w:fldChar w:fldCharType="begin"/>
        </w:r>
        <w:r w:rsidR="00442A0D">
          <w:rPr>
            <w:noProof/>
            <w:webHidden/>
          </w:rPr>
          <w:instrText xml:space="preserve"> PAGEREF _Toc499033635 \h </w:instrText>
        </w:r>
        <w:r w:rsidR="004621D4">
          <w:rPr>
            <w:noProof/>
            <w:webHidden/>
          </w:rPr>
        </w:r>
        <w:r w:rsidR="004621D4">
          <w:rPr>
            <w:noProof/>
            <w:webHidden/>
          </w:rPr>
          <w:fldChar w:fldCharType="separate"/>
        </w:r>
        <w:r w:rsidR="00A768E9">
          <w:rPr>
            <w:noProof/>
            <w:webHidden/>
          </w:rPr>
          <w:t>17</w:t>
        </w:r>
        <w:r w:rsidR="004621D4">
          <w:rPr>
            <w:noProof/>
            <w:webHidden/>
          </w:rPr>
          <w:fldChar w:fldCharType="end"/>
        </w:r>
      </w:hyperlink>
    </w:p>
    <w:p w:rsidR="00442A0D" w:rsidRDefault="00E43F15">
      <w:pPr>
        <w:pStyle w:val="T2"/>
        <w:rPr>
          <w:rFonts w:asciiTheme="minorHAnsi" w:eastAsiaTheme="minorEastAsia" w:hAnsiTheme="minorHAnsi" w:cstheme="minorBidi"/>
          <w:noProof/>
          <w:sz w:val="22"/>
          <w:lang w:val="en-US"/>
        </w:rPr>
      </w:pPr>
      <w:hyperlink w:anchor="_Toc499033636" w:history="1">
        <w:r w:rsidR="00442A0D" w:rsidRPr="002A1F9D">
          <w:rPr>
            <w:rStyle w:val="Kpr"/>
            <w:noProof/>
          </w:rPr>
          <w:t>K.</w:t>
        </w:r>
        <w:r w:rsidR="00442A0D">
          <w:rPr>
            <w:rFonts w:asciiTheme="minorHAnsi" w:eastAsiaTheme="minorEastAsia" w:hAnsiTheme="minorHAnsi" w:cstheme="minorBidi"/>
            <w:noProof/>
            <w:sz w:val="22"/>
            <w:lang w:val="en-US"/>
          </w:rPr>
          <w:tab/>
        </w:r>
        <w:r w:rsidR="00442A0D" w:rsidRPr="002A1F9D">
          <w:rPr>
            <w:rStyle w:val="Kpr"/>
            <w:noProof/>
          </w:rPr>
          <w:t>Tespitler ve İhtiyaçların Belirlenmesi</w:t>
        </w:r>
        <w:r w:rsidR="00442A0D">
          <w:rPr>
            <w:noProof/>
            <w:webHidden/>
          </w:rPr>
          <w:tab/>
        </w:r>
        <w:r w:rsidR="004621D4">
          <w:rPr>
            <w:noProof/>
            <w:webHidden/>
          </w:rPr>
          <w:fldChar w:fldCharType="begin"/>
        </w:r>
        <w:r w:rsidR="00442A0D">
          <w:rPr>
            <w:noProof/>
            <w:webHidden/>
          </w:rPr>
          <w:instrText xml:space="preserve"> PAGEREF _Toc499033636 \h </w:instrText>
        </w:r>
        <w:r w:rsidR="004621D4">
          <w:rPr>
            <w:noProof/>
            <w:webHidden/>
          </w:rPr>
        </w:r>
        <w:r w:rsidR="004621D4">
          <w:rPr>
            <w:noProof/>
            <w:webHidden/>
          </w:rPr>
          <w:fldChar w:fldCharType="separate"/>
        </w:r>
        <w:r w:rsidR="00A768E9">
          <w:rPr>
            <w:noProof/>
            <w:webHidden/>
          </w:rPr>
          <w:t>18</w:t>
        </w:r>
        <w:r w:rsidR="004621D4">
          <w:rPr>
            <w:noProof/>
            <w:webHidden/>
          </w:rPr>
          <w:fldChar w:fldCharType="end"/>
        </w:r>
      </w:hyperlink>
    </w:p>
    <w:p w:rsidR="00442A0D" w:rsidRDefault="00E43F15">
      <w:pPr>
        <w:pStyle w:val="T1"/>
        <w:rPr>
          <w:rFonts w:asciiTheme="minorHAnsi" w:eastAsiaTheme="minorEastAsia" w:hAnsiTheme="minorHAnsi" w:cstheme="minorBidi"/>
          <w:b w:val="0"/>
          <w:sz w:val="22"/>
          <w:lang w:val="en-US"/>
        </w:rPr>
      </w:pPr>
      <w:hyperlink w:anchor="_Toc499033637" w:history="1">
        <w:r w:rsidR="00442A0D" w:rsidRPr="002A1F9D">
          <w:rPr>
            <w:rStyle w:val="Kpr"/>
          </w:rPr>
          <w:t>2.</w:t>
        </w:r>
        <w:r w:rsidR="00442A0D">
          <w:rPr>
            <w:rFonts w:asciiTheme="minorHAnsi" w:eastAsiaTheme="minorEastAsia" w:hAnsiTheme="minorHAnsi" w:cstheme="minorBidi"/>
            <w:b w:val="0"/>
            <w:sz w:val="22"/>
            <w:lang w:val="en-US"/>
          </w:rPr>
          <w:tab/>
        </w:r>
        <w:r w:rsidR="00442A0D" w:rsidRPr="002A1F9D">
          <w:rPr>
            <w:rStyle w:val="Kpr"/>
          </w:rPr>
          <w:t>GELECEĞE BAKIŞ</w:t>
        </w:r>
        <w:r w:rsidR="00442A0D">
          <w:rPr>
            <w:webHidden/>
          </w:rPr>
          <w:tab/>
        </w:r>
        <w:r w:rsidR="004621D4">
          <w:rPr>
            <w:webHidden/>
          </w:rPr>
          <w:fldChar w:fldCharType="begin"/>
        </w:r>
        <w:r w:rsidR="00442A0D">
          <w:rPr>
            <w:webHidden/>
          </w:rPr>
          <w:instrText xml:space="preserve"> PAGEREF _Toc499033637 \h </w:instrText>
        </w:r>
        <w:r w:rsidR="004621D4">
          <w:rPr>
            <w:webHidden/>
          </w:rPr>
        </w:r>
        <w:r w:rsidR="004621D4">
          <w:rPr>
            <w:webHidden/>
          </w:rPr>
          <w:fldChar w:fldCharType="separate"/>
        </w:r>
        <w:r w:rsidR="00A768E9">
          <w:rPr>
            <w:webHidden/>
          </w:rPr>
          <w:t>20</w:t>
        </w:r>
        <w:r w:rsidR="004621D4">
          <w:rPr>
            <w:webHidden/>
          </w:rPr>
          <w:fldChar w:fldCharType="end"/>
        </w:r>
      </w:hyperlink>
    </w:p>
    <w:p w:rsidR="00442A0D" w:rsidRDefault="00E43F15">
      <w:pPr>
        <w:pStyle w:val="T2"/>
        <w:rPr>
          <w:rFonts w:asciiTheme="minorHAnsi" w:eastAsiaTheme="minorEastAsia" w:hAnsiTheme="minorHAnsi" w:cstheme="minorBidi"/>
          <w:noProof/>
          <w:sz w:val="22"/>
          <w:lang w:val="en-US"/>
        </w:rPr>
      </w:pPr>
      <w:hyperlink w:anchor="_Toc499033638" w:history="1">
        <w:r w:rsidR="00442A0D" w:rsidRPr="002A1F9D">
          <w:rPr>
            <w:rStyle w:val="Kpr"/>
            <w:noProof/>
          </w:rPr>
          <w:t>A.</w:t>
        </w:r>
        <w:r w:rsidR="00442A0D">
          <w:rPr>
            <w:rFonts w:asciiTheme="minorHAnsi" w:eastAsiaTheme="minorEastAsia" w:hAnsiTheme="minorHAnsi" w:cstheme="minorBidi"/>
            <w:noProof/>
            <w:sz w:val="22"/>
            <w:lang w:val="en-US"/>
          </w:rPr>
          <w:tab/>
        </w:r>
        <w:r w:rsidR="00442A0D" w:rsidRPr="002A1F9D">
          <w:rPr>
            <w:rStyle w:val="Kpr"/>
            <w:noProof/>
          </w:rPr>
          <w:t>Misyon</w:t>
        </w:r>
        <w:r w:rsidR="00442A0D">
          <w:rPr>
            <w:noProof/>
            <w:webHidden/>
          </w:rPr>
          <w:tab/>
        </w:r>
        <w:r w:rsidR="004621D4">
          <w:rPr>
            <w:noProof/>
            <w:webHidden/>
          </w:rPr>
          <w:fldChar w:fldCharType="begin"/>
        </w:r>
        <w:r w:rsidR="00442A0D">
          <w:rPr>
            <w:noProof/>
            <w:webHidden/>
          </w:rPr>
          <w:instrText xml:space="preserve"> PAGEREF _Toc499033638 \h </w:instrText>
        </w:r>
        <w:r w:rsidR="004621D4">
          <w:rPr>
            <w:noProof/>
            <w:webHidden/>
          </w:rPr>
        </w:r>
        <w:r w:rsidR="004621D4">
          <w:rPr>
            <w:noProof/>
            <w:webHidden/>
          </w:rPr>
          <w:fldChar w:fldCharType="separate"/>
        </w:r>
        <w:r w:rsidR="00A768E9">
          <w:rPr>
            <w:noProof/>
            <w:webHidden/>
          </w:rPr>
          <w:t>20</w:t>
        </w:r>
        <w:r w:rsidR="004621D4">
          <w:rPr>
            <w:noProof/>
            <w:webHidden/>
          </w:rPr>
          <w:fldChar w:fldCharType="end"/>
        </w:r>
      </w:hyperlink>
    </w:p>
    <w:p w:rsidR="00442A0D" w:rsidRDefault="00E43F15">
      <w:pPr>
        <w:pStyle w:val="T2"/>
        <w:rPr>
          <w:rFonts w:asciiTheme="minorHAnsi" w:eastAsiaTheme="minorEastAsia" w:hAnsiTheme="minorHAnsi" w:cstheme="minorBidi"/>
          <w:noProof/>
          <w:sz w:val="22"/>
          <w:lang w:val="en-US"/>
        </w:rPr>
      </w:pPr>
      <w:hyperlink w:anchor="_Toc499033639" w:history="1">
        <w:r w:rsidR="00442A0D" w:rsidRPr="002A1F9D">
          <w:rPr>
            <w:rStyle w:val="Kpr"/>
            <w:noProof/>
          </w:rPr>
          <w:t>B.</w:t>
        </w:r>
        <w:r w:rsidR="00442A0D">
          <w:rPr>
            <w:rFonts w:asciiTheme="minorHAnsi" w:eastAsiaTheme="minorEastAsia" w:hAnsiTheme="minorHAnsi" w:cstheme="minorBidi"/>
            <w:noProof/>
            <w:sz w:val="22"/>
            <w:lang w:val="en-US"/>
          </w:rPr>
          <w:tab/>
        </w:r>
        <w:r w:rsidR="00442A0D" w:rsidRPr="002A1F9D">
          <w:rPr>
            <w:rStyle w:val="Kpr"/>
            <w:noProof/>
          </w:rPr>
          <w:t>Vizyon</w:t>
        </w:r>
        <w:r w:rsidR="00442A0D">
          <w:rPr>
            <w:noProof/>
            <w:webHidden/>
          </w:rPr>
          <w:tab/>
        </w:r>
        <w:r w:rsidR="004621D4">
          <w:rPr>
            <w:noProof/>
            <w:webHidden/>
          </w:rPr>
          <w:fldChar w:fldCharType="begin"/>
        </w:r>
        <w:r w:rsidR="00442A0D">
          <w:rPr>
            <w:noProof/>
            <w:webHidden/>
          </w:rPr>
          <w:instrText xml:space="preserve"> PAGEREF _Toc499033639 \h </w:instrText>
        </w:r>
        <w:r w:rsidR="004621D4">
          <w:rPr>
            <w:noProof/>
            <w:webHidden/>
          </w:rPr>
        </w:r>
        <w:r w:rsidR="004621D4">
          <w:rPr>
            <w:noProof/>
            <w:webHidden/>
          </w:rPr>
          <w:fldChar w:fldCharType="separate"/>
        </w:r>
        <w:r w:rsidR="00A768E9">
          <w:rPr>
            <w:noProof/>
            <w:webHidden/>
          </w:rPr>
          <w:t>20</w:t>
        </w:r>
        <w:r w:rsidR="004621D4">
          <w:rPr>
            <w:noProof/>
            <w:webHidden/>
          </w:rPr>
          <w:fldChar w:fldCharType="end"/>
        </w:r>
      </w:hyperlink>
    </w:p>
    <w:p w:rsidR="00442A0D" w:rsidRDefault="00E43F15">
      <w:pPr>
        <w:pStyle w:val="T2"/>
        <w:rPr>
          <w:rFonts w:asciiTheme="minorHAnsi" w:eastAsiaTheme="minorEastAsia" w:hAnsiTheme="minorHAnsi" w:cstheme="minorBidi"/>
          <w:noProof/>
          <w:sz w:val="22"/>
          <w:lang w:val="en-US"/>
        </w:rPr>
      </w:pPr>
      <w:hyperlink w:anchor="_Toc499033640" w:history="1">
        <w:r w:rsidR="00442A0D" w:rsidRPr="002A1F9D">
          <w:rPr>
            <w:rStyle w:val="Kpr"/>
            <w:noProof/>
          </w:rPr>
          <w:t>C.</w:t>
        </w:r>
        <w:r w:rsidR="00442A0D">
          <w:rPr>
            <w:rFonts w:asciiTheme="minorHAnsi" w:eastAsiaTheme="minorEastAsia" w:hAnsiTheme="minorHAnsi" w:cstheme="minorBidi"/>
            <w:noProof/>
            <w:sz w:val="22"/>
            <w:lang w:val="en-US"/>
          </w:rPr>
          <w:tab/>
        </w:r>
        <w:r w:rsidR="00442A0D" w:rsidRPr="002A1F9D">
          <w:rPr>
            <w:rStyle w:val="Kpr"/>
            <w:noProof/>
          </w:rPr>
          <w:t>Temel Değerler</w:t>
        </w:r>
        <w:r w:rsidR="00442A0D">
          <w:rPr>
            <w:noProof/>
            <w:webHidden/>
          </w:rPr>
          <w:tab/>
        </w:r>
        <w:r w:rsidR="004621D4">
          <w:rPr>
            <w:noProof/>
            <w:webHidden/>
          </w:rPr>
          <w:fldChar w:fldCharType="begin"/>
        </w:r>
        <w:r w:rsidR="00442A0D">
          <w:rPr>
            <w:noProof/>
            <w:webHidden/>
          </w:rPr>
          <w:instrText xml:space="preserve"> PAGEREF _Toc499033640 \h </w:instrText>
        </w:r>
        <w:r w:rsidR="004621D4">
          <w:rPr>
            <w:noProof/>
            <w:webHidden/>
          </w:rPr>
        </w:r>
        <w:r w:rsidR="004621D4">
          <w:rPr>
            <w:noProof/>
            <w:webHidden/>
          </w:rPr>
          <w:fldChar w:fldCharType="separate"/>
        </w:r>
        <w:r w:rsidR="00A768E9">
          <w:rPr>
            <w:noProof/>
            <w:webHidden/>
          </w:rPr>
          <w:t>20</w:t>
        </w:r>
        <w:r w:rsidR="004621D4">
          <w:rPr>
            <w:noProof/>
            <w:webHidden/>
          </w:rPr>
          <w:fldChar w:fldCharType="end"/>
        </w:r>
      </w:hyperlink>
    </w:p>
    <w:p w:rsidR="00442A0D" w:rsidRDefault="00E43F15">
      <w:pPr>
        <w:pStyle w:val="T1"/>
        <w:rPr>
          <w:rFonts w:asciiTheme="minorHAnsi" w:eastAsiaTheme="minorEastAsia" w:hAnsiTheme="minorHAnsi" w:cstheme="minorBidi"/>
          <w:b w:val="0"/>
          <w:sz w:val="22"/>
          <w:lang w:val="en-US"/>
        </w:rPr>
      </w:pPr>
      <w:hyperlink w:anchor="_Toc499033641" w:history="1">
        <w:r w:rsidR="00442A0D" w:rsidRPr="002A1F9D">
          <w:rPr>
            <w:rStyle w:val="Kpr"/>
          </w:rPr>
          <w:t>3.</w:t>
        </w:r>
        <w:r w:rsidR="00442A0D">
          <w:rPr>
            <w:rFonts w:asciiTheme="minorHAnsi" w:eastAsiaTheme="minorEastAsia" w:hAnsiTheme="minorHAnsi" w:cstheme="minorBidi"/>
            <w:b w:val="0"/>
            <w:sz w:val="22"/>
            <w:lang w:val="en-US"/>
          </w:rPr>
          <w:tab/>
        </w:r>
        <w:r w:rsidR="00442A0D" w:rsidRPr="002A1F9D">
          <w:rPr>
            <w:rStyle w:val="Kpr"/>
          </w:rPr>
          <w:t>FARKLILAŞMA STRATEJİSİ</w:t>
        </w:r>
        <w:r w:rsidR="00442A0D">
          <w:rPr>
            <w:webHidden/>
          </w:rPr>
          <w:tab/>
        </w:r>
        <w:r w:rsidR="004621D4">
          <w:rPr>
            <w:webHidden/>
          </w:rPr>
          <w:fldChar w:fldCharType="begin"/>
        </w:r>
        <w:r w:rsidR="00442A0D">
          <w:rPr>
            <w:webHidden/>
          </w:rPr>
          <w:instrText xml:space="preserve"> PAGEREF _Toc499033641 \h </w:instrText>
        </w:r>
        <w:r w:rsidR="004621D4">
          <w:rPr>
            <w:webHidden/>
          </w:rPr>
        </w:r>
        <w:r w:rsidR="004621D4">
          <w:rPr>
            <w:webHidden/>
          </w:rPr>
          <w:fldChar w:fldCharType="separate"/>
        </w:r>
        <w:r w:rsidR="00A768E9">
          <w:rPr>
            <w:webHidden/>
          </w:rPr>
          <w:t>20</w:t>
        </w:r>
        <w:r w:rsidR="004621D4">
          <w:rPr>
            <w:webHidden/>
          </w:rPr>
          <w:fldChar w:fldCharType="end"/>
        </w:r>
      </w:hyperlink>
    </w:p>
    <w:p w:rsidR="00442A0D" w:rsidRDefault="00E43F15">
      <w:pPr>
        <w:pStyle w:val="T2"/>
        <w:rPr>
          <w:rFonts w:asciiTheme="minorHAnsi" w:eastAsiaTheme="minorEastAsia" w:hAnsiTheme="minorHAnsi" w:cstheme="minorBidi"/>
          <w:noProof/>
          <w:sz w:val="22"/>
          <w:lang w:val="en-US"/>
        </w:rPr>
      </w:pPr>
      <w:hyperlink w:anchor="_Toc499033642" w:history="1">
        <w:r w:rsidR="00442A0D" w:rsidRPr="002A1F9D">
          <w:rPr>
            <w:rStyle w:val="Kpr"/>
            <w:noProof/>
          </w:rPr>
          <w:t>A.</w:t>
        </w:r>
        <w:r w:rsidR="00442A0D">
          <w:rPr>
            <w:rFonts w:asciiTheme="minorHAnsi" w:eastAsiaTheme="minorEastAsia" w:hAnsiTheme="minorHAnsi" w:cstheme="minorBidi"/>
            <w:noProof/>
            <w:sz w:val="22"/>
            <w:lang w:val="en-US"/>
          </w:rPr>
          <w:tab/>
        </w:r>
        <w:r w:rsidR="00442A0D" w:rsidRPr="002A1F9D">
          <w:rPr>
            <w:rStyle w:val="Kpr"/>
            <w:noProof/>
          </w:rPr>
          <w:t>Konum Tercihi</w:t>
        </w:r>
        <w:r w:rsidR="00442A0D">
          <w:rPr>
            <w:noProof/>
            <w:webHidden/>
          </w:rPr>
          <w:tab/>
        </w:r>
        <w:r w:rsidR="004621D4">
          <w:rPr>
            <w:noProof/>
            <w:webHidden/>
          </w:rPr>
          <w:fldChar w:fldCharType="begin"/>
        </w:r>
        <w:r w:rsidR="00442A0D">
          <w:rPr>
            <w:noProof/>
            <w:webHidden/>
          </w:rPr>
          <w:instrText xml:space="preserve"> PAGEREF _Toc499033642 \h </w:instrText>
        </w:r>
        <w:r w:rsidR="004621D4">
          <w:rPr>
            <w:noProof/>
            <w:webHidden/>
          </w:rPr>
        </w:r>
        <w:r w:rsidR="004621D4">
          <w:rPr>
            <w:noProof/>
            <w:webHidden/>
          </w:rPr>
          <w:fldChar w:fldCharType="separate"/>
        </w:r>
        <w:r w:rsidR="00A768E9">
          <w:rPr>
            <w:noProof/>
            <w:webHidden/>
          </w:rPr>
          <w:t>20</w:t>
        </w:r>
        <w:r w:rsidR="004621D4">
          <w:rPr>
            <w:noProof/>
            <w:webHidden/>
          </w:rPr>
          <w:fldChar w:fldCharType="end"/>
        </w:r>
      </w:hyperlink>
    </w:p>
    <w:p w:rsidR="00442A0D" w:rsidRDefault="00E43F15">
      <w:pPr>
        <w:pStyle w:val="T2"/>
        <w:rPr>
          <w:rFonts w:asciiTheme="minorHAnsi" w:eastAsiaTheme="minorEastAsia" w:hAnsiTheme="minorHAnsi" w:cstheme="minorBidi"/>
          <w:noProof/>
          <w:sz w:val="22"/>
          <w:lang w:val="en-US"/>
        </w:rPr>
      </w:pPr>
      <w:hyperlink w:anchor="_Toc499033643" w:history="1">
        <w:r w:rsidR="00442A0D" w:rsidRPr="002A1F9D">
          <w:rPr>
            <w:rStyle w:val="Kpr"/>
            <w:noProof/>
          </w:rPr>
          <w:t>B.</w:t>
        </w:r>
        <w:r w:rsidR="00442A0D">
          <w:rPr>
            <w:rFonts w:asciiTheme="minorHAnsi" w:eastAsiaTheme="minorEastAsia" w:hAnsiTheme="minorHAnsi" w:cstheme="minorBidi"/>
            <w:noProof/>
            <w:sz w:val="22"/>
            <w:lang w:val="en-US"/>
          </w:rPr>
          <w:tab/>
        </w:r>
        <w:r w:rsidR="00442A0D" w:rsidRPr="002A1F9D">
          <w:rPr>
            <w:rStyle w:val="Kpr"/>
            <w:noProof/>
          </w:rPr>
          <w:t>Başarı Bölgesi Tercihi</w:t>
        </w:r>
        <w:r w:rsidR="00442A0D">
          <w:rPr>
            <w:noProof/>
            <w:webHidden/>
          </w:rPr>
          <w:tab/>
        </w:r>
        <w:r w:rsidR="004621D4">
          <w:rPr>
            <w:noProof/>
            <w:webHidden/>
          </w:rPr>
          <w:fldChar w:fldCharType="begin"/>
        </w:r>
        <w:r w:rsidR="00442A0D">
          <w:rPr>
            <w:noProof/>
            <w:webHidden/>
          </w:rPr>
          <w:instrText xml:space="preserve"> PAGEREF _Toc499033643 \h </w:instrText>
        </w:r>
        <w:r w:rsidR="004621D4">
          <w:rPr>
            <w:noProof/>
            <w:webHidden/>
          </w:rPr>
        </w:r>
        <w:r w:rsidR="004621D4">
          <w:rPr>
            <w:noProof/>
            <w:webHidden/>
          </w:rPr>
          <w:fldChar w:fldCharType="separate"/>
        </w:r>
        <w:r w:rsidR="00A768E9">
          <w:rPr>
            <w:noProof/>
            <w:webHidden/>
          </w:rPr>
          <w:t>20</w:t>
        </w:r>
        <w:r w:rsidR="004621D4">
          <w:rPr>
            <w:noProof/>
            <w:webHidden/>
          </w:rPr>
          <w:fldChar w:fldCharType="end"/>
        </w:r>
      </w:hyperlink>
    </w:p>
    <w:p w:rsidR="00442A0D" w:rsidRDefault="00E43F15">
      <w:pPr>
        <w:pStyle w:val="T2"/>
        <w:rPr>
          <w:rFonts w:asciiTheme="minorHAnsi" w:eastAsiaTheme="minorEastAsia" w:hAnsiTheme="minorHAnsi" w:cstheme="minorBidi"/>
          <w:noProof/>
          <w:sz w:val="22"/>
          <w:lang w:val="en-US"/>
        </w:rPr>
      </w:pPr>
      <w:hyperlink w:anchor="_Toc499033644" w:history="1">
        <w:r w:rsidR="00442A0D" w:rsidRPr="002A1F9D">
          <w:rPr>
            <w:rStyle w:val="Kpr"/>
            <w:noProof/>
          </w:rPr>
          <w:t>C.</w:t>
        </w:r>
        <w:r w:rsidR="00442A0D">
          <w:rPr>
            <w:rFonts w:asciiTheme="minorHAnsi" w:eastAsiaTheme="minorEastAsia" w:hAnsiTheme="minorHAnsi" w:cstheme="minorBidi"/>
            <w:noProof/>
            <w:sz w:val="22"/>
            <w:lang w:val="en-US"/>
          </w:rPr>
          <w:tab/>
        </w:r>
        <w:r w:rsidR="00442A0D" w:rsidRPr="002A1F9D">
          <w:rPr>
            <w:rStyle w:val="Kpr"/>
            <w:noProof/>
          </w:rPr>
          <w:t>Değer Sunumu Tercihi</w:t>
        </w:r>
        <w:r w:rsidR="00442A0D">
          <w:rPr>
            <w:noProof/>
            <w:webHidden/>
          </w:rPr>
          <w:tab/>
        </w:r>
        <w:r w:rsidR="004621D4">
          <w:rPr>
            <w:noProof/>
            <w:webHidden/>
          </w:rPr>
          <w:fldChar w:fldCharType="begin"/>
        </w:r>
        <w:r w:rsidR="00442A0D">
          <w:rPr>
            <w:noProof/>
            <w:webHidden/>
          </w:rPr>
          <w:instrText xml:space="preserve"> PAGEREF _Toc499033644 \h </w:instrText>
        </w:r>
        <w:r w:rsidR="004621D4">
          <w:rPr>
            <w:noProof/>
            <w:webHidden/>
          </w:rPr>
        </w:r>
        <w:r w:rsidR="004621D4">
          <w:rPr>
            <w:noProof/>
            <w:webHidden/>
          </w:rPr>
          <w:fldChar w:fldCharType="separate"/>
        </w:r>
        <w:r w:rsidR="00A768E9">
          <w:rPr>
            <w:noProof/>
            <w:webHidden/>
          </w:rPr>
          <w:t>20</w:t>
        </w:r>
        <w:r w:rsidR="004621D4">
          <w:rPr>
            <w:noProof/>
            <w:webHidden/>
          </w:rPr>
          <w:fldChar w:fldCharType="end"/>
        </w:r>
      </w:hyperlink>
    </w:p>
    <w:p w:rsidR="00442A0D" w:rsidRDefault="00E43F15">
      <w:pPr>
        <w:pStyle w:val="T2"/>
        <w:rPr>
          <w:rFonts w:asciiTheme="minorHAnsi" w:eastAsiaTheme="minorEastAsia" w:hAnsiTheme="minorHAnsi" w:cstheme="minorBidi"/>
          <w:noProof/>
          <w:sz w:val="22"/>
          <w:lang w:val="en-US"/>
        </w:rPr>
      </w:pPr>
      <w:hyperlink w:anchor="_Toc499033645" w:history="1">
        <w:r w:rsidR="00442A0D" w:rsidRPr="002A1F9D">
          <w:rPr>
            <w:rStyle w:val="Kpr"/>
            <w:noProof/>
          </w:rPr>
          <w:t>D.</w:t>
        </w:r>
        <w:r w:rsidR="00442A0D">
          <w:rPr>
            <w:rFonts w:asciiTheme="minorHAnsi" w:eastAsiaTheme="minorEastAsia" w:hAnsiTheme="minorHAnsi" w:cstheme="minorBidi"/>
            <w:noProof/>
            <w:sz w:val="22"/>
            <w:lang w:val="en-US"/>
          </w:rPr>
          <w:tab/>
        </w:r>
        <w:r w:rsidR="00442A0D" w:rsidRPr="002A1F9D">
          <w:rPr>
            <w:rStyle w:val="Kpr"/>
            <w:noProof/>
          </w:rPr>
          <w:t>Temel Yetkinlik Tercihi</w:t>
        </w:r>
        <w:r w:rsidR="00442A0D">
          <w:rPr>
            <w:noProof/>
            <w:webHidden/>
          </w:rPr>
          <w:tab/>
        </w:r>
        <w:r w:rsidR="004621D4">
          <w:rPr>
            <w:noProof/>
            <w:webHidden/>
          </w:rPr>
          <w:fldChar w:fldCharType="begin"/>
        </w:r>
        <w:r w:rsidR="00442A0D">
          <w:rPr>
            <w:noProof/>
            <w:webHidden/>
          </w:rPr>
          <w:instrText xml:space="preserve"> PAGEREF _Toc499033645 \h </w:instrText>
        </w:r>
        <w:r w:rsidR="004621D4">
          <w:rPr>
            <w:noProof/>
            <w:webHidden/>
          </w:rPr>
        </w:r>
        <w:r w:rsidR="004621D4">
          <w:rPr>
            <w:noProof/>
            <w:webHidden/>
          </w:rPr>
          <w:fldChar w:fldCharType="separate"/>
        </w:r>
        <w:r w:rsidR="00A768E9">
          <w:rPr>
            <w:noProof/>
            <w:webHidden/>
          </w:rPr>
          <w:t>21</w:t>
        </w:r>
        <w:r w:rsidR="004621D4">
          <w:rPr>
            <w:noProof/>
            <w:webHidden/>
          </w:rPr>
          <w:fldChar w:fldCharType="end"/>
        </w:r>
      </w:hyperlink>
    </w:p>
    <w:p w:rsidR="00442A0D" w:rsidRDefault="00E43F15">
      <w:pPr>
        <w:pStyle w:val="T1"/>
        <w:rPr>
          <w:rFonts w:asciiTheme="minorHAnsi" w:eastAsiaTheme="minorEastAsia" w:hAnsiTheme="minorHAnsi" w:cstheme="minorBidi"/>
          <w:b w:val="0"/>
          <w:sz w:val="22"/>
          <w:lang w:val="en-US"/>
        </w:rPr>
      </w:pPr>
      <w:hyperlink w:anchor="_Toc499033646" w:history="1">
        <w:r w:rsidR="00442A0D" w:rsidRPr="002A1F9D">
          <w:rPr>
            <w:rStyle w:val="Kpr"/>
          </w:rPr>
          <w:t>4.</w:t>
        </w:r>
        <w:r w:rsidR="00442A0D">
          <w:rPr>
            <w:rFonts w:asciiTheme="minorHAnsi" w:eastAsiaTheme="minorEastAsia" w:hAnsiTheme="minorHAnsi" w:cstheme="minorBidi"/>
            <w:b w:val="0"/>
            <w:sz w:val="22"/>
            <w:lang w:val="en-US"/>
          </w:rPr>
          <w:tab/>
        </w:r>
        <w:r w:rsidR="00442A0D" w:rsidRPr="002A1F9D">
          <w:rPr>
            <w:rStyle w:val="Kpr"/>
          </w:rPr>
          <w:t>STRATEJİ GELİŞTİRME: AMAÇ, HEDEF VE STRATEJİLERİN BELİRLENMESİ</w:t>
        </w:r>
        <w:r w:rsidR="00442A0D">
          <w:rPr>
            <w:webHidden/>
          </w:rPr>
          <w:tab/>
        </w:r>
        <w:r w:rsidR="004621D4">
          <w:rPr>
            <w:webHidden/>
          </w:rPr>
          <w:fldChar w:fldCharType="begin"/>
        </w:r>
        <w:r w:rsidR="00442A0D">
          <w:rPr>
            <w:webHidden/>
          </w:rPr>
          <w:instrText xml:space="preserve"> PAGEREF _Toc499033646 \h </w:instrText>
        </w:r>
        <w:r w:rsidR="004621D4">
          <w:rPr>
            <w:webHidden/>
          </w:rPr>
        </w:r>
        <w:r w:rsidR="004621D4">
          <w:rPr>
            <w:webHidden/>
          </w:rPr>
          <w:fldChar w:fldCharType="separate"/>
        </w:r>
        <w:r w:rsidR="00A768E9">
          <w:rPr>
            <w:webHidden/>
          </w:rPr>
          <w:t>23</w:t>
        </w:r>
        <w:r w:rsidR="004621D4">
          <w:rPr>
            <w:webHidden/>
          </w:rPr>
          <w:fldChar w:fldCharType="end"/>
        </w:r>
      </w:hyperlink>
    </w:p>
    <w:p w:rsidR="00442A0D" w:rsidRDefault="00E43F15">
      <w:pPr>
        <w:pStyle w:val="T2"/>
        <w:rPr>
          <w:rFonts w:asciiTheme="minorHAnsi" w:eastAsiaTheme="minorEastAsia" w:hAnsiTheme="minorHAnsi" w:cstheme="minorBidi"/>
          <w:noProof/>
          <w:sz w:val="22"/>
          <w:lang w:val="en-US"/>
        </w:rPr>
      </w:pPr>
      <w:hyperlink w:anchor="_Toc499033647" w:history="1">
        <w:r w:rsidR="00442A0D" w:rsidRPr="002A1F9D">
          <w:rPr>
            <w:rStyle w:val="Kpr"/>
            <w:noProof/>
          </w:rPr>
          <w:t>A.</w:t>
        </w:r>
        <w:r w:rsidR="00442A0D">
          <w:rPr>
            <w:rFonts w:asciiTheme="minorHAnsi" w:eastAsiaTheme="minorEastAsia" w:hAnsiTheme="minorHAnsi" w:cstheme="minorBidi"/>
            <w:noProof/>
            <w:sz w:val="22"/>
            <w:lang w:val="en-US"/>
          </w:rPr>
          <w:tab/>
        </w:r>
        <w:r w:rsidR="00442A0D" w:rsidRPr="002A1F9D">
          <w:rPr>
            <w:rStyle w:val="Kpr"/>
            <w:noProof/>
          </w:rPr>
          <w:t>Amaçlar</w:t>
        </w:r>
        <w:r w:rsidR="00442A0D">
          <w:rPr>
            <w:noProof/>
            <w:webHidden/>
          </w:rPr>
          <w:tab/>
        </w:r>
        <w:r w:rsidR="004621D4">
          <w:rPr>
            <w:noProof/>
            <w:webHidden/>
          </w:rPr>
          <w:fldChar w:fldCharType="begin"/>
        </w:r>
        <w:r w:rsidR="00442A0D">
          <w:rPr>
            <w:noProof/>
            <w:webHidden/>
          </w:rPr>
          <w:instrText xml:space="preserve"> PAGEREF _Toc499033647 \h </w:instrText>
        </w:r>
        <w:r w:rsidR="004621D4">
          <w:rPr>
            <w:noProof/>
            <w:webHidden/>
          </w:rPr>
        </w:r>
        <w:r w:rsidR="004621D4">
          <w:rPr>
            <w:noProof/>
            <w:webHidden/>
          </w:rPr>
          <w:fldChar w:fldCharType="separate"/>
        </w:r>
        <w:r w:rsidR="00A768E9">
          <w:rPr>
            <w:noProof/>
            <w:webHidden/>
          </w:rPr>
          <w:t>23</w:t>
        </w:r>
        <w:r w:rsidR="004621D4">
          <w:rPr>
            <w:noProof/>
            <w:webHidden/>
          </w:rPr>
          <w:fldChar w:fldCharType="end"/>
        </w:r>
      </w:hyperlink>
    </w:p>
    <w:p w:rsidR="00442A0D" w:rsidRDefault="00E43F15">
      <w:pPr>
        <w:pStyle w:val="T2"/>
        <w:rPr>
          <w:rFonts w:asciiTheme="minorHAnsi" w:eastAsiaTheme="minorEastAsia" w:hAnsiTheme="minorHAnsi" w:cstheme="minorBidi"/>
          <w:noProof/>
          <w:sz w:val="22"/>
          <w:lang w:val="en-US"/>
        </w:rPr>
      </w:pPr>
      <w:hyperlink w:anchor="_Toc499033648" w:history="1">
        <w:r w:rsidR="00442A0D" w:rsidRPr="002A1F9D">
          <w:rPr>
            <w:rStyle w:val="Kpr"/>
            <w:noProof/>
          </w:rPr>
          <w:t>B.</w:t>
        </w:r>
        <w:r w:rsidR="00442A0D">
          <w:rPr>
            <w:rFonts w:asciiTheme="minorHAnsi" w:eastAsiaTheme="minorEastAsia" w:hAnsiTheme="minorHAnsi" w:cstheme="minorBidi"/>
            <w:noProof/>
            <w:sz w:val="22"/>
            <w:lang w:val="en-US"/>
          </w:rPr>
          <w:tab/>
        </w:r>
        <w:r w:rsidR="00442A0D" w:rsidRPr="002A1F9D">
          <w:rPr>
            <w:rStyle w:val="Kpr"/>
            <w:noProof/>
          </w:rPr>
          <w:t>Hedefler</w:t>
        </w:r>
        <w:r w:rsidR="00442A0D">
          <w:rPr>
            <w:noProof/>
            <w:webHidden/>
          </w:rPr>
          <w:tab/>
        </w:r>
        <w:r w:rsidR="004621D4">
          <w:rPr>
            <w:noProof/>
            <w:webHidden/>
          </w:rPr>
          <w:fldChar w:fldCharType="begin"/>
        </w:r>
        <w:r w:rsidR="00442A0D">
          <w:rPr>
            <w:noProof/>
            <w:webHidden/>
          </w:rPr>
          <w:instrText xml:space="preserve"> PAGEREF _Toc499033648 \h </w:instrText>
        </w:r>
        <w:r w:rsidR="004621D4">
          <w:rPr>
            <w:noProof/>
            <w:webHidden/>
          </w:rPr>
        </w:r>
        <w:r w:rsidR="004621D4">
          <w:rPr>
            <w:noProof/>
            <w:webHidden/>
          </w:rPr>
          <w:fldChar w:fldCharType="separate"/>
        </w:r>
        <w:r w:rsidR="00A768E9">
          <w:rPr>
            <w:noProof/>
            <w:webHidden/>
          </w:rPr>
          <w:t>23</w:t>
        </w:r>
        <w:r w:rsidR="004621D4">
          <w:rPr>
            <w:noProof/>
            <w:webHidden/>
          </w:rPr>
          <w:fldChar w:fldCharType="end"/>
        </w:r>
      </w:hyperlink>
    </w:p>
    <w:p w:rsidR="00442A0D" w:rsidRDefault="00E43F15">
      <w:pPr>
        <w:pStyle w:val="T2"/>
        <w:rPr>
          <w:rFonts w:asciiTheme="minorHAnsi" w:eastAsiaTheme="minorEastAsia" w:hAnsiTheme="minorHAnsi" w:cstheme="minorBidi"/>
          <w:noProof/>
          <w:sz w:val="22"/>
          <w:lang w:val="en-US"/>
        </w:rPr>
      </w:pPr>
      <w:hyperlink w:anchor="_Toc499033649" w:history="1">
        <w:r w:rsidR="00442A0D" w:rsidRPr="002A1F9D">
          <w:rPr>
            <w:rStyle w:val="Kpr"/>
            <w:noProof/>
          </w:rPr>
          <w:t>C.</w:t>
        </w:r>
        <w:r w:rsidR="00442A0D">
          <w:rPr>
            <w:rFonts w:asciiTheme="minorHAnsi" w:eastAsiaTheme="minorEastAsia" w:hAnsiTheme="minorHAnsi" w:cstheme="minorBidi"/>
            <w:noProof/>
            <w:sz w:val="22"/>
            <w:lang w:val="en-US"/>
          </w:rPr>
          <w:tab/>
        </w:r>
        <w:r w:rsidR="00442A0D" w:rsidRPr="002A1F9D">
          <w:rPr>
            <w:rStyle w:val="Kpr"/>
            <w:noProof/>
          </w:rPr>
          <w:t>Hedef Kartları</w:t>
        </w:r>
        <w:r w:rsidR="00442A0D">
          <w:rPr>
            <w:noProof/>
            <w:webHidden/>
          </w:rPr>
          <w:tab/>
        </w:r>
        <w:r w:rsidR="004621D4">
          <w:rPr>
            <w:noProof/>
            <w:webHidden/>
          </w:rPr>
          <w:fldChar w:fldCharType="begin"/>
        </w:r>
        <w:r w:rsidR="00442A0D">
          <w:rPr>
            <w:noProof/>
            <w:webHidden/>
          </w:rPr>
          <w:instrText xml:space="preserve"> PAGEREF _Toc499033649 \h </w:instrText>
        </w:r>
        <w:r w:rsidR="004621D4">
          <w:rPr>
            <w:noProof/>
            <w:webHidden/>
          </w:rPr>
        </w:r>
        <w:r w:rsidR="004621D4">
          <w:rPr>
            <w:noProof/>
            <w:webHidden/>
          </w:rPr>
          <w:fldChar w:fldCharType="separate"/>
        </w:r>
        <w:r w:rsidR="00A768E9">
          <w:rPr>
            <w:noProof/>
            <w:webHidden/>
          </w:rPr>
          <w:t>24</w:t>
        </w:r>
        <w:r w:rsidR="004621D4">
          <w:rPr>
            <w:noProof/>
            <w:webHidden/>
          </w:rPr>
          <w:fldChar w:fldCharType="end"/>
        </w:r>
      </w:hyperlink>
    </w:p>
    <w:p w:rsidR="00CD2860" w:rsidRPr="00CD2860" w:rsidRDefault="004621D4" w:rsidP="00CD2860">
      <w:pPr>
        <w:sectPr w:rsidR="00CD2860" w:rsidRPr="00CD2860" w:rsidSect="00D931E6">
          <w:footerReference w:type="default" r:id="rId11"/>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pgNumType w:fmt="lowerRoman" w:start="1"/>
          <w:cols w:space="708"/>
          <w:docGrid w:linePitch="360"/>
        </w:sectPr>
      </w:pPr>
      <w:r w:rsidRPr="00E037C1">
        <w:rPr>
          <w:b/>
          <w:bCs/>
          <w:color w:val="0070C0"/>
        </w:rPr>
        <w:fldChar w:fldCharType="end"/>
      </w:r>
    </w:p>
    <w:p w:rsidR="008D14CF" w:rsidRPr="000A15DE" w:rsidRDefault="008D14CF" w:rsidP="00A64912">
      <w:pPr>
        <w:pStyle w:val="Balk1"/>
        <w:numPr>
          <w:ilvl w:val="0"/>
          <w:numId w:val="0"/>
        </w:numPr>
        <w:spacing w:before="240" w:after="480"/>
      </w:pPr>
      <w:bookmarkStart w:id="2" w:name="_Toc434422063"/>
      <w:bookmarkStart w:id="3" w:name="_Toc499033623"/>
      <w:r w:rsidRPr="00A9663D">
        <w:lastRenderedPageBreak/>
        <w:t>TABLOLAR</w:t>
      </w:r>
      <w:bookmarkEnd w:id="2"/>
      <w:bookmarkEnd w:id="3"/>
    </w:p>
    <w:p w:rsidR="00442A0D" w:rsidRDefault="004621D4">
      <w:pPr>
        <w:pStyle w:val="ekillerTablosu"/>
        <w:tabs>
          <w:tab w:val="right" w:leader="dot" w:pos="9062"/>
        </w:tabs>
        <w:rPr>
          <w:rFonts w:asciiTheme="minorHAnsi" w:eastAsiaTheme="minorEastAsia" w:hAnsiTheme="minorHAnsi" w:cstheme="minorBidi"/>
          <w:noProof/>
          <w:sz w:val="22"/>
          <w:lang w:val="en-US"/>
        </w:rPr>
      </w:pPr>
      <w:r w:rsidRPr="00E037C1">
        <w:rPr>
          <w:color w:val="0070C0"/>
        </w:rPr>
        <w:fldChar w:fldCharType="begin"/>
      </w:r>
      <w:r w:rsidR="008D14CF" w:rsidRPr="00E037C1">
        <w:rPr>
          <w:color w:val="0070C0"/>
        </w:rPr>
        <w:instrText xml:space="preserve"> TOC \h \z \c "Tablo" </w:instrText>
      </w:r>
      <w:r w:rsidRPr="00E037C1">
        <w:rPr>
          <w:color w:val="0070C0"/>
        </w:rPr>
        <w:fldChar w:fldCharType="separate"/>
      </w:r>
      <w:hyperlink w:anchor="_Toc499033650" w:history="1">
        <w:r w:rsidR="00442A0D" w:rsidRPr="00105818">
          <w:rPr>
            <w:rStyle w:val="Kpr"/>
            <w:rFonts w:asciiTheme="majorHAnsi" w:hAnsiTheme="majorHAnsi"/>
            <w:noProof/>
          </w:rPr>
          <w:t>Tablo 1: Mevzuat Analizi Tablosu</w:t>
        </w:r>
        <w:r w:rsidR="00442A0D">
          <w:rPr>
            <w:noProof/>
            <w:webHidden/>
          </w:rPr>
          <w:tab/>
        </w:r>
        <w:r>
          <w:rPr>
            <w:noProof/>
            <w:webHidden/>
          </w:rPr>
          <w:fldChar w:fldCharType="begin"/>
        </w:r>
        <w:r w:rsidR="00442A0D">
          <w:rPr>
            <w:noProof/>
            <w:webHidden/>
          </w:rPr>
          <w:instrText xml:space="preserve"> PAGEREF _Toc499033650 \h </w:instrText>
        </w:r>
        <w:r>
          <w:rPr>
            <w:noProof/>
            <w:webHidden/>
          </w:rPr>
        </w:r>
        <w:r>
          <w:rPr>
            <w:noProof/>
            <w:webHidden/>
          </w:rPr>
          <w:fldChar w:fldCharType="separate"/>
        </w:r>
        <w:r w:rsidR="00A768E9">
          <w:rPr>
            <w:noProof/>
            <w:webHidden/>
          </w:rPr>
          <w:t>2</w:t>
        </w:r>
        <w:r>
          <w:rPr>
            <w:noProof/>
            <w:webHidden/>
          </w:rPr>
          <w:fldChar w:fldCharType="end"/>
        </w:r>
      </w:hyperlink>
    </w:p>
    <w:p w:rsidR="00442A0D" w:rsidRDefault="00E43F15">
      <w:pPr>
        <w:pStyle w:val="ekillerTablosu"/>
        <w:tabs>
          <w:tab w:val="right" w:leader="dot" w:pos="9062"/>
        </w:tabs>
        <w:rPr>
          <w:rFonts w:asciiTheme="minorHAnsi" w:eastAsiaTheme="minorEastAsia" w:hAnsiTheme="minorHAnsi" w:cstheme="minorBidi"/>
          <w:noProof/>
          <w:sz w:val="22"/>
          <w:lang w:val="en-US"/>
        </w:rPr>
      </w:pPr>
      <w:hyperlink w:anchor="_Toc499033651" w:history="1">
        <w:r w:rsidR="00442A0D" w:rsidRPr="00105818">
          <w:rPr>
            <w:rStyle w:val="Kpr"/>
            <w:rFonts w:asciiTheme="majorHAnsi" w:hAnsiTheme="majorHAnsi" w:cstheme="minorHAnsi"/>
            <w:noProof/>
          </w:rPr>
          <w:t>Tablo 2: Üst Politika Belgeleri Analizi Tablosu</w:t>
        </w:r>
        <w:r w:rsidR="00442A0D">
          <w:rPr>
            <w:noProof/>
            <w:webHidden/>
          </w:rPr>
          <w:tab/>
        </w:r>
        <w:r w:rsidR="004621D4">
          <w:rPr>
            <w:noProof/>
            <w:webHidden/>
          </w:rPr>
          <w:fldChar w:fldCharType="begin"/>
        </w:r>
        <w:r w:rsidR="00442A0D">
          <w:rPr>
            <w:noProof/>
            <w:webHidden/>
          </w:rPr>
          <w:instrText xml:space="preserve"> PAGEREF _Toc499033651 \h </w:instrText>
        </w:r>
        <w:r w:rsidR="004621D4">
          <w:rPr>
            <w:noProof/>
            <w:webHidden/>
          </w:rPr>
        </w:r>
        <w:r w:rsidR="004621D4">
          <w:rPr>
            <w:noProof/>
            <w:webHidden/>
          </w:rPr>
          <w:fldChar w:fldCharType="separate"/>
        </w:r>
        <w:r w:rsidR="00A768E9">
          <w:rPr>
            <w:noProof/>
            <w:webHidden/>
          </w:rPr>
          <w:t>8</w:t>
        </w:r>
        <w:r w:rsidR="004621D4">
          <w:rPr>
            <w:noProof/>
            <w:webHidden/>
          </w:rPr>
          <w:fldChar w:fldCharType="end"/>
        </w:r>
      </w:hyperlink>
    </w:p>
    <w:p w:rsidR="00442A0D" w:rsidRDefault="00E43F15">
      <w:pPr>
        <w:pStyle w:val="ekillerTablosu"/>
        <w:tabs>
          <w:tab w:val="right" w:leader="dot" w:pos="9062"/>
        </w:tabs>
        <w:rPr>
          <w:rFonts w:asciiTheme="minorHAnsi" w:eastAsiaTheme="minorEastAsia" w:hAnsiTheme="minorHAnsi" w:cstheme="minorBidi"/>
          <w:noProof/>
          <w:sz w:val="22"/>
          <w:lang w:val="en-US"/>
        </w:rPr>
      </w:pPr>
      <w:hyperlink w:anchor="_Toc499033652" w:history="1">
        <w:r w:rsidR="00442A0D" w:rsidRPr="00105818">
          <w:rPr>
            <w:rStyle w:val="Kpr"/>
            <w:rFonts w:asciiTheme="majorHAnsi" w:hAnsiTheme="majorHAnsi"/>
            <w:noProof/>
          </w:rPr>
          <w:t>Tablo 3: Faaliyet Alanı – Ürün/Hizmet Listesi</w:t>
        </w:r>
        <w:r w:rsidR="00442A0D">
          <w:rPr>
            <w:noProof/>
            <w:webHidden/>
          </w:rPr>
          <w:tab/>
        </w:r>
        <w:r w:rsidR="004621D4">
          <w:rPr>
            <w:noProof/>
            <w:webHidden/>
          </w:rPr>
          <w:fldChar w:fldCharType="begin"/>
        </w:r>
        <w:r w:rsidR="00442A0D">
          <w:rPr>
            <w:noProof/>
            <w:webHidden/>
          </w:rPr>
          <w:instrText xml:space="preserve"> PAGEREF _Toc499033652 \h </w:instrText>
        </w:r>
        <w:r w:rsidR="004621D4">
          <w:rPr>
            <w:noProof/>
            <w:webHidden/>
          </w:rPr>
        </w:r>
        <w:r w:rsidR="004621D4">
          <w:rPr>
            <w:noProof/>
            <w:webHidden/>
          </w:rPr>
          <w:fldChar w:fldCharType="separate"/>
        </w:r>
        <w:r w:rsidR="00A768E9">
          <w:rPr>
            <w:noProof/>
            <w:webHidden/>
          </w:rPr>
          <w:t>9</w:t>
        </w:r>
        <w:r w:rsidR="004621D4">
          <w:rPr>
            <w:noProof/>
            <w:webHidden/>
          </w:rPr>
          <w:fldChar w:fldCharType="end"/>
        </w:r>
      </w:hyperlink>
    </w:p>
    <w:p w:rsidR="00442A0D" w:rsidRDefault="00E43F15">
      <w:pPr>
        <w:pStyle w:val="ekillerTablosu"/>
        <w:tabs>
          <w:tab w:val="right" w:leader="dot" w:pos="9062"/>
        </w:tabs>
        <w:rPr>
          <w:rFonts w:asciiTheme="minorHAnsi" w:eastAsiaTheme="minorEastAsia" w:hAnsiTheme="minorHAnsi" w:cstheme="minorBidi"/>
          <w:noProof/>
          <w:sz w:val="22"/>
          <w:lang w:val="en-US"/>
        </w:rPr>
      </w:pPr>
      <w:hyperlink w:anchor="_Toc499033653" w:history="1">
        <w:r w:rsidR="00442A0D" w:rsidRPr="00105818">
          <w:rPr>
            <w:rStyle w:val="Kpr"/>
            <w:rFonts w:asciiTheme="majorHAnsi" w:hAnsiTheme="majorHAnsi"/>
            <w:noProof/>
          </w:rPr>
          <w:t>Tablo 4: Paydaş Önceliklendirme Tablosu</w:t>
        </w:r>
        <w:r w:rsidR="00442A0D">
          <w:rPr>
            <w:noProof/>
            <w:webHidden/>
          </w:rPr>
          <w:tab/>
        </w:r>
        <w:r w:rsidR="004621D4">
          <w:rPr>
            <w:noProof/>
            <w:webHidden/>
          </w:rPr>
          <w:fldChar w:fldCharType="begin"/>
        </w:r>
        <w:r w:rsidR="00442A0D">
          <w:rPr>
            <w:noProof/>
            <w:webHidden/>
          </w:rPr>
          <w:instrText xml:space="preserve"> PAGEREF _Toc499033653 \h </w:instrText>
        </w:r>
        <w:r w:rsidR="004621D4">
          <w:rPr>
            <w:noProof/>
            <w:webHidden/>
          </w:rPr>
        </w:r>
        <w:r w:rsidR="004621D4">
          <w:rPr>
            <w:noProof/>
            <w:webHidden/>
          </w:rPr>
          <w:fldChar w:fldCharType="separate"/>
        </w:r>
        <w:r w:rsidR="00A768E9">
          <w:rPr>
            <w:noProof/>
            <w:webHidden/>
          </w:rPr>
          <w:t>11</w:t>
        </w:r>
        <w:r w:rsidR="004621D4">
          <w:rPr>
            <w:noProof/>
            <w:webHidden/>
          </w:rPr>
          <w:fldChar w:fldCharType="end"/>
        </w:r>
      </w:hyperlink>
    </w:p>
    <w:p w:rsidR="00442A0D" w:rsidRDefault="00E43F15">
      <w:pPr>
        <w:pStyle w:val="ekillerTablosu"/>
        <w:tabs>
          <w:tab w:val="right" w:leader="dot" w:pos="9062"/>
        </w:tabs>
        <w:rPr>
          <w:rFonts w:asciiTheme="minorHAnsi" w:eastAsiaTheme="minorEastAsia" w:hAnsiTheme="minorHAnsi" w:cstheme="minorBidi"/>
          <w:noProof/>
          <w:sz w:val="22"/>
          <w:lang w:val="en-US"/>
        </w:rPr>
      </w:pPr>
      <w:hyperlink w:anchor="_Toc499033654" w:history="1">
        <w:r w:rsidR="00442A0D" w:rsidRPr="00105818">
          <w:rPr>
            <w:rStyle w:val="Kpr"/>
            <w:rFonts w:asciiTheme="majorHAnsi" w:hAnsiTheme="majorHAnsi"/>
            <w:noProof/>
          </w:rPr>
          <w:t>Tablo 5: Paydaş-Ürün/Hizmet Matrisi</w:t>
        </w:r>
        <w:r w:rsidR="00442A0D">
          <w:rPr>
            <w:noProof/>
            <w:webHidden/>
          </w:rPr>
          <w:tab/>
        </w:r>
        <w:r w:rsidR="004621D4">
          <w:rPr>
            <w:noProof/>
            <w:webHidden/>
          </w:rPr>
          <w:fldChar w:fldCharType="begin"/>
        </w:r>
        <w:r w:rsidR="00442A0D">
          <w:rPr>
            <w:noProof/>
            <w:webHidden/>
          </w:rPr>
          <w:instrText xml:space="preserve"> PAGEREF _Toc499033654 \h </w:instrText>
        </w:r>
        <w:r w:rsidR="004621D4">
          <w:rPr>
            <w:noProof/>
            <w:webHidden/>
          </w:rPr>
        </w:r>
        <w:r w:rsidR="004621D4">
          <w:rPr>
            <w:noProof/>
            <w:webHidden/>
          </w:rPr>
          <w:fldChar w:fldCharType="separate"/>
        </w:r>
        <w:r w:rsidR="00A768E9">
          <w:rPr>
            <w:noProof/>
            <w:webHidden/>
          </w:rPr>
          <w:t>12</w:t>
        </w:r>
        <w:r w:rsidR="004621D4">
          <w:rPr>
            <w:noProof/>
            <w:webHidden/>
          </w:rPr>
          <w:fldChar w:fldCharType="end"/>
        </w:r>
      </w:hyperlink>
    </w:p>
    <w:p w:rsidR="00442A0D" w:rsidRDefault="00E43F15">
      <w:pPr>
        <w:pStyle w:val="ekillerTablosu"/>
        <w:tabs>
          <w:tab w:val="right" w:leader="dot" w:pos="9062"/>
        </w:tabs>
        <w:rPr>
          <w:rFonts w:asciiTheme="minorHAnsi" w:eastAsiaTheme="minorEastAsia" w:hAnsiTheme="minorHAnsi" w:cstheme="minorBidi"/>
          <w:noProof/>
          <w:sz w:val="22"/>
          <w:lang w:val="en-US"/>
        </w:rPr>
      </w:pPr>
      <w:hyperlink w:anchor="_Toc499033655" w:history="1">
        <w:r w:rsidR="00442A0D" w:rsidRPr="00105818">
          <w:rPr>
            <w:rStyle w:val="Kpr"/>
            <w:rFonts w:asciiTheme="majorHAnsi" w:hAnsiTheme="majorHAnsi"/>
            <w:noProof/>
          </w:rPr>
          <w:t>Tablo 6: Paydaş Etki/Önem Matrisi</w:t>
        </w:r>
        <w:r w:rsidR="00442A0D">
          <w:rPr>
            <w:noProof/>
            <w:webHidden/>
          </w:rPr>
          <w:tab/>
        </w:r>
        <w:r w:rsidR="004621D4">
          <w:rPr>
            <w:noProof/>
            <w:webHidden/>
          </w:rPr>
          <w:fldChar w:fldCharType="begin"/>
        </w:r>
        <w:r w:rsidR="00442A0D">
          <w:rPr>
            <w:noProof/>
            <w:webHidden/>
          </w:rPr>
          <w:instrText xml:space="preserve"> PAGEREF _Toc499033655 \h </w:instrText>
        </w:r>
        <w:r w:rsidR="004621D4">
          <w:rPr>
            <w:noProof/>
            <w:webHidden/>
          </w:rPr>
        </w:r>
        <w:r w:rsidR="004621D4">
          <w:rPr>
            <w:noProof/>
            <w:webHidden/>
          </w:rPr>
          <w:fldChar w:fldCharType="separate"/>
        </w:r>
        <w:r w:rsidR="00A768E9">
          <w:rPr>
            <w:noProof/>
            <w:webHidden/>
          </w:rPr>
          <w:t>13</w:t>
        </w:r>
        <w:r w:rsidR="004621D4">
          <w:rPr>
            <w:noProof/>
            <w:webHidden/>
          </w:rPr>
          <w:fldChar w:fldCharType="end"/>
        </w:r>
      </w:hyperlink>
    </w:p>
    <w:p w:rsidR="00442A0D" w:rsidRDefault="00E43F15">
      <w:pPr>
        <w:pStyle w:val="ekillerTablosu"/>
        <w:tabs>
          <w:tab w:val="right" w:leader="dot" w:pos="9062"/>
        </w:tabs>
        <w:rPr>
          <w:rFonts w:asciiTheme="minorHAnsi" w:eastAsiaTheme="minorEastAsia" w:hAnsiTheme="minorHAnsi" w:cstheme="minorBidi"/>
          <w:noProof/>
          <w:sz w:val="22"/>
          <w:lang w:val="en-US"/>
        </w:rPr>
      </w:pPr>
      <w:hyperlink w:anchor="_Toc499033656" w:history="1">
        <w:r w:rsidR="00442A0D" w:rsidRPr="00105818">
          <w:rPr>
            <w:rStyle w:val="Kpr"/>
            <w:rFonts w:asciiTheme="majorHAnsi" w:hAnsiTheme="majorHAnsi"/>
            <w:noProof/>
          </w:rPr>
          <w:t>Tablo 7: Tahmini Kaynak Tablosu</w:t>
        </w:r>
        <w:r w:rsidR="00442A0D">
          <w:rPr>
            <w:noProof/>
            <w:webHidden/>
          </w:rPr>
          <w:tab/>
        </w:r>
        <w:r w:rsidR="004621D4">
          <w:rPr>
            <w:noProof/>
            <w:webHidden/>
          </w:rPr>
          <w:fldChar w:fldCharType="begin"/>
        </w:r>
        <w:r w:rsidR="00442A0D">
          <w:rPr>
            <w:noProof/>
            <w:webHidden/>
          </w:rPr>
          <w:instrText xml:space="preserve"> PAGEREF _Toc499033656 \h </w:instrText>
        </w:r>
        <w:r w:rsidR="004621D4">
          <w:rPr>
            <w:noProof/>
            <w:webHidden/>
          </w:rPr>
        </w:r>
        <w:r w:rsidR="004621D4">
          <w:rPr>
            <w:noProof/>
            <w:webHidden/>
          </w:rPr>
          <w:fldChar w:fldCharType="separate"/>
        </w:r>
        <w:r w:rsidR="00A768E9">
          <w:rPr>
            <w:noProof/>
            <w:webHidden/>
          </w:rPr>
          <w:t>15</w:t>
        </w:r>
        <w:r w:rsidR="004621D4">
          <w:rPr>
            <w:noProof/>
            <w:webHidden/>
          </w:rPr>
          <w:fldChar w:fldCharType="end"/>
        </w:r>
      </w:hyperlink>
    </w:p>
    <w:p w:rsidR="00442A0D" w:rsidRDefault="00E43F15">
      <w:pPr>
        <w:pStyle w:val="ekillerTablosu"/>
        <w:tabs>
          <w:tab w:val="right" w:leader="dot" w:pos="9062"/>
        </w:tabs>
        <w:rPr>
          <w:rFonts w:asciiTheme="minorHAnsi" w:eastAsiaTheme="minorEastAsia" w:hAnsiTheme="minorHAnsi" w:cstheme="minorBidi"/>
          <w:noProof/>
          <w:sz w:val="22"/>
          <w:lang w:val="en-US"/>
        </w:rPr>
      </w:pPr>
      <w:hyperlink w:anchor="_Toc499033657" w:history="1">
        <w:r w:rsidR="00442A0D" w:rsidRPr="00105818">
          <w:rPr>
            <w:rStyle w:val="Kpr"/>
            <w:rFonts w:asciiTheme="majorHAnsi" w:hAnsiTheme="majorHAnsi" w:cstheme="minorHAnsi"/>
            <w:noProof/>
          </w:rPr>
          <w:t>Tablo 8: Akademik Faaliyetler Analizi</w:t>
        </w:r>
        <w:r w:rsidR="00442A0D">
          <w:rPr>
            <w:noProof/>
            <w:webHidden/>
          </w:rPr>
          <w:tab/>
        </w:r>
        <w:r w:rsidR="004621D4">
          <w:rPr>
            <w:noProof/>
            <w:webHidden/>
          </w:rPr>
          <w:fldChar w:fldCharType="begin"/>
        </w:r>
        <w:r w:rsidR="00442A0D">
          <w:rPr>
            <w:noProof/>
            <w:webHidden/>
          </w:rPr>
          <w:instrText xml:space="preserve"> PAGEREF _Toc499033657 \h </w:instrText>
        </w:r>
        <w:r w:rsidR="004621D4">
          <w:rPr>
            <w:noProof/>
            <w:webHidden/>
          </w:rPr>
        </w:r>
        <w:r w:rsidR="004621D4">
          <w:rPr>
            <w:noProof/>
            <w:webHidden/>
          </w:rPr>
          <w:fldChar w:fldCharType="separate"/>
        </w:r>
        <w:r w:rsidR="00A768E9">
          <w:rPr>
            <w:noProof/>
            <w:webHidden/>
          </w:rPr>
          <w:t>15</w:t>
        </w:r>
        <w:r w:rsidR="004621D4">
          <w:rPr>
            <w:noProof/>
            <w:webHidden/>
          </w:rPr>
          <w:fldChar w:fldCharType="end"/>
        </w:r>
      </w:hyperlink>
    </w:p>
    <w:p w:rsidR="00442A0D" w:rsidRDefault="00E43F15">
      <w:pPr>
        <w:pStyle w:val="ekillerTablosu"/>
        <w:tabs>
          <w:tab w:val="right" w:leader="dot" w:pos="9062"/>
        </w:tabs>
        <w:rPr>
          <w:rFonts w:asciiTheme="minorHAnsi" w:eastAsiaTheme="minorEastAsia" w:hAnsiTheme="minorHAnsi" w:cstheme="minorBidi"/>
          <w:noProof/>
          <w:sz w:val="22"/>
          <w:lang w:val="en-US"/>
        </w:rPr>
      </w:pPr>
      <w:hyperlink w:anchor="_Toc499033658" w:history="1">
        <w:r w:rsidR="00442A0D" w:rsidRPr="00105818">
          <w:rPr>
            <w:rStyle w:val="Kpr"/>
            <w:rFonts w:asciiTheme="majorHAnsi" w:hAnsiTheme="majorHAnsi" w:cstheme="minorHAnsi"/>
            <w:noProof/>
          </w:rPr>
          <w:t>Tablo 9: Sektörel Eğilim İçin PESTLE Analizi</w:t>
        </w:r>
        <w:r w:rsidR="00442A0D">
          <w:rPr>
            <w:noProof/>
            <w:webHidden/>
          </w:rPr>
          <w:tab/>
        </w:r>
        <w:r w:rsidR="004621D4">
          <w:rPr>
            <w:noProof/>
            <w:webHidden/>
          </w:rPr>
          <w:fldChar w:fldCharType="begin"/>
        </w:r>
        <w:r w:rsidR="00442A0D">
          <w:rPr>
            <w:noProof/>
            <w:webHidden/>
          </w:rPr>
          <w:instrText xml:space="preserve"> PAGEREF _Toc499033658 \h </w:instrText>
        </w:r>
        <w:r w:rsidR="004621D4">
          <w:rPr>
            <w:noProof/>
            <w:webHidden/>
          </w:rPr>
        </w:r>
        <w:r w:rsidR="004621D4">
          <w:rPr>
            <w:noProof/>
            <w:webHidden/>
          </w:rPr>
          <w:fldChar w:fldCharType="separate"/>
        </w:r>
        <w:r w:rsidR="00A768E9">
          <w:rPr>
            <w:noProof/>
            <w:webHidden/>
          </w:rPr>
          <w:t>16</w:t>
        </w:r>
        <w:r w:rsidR="004621D4">
          <w:rPr>
            <w:noProof/>
            <w:webHidden/>
          </w:rPr>
          <w:fldChar w:fldCharType="end"/>
        </w:r>
      </w:hyperlink>
    </w:p>
    <w:p w:rsidR="00442A0D" w:rsidRDefault="00E43F15">
      <w:pPr>
        <w:pStyle w:val="ekillerTablosu"/>
        <w:tabs>
          <w:tab w:val="right" w:leader="dot" w:pos="9062"/>
        </w:tabs>
        <w:rPr>
          <w:rFonts w:asciiTheme="minorHAnsi" w:eastAsiaTheme="minorEastAsia" w:hAnsiTheme="minorHAnsi" w:cstheme="minorBidi"/>
          <w:noProof/>
          <w:sz w:val="22"/>
          <w:lang w:val="en-US"/>
        </w:rPr>
      </w:pPr>
      <w:hyperlink w:anchor="_Toc499033659" w:history="1">
        <w:r w:rsidR="00442A0D" w:rsidRPr="00105818">
          <w:rPr>
            <w:rStyle w:val="Kpr"/>
            <w:rFonts w:asciiTheme="majorHAnsi" w:hAnsiTheme="majorHAnsi"/>
            <w:noProof/>
          </w:rPr>
          <w:t>Tablo 10: Sektörel Yapı Analizi</w:t>
        </w:r>
        <w:r w:rsidR="00442A0D">
          <w:rPr>
            <w:noProof/>
            <w:webHidden/>
          </w:rPr>
          <w:tab/>
        </w:r>
        <w:r w:rsidR="004621D4">
          <w:rPr>
            <w:noProof/>
            <w:webHidden/>
          </w:rPr>
          <w:fldChar w:fldCharType="begin"/>
        </w:r>
        <w:r w:rsidR="00442A0D">
          <w:rPr>
            <w:noProof/>
            <w:webHidden/>
          </w:rPr>
          <w:instrText xml:space="preserve"> PAGEREF _Toc499033659 \h </w:instrText>
        </w:r>
        <w:r w:rsidR="004621D4">
          <w:rPr>
            <w:noProof/>
            <w:webHidden/>
          </w:rPr>
        </w:r>
        <w:r w:rsidR="004621D4">
          <w:rPr>
            <w:noProof/>
            <w:webHidden/>
          </w:rPr>
          <w:fldChar w:fldCharType="separate"/>
        </w:r>
        <w:r w:rsidR="00A768E9">
          <w:rPr>
            <w:noProof/>
            <w:webHidden/>
          </w:rPr>
          <w:t>17</w:t>
        </w:r>
        <w:r w:rsidR="004621D4">
          <w:rPr>
            <w:noProof/>
            <w:webHidden/>
          </w:rPr>
          <w:fldChar w:fldCharType="end"/>
        </w:r>
      </w:hyperlink>
    </w:p>
    <w:p w:rsidR="00442A0D" w:rsidRDefault="00E43F15">
      <w:pPr>
        <w:pStyle w:val="ekillerTablosu"/>
        <w:tabs>
          <w:tab w:val="right" w:leader="dot" w:pos="9062"/>
        </w:tabs>
        <w:rPr>
          <w:rFonts w:asciiTheme="minorHAnsi" w:eastAsiaTheme="minorEastAsia" w:hAnsiTheme="minorHAnsi" w:cstheme="minorBidi"/>
          <w:noProof/>
          <w:sz w:val="22"/>
          <w:lang w:val="en-US"/>
        </w:rPr>
      </w:pPr>
      <w:hyperlink w:anchor="_Toc499033660" w:history="1">
        <w:r w:rsidR="00442A0D" w:rsidRPr="00105818">
          <w:rPr>
            <w:rStyle w:val="Kpr"/>
            <w:rFonts w:asciiTheme="majorHAnsi" w:hAnsiTheme="majorHAnsi"/>
            <w:noProof/>
          </w:rPr>
          <w:t>Tablo 11: GZFT Listesi</w:t>
        </w:r>
        <w:r w:rsidR="00442A0D">
          <w:rPr>
            <w:noProof/>
            <w:webHidden/>
          </w:rPr>
          <w:tab/>
        </w:r>
        <w:r w:rsidR="004621D4">
          <w:rPr>
            <w:noProof/>
            <w:webHidden/>
          </w:rPr>
          <w:fldChar w:fldCharType="begin"/>
        </w:r>
        <w:r w:rsidR="00442A0D">
          <w:rPr>
            <w:noProof/>
            <w:webHidden/>
          </w:rPr>
          <w:instrText xml:space="preserve"> PAGEREF _Toc499033660 \h </w:instrText>
        </w:r>
        <w:r w:rsidR="004621D4">
          <w:rPr>
            <w:noProof/>
            <w:webHidden/>
          </w:rPr>
        </w:r>
        <w:r w:rsidR="004621D4">
          <w:rPr>
            <w:noProof/>
            <w:webHidden/>
          </w:rPr>
          <w:fldChar w:fldCharType="separate"/>
        </w:r>
        <w:r w:rsidR="00A768E9">
          <w:rPr>
            <w:noProof/>
            <w:webHidden/>
          </w:rPr>
          <w:t>17</w:t>
        </w:r>
        <w:r w:rsidR="004621D4">
          <w:rPr>
            <w:noProof/>
            <w:webHidden/>
          </w:rPr>
          <w:fldChar w:fldCharType="end"/>
        </w:r>
      </w:hyperlink>
    </w:p>
    <w:p w:rsidR="00442A0D" w:rsidRDefault="00E43F15">
      <w:pPr>
        <w:pStyle w:val="ekillerTablosu"/>
        <w:tabs>
          <w:tab w:val="right" w:leader="dot" w:pos="9062"/>
        </w:tabs>
        <w:rPr>
          <w:rFonts w:asciiTheme="minorHAnsi" w:eastAsiaTheme="minorEastAsia" w:hAnsiTheme="minorHAnsi" w:cstheme="minorBidi"/>
          <w:noProof/>
          <w:sz w:val="22"/>
          <w:lang w:val="en-US"/>
        </w:rPr>
      </w:pPr>
      <w:hyperlink w:anchor="_Toc499033661" w:history="1">
        <w:r w:rsidR="00442A0D" w:rsidRPr="00105818">
          <w:rPr>
            <w:rStyle w:val="Kpr"/>
            <w:rFonts w:asciiTheme="majorHAnsi" w:hAnsiTheme="majorHAnsi"/>
            <w:noProof/>
          </w:rPr>
          <w:t>Tablo 12: GZFT Stratejileri</w:t>
        </w:r>
        <w:r w:rsidR="00442A0D">
          <w:rPr>
            <w:noProof/>
            <w:webHidden/>
          </w:rPr>
          <w:tab/>
        </w:r>
        <w:r w:rsidR="004621D4">
          <w:rPr>
            <w:noProof/>
            <w:webHidden/>
          </w:rPr>
          <w:fldChar w:fldCharType="begin"/>
        </w:r>
        <w:r w:rsidR="00442A0D">
          <w:rPr>
            <w:noProof/>
            <w:webHidden/>
          </w:rPr>
          <w:instrText xml:space="preserve"> PAGEREF _Toc499033661 \h </w:instrText>
        </w:r>
        <w:r w:rsidR="004621D4">
          <w:rPr>
            <w:noProof/>
            <w:webHidden/>
          </w:rPr>
        </w:r>
        <w:r w:rsidR="004621D4">
          <w:rPr>
            <w:noProof/>
            <w:webHidden/>
          </w:rPr>
          <w:fldChar w:fldCharType="separate"/>
        </w:r>
        <w:r w:rsidR="00A768E9">
          <w:rPr>
            <w:noProof/>
            <w:webHidden/>
          </w:rPr>
          <w:t>18</w:t>
        </w:r>
        <w:r w:rsidR="004621D4">
          <w:rPr>
            <w:noProof/>
            <w:webHidden/>
          </w:rPr>
          <w:fldChar w:fldCharType="end"/>
        </w:r>
      </w:hyperlink>
    </w:p>
    <w:p w:rsidR="00442A0D" w:rsidRDefault="00E43F15">
      <w:pPr>
        <w:pStyle w:val="ekillerTablosu"/>
        <w:tabs>
          <w:tab w:val="right" w:leader="dot" w:pos="9062"/>
        </w:tabs>
        <w:rPr>
          <w:rFonts w:asciiTheme="minorHAnsi" w:eastAsiaTheme="minorEastAsia" w:hAnsiTheme="minorHAnsi" w:cstheme="minorBidi"/>
          <w:noProof/>
          <w:sz w:val="22"/>
          <w:lang w:val="en-US"/>
        </w:rPr>
      </w:pPr>
      <w:hyperlink w:anchor="_Toc499033662" w:history="1">
        <w:r w:rsidR="00442A0D" w:rsidRPr="00105818">
          <w:rPr>
            <w:rStyle w:val="Kpr"/>
            <w:rFonts w:asciiTheme="majorHAnsi" w:hAnsiTheme="majorHAnsi"/>
            <w:noProof/>
          </w:rPr>
          <w:t>Tablo 13: Tespitler ve İhtiyaçlar Tablosu</w:t>
        </w:r>
        <w:r w:rsidR="00442A0D">
          <w:rPr>
            <w:noProof/>
            <w:webHidden/>
          </w:rPr>
          <w:tab/>
        </w:r>
        <w:r w:rsidR="004621D4">
          <w:rPr>
            <w:noProof/>
            <w:webHidden/>
          </w:rPr>
          <w:fldChar w:fldCharType="begin"/>
        </w:r>
        <w:r w:rsidR="00442A0D">
          <w:rPr>
            <w:noProof/>
            <w:webHidden/>
          </w:rPr>
          <w:instrText xml:space="preserve"> PAGEREF _Toc499033662 \h </w:instrText>
        </w:r>
        <w:r w:rsidR="004621D4">
          <w:rPr>
            <w:noProof/>
            <w:webHidden/>
          </w:rPr>
        </w:r>
        <w:r w:rsidR="004621D4">
          <w:rPr>
            <w:noProof/>
            <w:webHidden/>
          </w:rPr>
          <w:fldChar w:fldCharType="separate"/>
        </w:r>
        <w:r w:rsidR="00A768E9">
          <w:rPr>
            <w:noProof/>
            <w:webHidden/>
          </w:rPr>
          <w:t>18</w:t>
        </w:r>
        <w:r w:rsidR="004621D4">
          <w:rPr>
            <w:noProof/>
            <w:webHidden/>
          </w:rPr>
          <w:fldChar w:fldCharType="end"/>
        </w:r>
      </w:hyperlink>
    </w:p>
    <w:p w:rsidR="00442A0D" w:rsidRDefault="00E43F15">
      <w:pPr>
        <w:pStyle w:val="ekillerTablosu"/>
        <w:tabs>
          <w:tab w:val="right" w:leader="dot" w:pos="9062"/>
        </w:tabs>
        <w:rPr>
          <w:rFonts w:asciiTheme="minorHAnsi" w:eastAsiaTheme="minorEastAsia" w:hAnsiTheme="minorHAnsi" w:cstheme="minorBidi"/>
          <w:noProof/>
          <w:sz w:val="22"/>
          <w:lang w:val="en-US"/>
        </w:rPr>
      </w:pPr>
      <w:hyperlink w:anchor="_Toc499033663" w:history="1">
        <w:r w:rsidR="00442A0D" w:rsidRPr="00105818">
          <w:rPr>
            <w:rStyle w:val="Kpr"/>
            <w:noProof/>
          </w:rPr>
          <w:t>Tablo 14: Değer Sunumu Belirleme</w:t>
        </w:r>
        <w:r w:rsidR="00442A0D">
          <w:rPr>
            <w:noProof/>
            <w:webHidden/>
          </w:rPr>
          <w:tab/>
        </w:r>
        <w:r w:rsidR="004621D4">
          <w:rPr>
            <w:noProof/>
            <w:webHidden/>
          </w:rPr>
          <w:fldChar w:fldCharType="begin"/>
        </w:r>
        <w:r w:rsidR="00442A0D">
          <w:rPr>
            <w:noProof/>
            <w:webHidden/>
          </w:rPr>
          <w:instrText xml:space="preserve"> PAGEREF _Toc499033663 \h </w:instrText>
        </w:r>
        <w:r w:rsidR="004621D4">
          <w:rPr>
            <w:noProof/>
            <w:webHidden/>
          </w:rPr>
        </w:r>
        <w:r w:rsidR="004621D4">
          <w:rPr>
            <w:noProof/>
            <w:webHidden/>
          </w:rPr>
          <w:fldChar w:fldCharType="separate"/>
        </w:r>
        <w:r w:rsidR="00A768E9">
          <w:rPr>
            <w:noProof/>
            <w:webHidden/>
          </w:rPr>
          <w:t>21</w:t>
        </w:r>
        <w:r w:rsidR="004621D4">
          <w:rPr>
            <w:noProof/>
            <w:webHidden/>
          </w:rPr>
          <w:fldChar w:fldCharType="end"/>
        </w:r>
      </w:hyperlink>
    </w:p>
    <w:p w:rsidR="00442A0D" w:rsidRDefault="00E43F15">
      <w:pPr>
        <w:pStyle w:val="ekillerTablosu"/>
        <w:tabs>
          <w:tab w:val="right" w:leader="dot" w:pos="9062"/>
        </w:tabs>
        <w:rPr>
          <w:rFonts w:asciiTheme="minorHAnsi" w:eastAsiaTheme="minorEastAsia" w:hAnsiTheme="minorHAnsi" w:cstheme="minorBidi"/>
          <w:noProof/>
          <w:sz w:val="22"/>
          <w:lang w:val="en-US"/>
        </w:rPr>
      </w:pPr>
      <w:hyperlink w:anchor="_Toc499033664" w:history="1">
        <w:r w:rsidR="00442A0D" w:rsidRPr="00105818">
          <w:rPr>
            <w:rStyle w:val="Kpr"/>
            <w:noProof/>
          </w:rPr>
          <w:t>Tablo 17: Hedeflerden Sorumlu ve İşbirliği Yapılacak Birimler Tablosu</w:t>
        </w:r>
        <w:r w:rsidR="00442A0D">
          <w:rPr>
            <w:noProof/>
            <w:webHidden/>
          </w:rPr>
          <w:tab/>
        </w:r>
        <w:r w:rsidR="004621D4">
          <w:rPr>
            <w:noProof/>
            <w:webHidden/>
          </w:rPr>
          <w:fldChar w:fldCharType="begin"/>
        </w:r>
        <w:r w:rsidR="00442A0D">
          <w:rPr>
            <w:noProof/>
            <w:webHidden/>
          </w:rPr>
          <w:instrText xml:space="preserve"> PAGEREF _Toc499033664 \h </w:instrText>
        </w:r>
        <w:r w:rsidR="004621D4">
          <w:rPr>
            <w:noProof/>
            <w:webHidden/>
          </w:rPr>
        </w:r>
        <w:r w:rsidR="004621D4">
          <w:rPr>
            <w:noProof/>
            <w:webHidden/>
          </w:rPr>
          <w:fldChar w:fldCharType="separate"/>
        </w:r>
        <w:r w:rsidR="00A768E9">
          <w:rPr>
            <w:noProof/>
            <w:webHidden/>
          </w:rPr>
          <w:t>23</w:t>
        </w:r>
        <w:r w:rsidR="004621D4">
          <w:rPr>
            <w:noProof/>
            <w:webHidden/>
          </w:rPr>
          <w:fldChar w:fldCharType="end"/>
        </w:r>
      </w:hyperlink>
    </w:p>
    <w:p w:rsidR="00D82BE8" w:rsidRDefault="004621D4" w:rsidP="008D14CF">
      <w:pPr>
        <w:spacing w:after="200" w:line="276" w:lineRule="auto"/>
        <w:jc w:val="left"/>
        <w:sectPr w:rsidR="00D82BE8" w:rsidSect="00D931E6">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pgNumType w:fmt="lowerRoman"/>
          <w:cols w:space="708"/>
          <w:docGrid w:linePitch="360"/>
        </w:sectPr>
      </w:pPr>
      <w:r w:rsidRPr="00E037C1">
        <w:rPr>
          <w:color w:val="0070C0"/>
        </w:rPr>
        <w:fldChar w:fldCharType="end"/>
      </w:r>
    </w:p>
    <w:p w:rsidR="00C10BDA" w:rsidRPr="00C311AC" w:rsidRDefault="00C10BDA" w:rsidP="004D3D3F">
      <w:pPr>
        <w:pStyle w:val="Balk1"/>
        <w:numPr>
          <w:ilvl w:val="0"/>
          <w:numId w:val="0"/>
        </w:numPr>
        <w:spacing w:before="240" w:after="480"/>
      </w:pPr>
      <w:bookmarkStart w:id="4" w:name="_Toc499033624"/>
      <w:r w:rsidRPr="00C10BDA">
        <w:lastRenderedPageBreak/>
        <w:t>TANIMLAR</w:t>
      </w:r>
      <w:bookmarkEnd w:id="4"/>
    </w:p>
    <w:p w:rsidR="00EE2002" w:rsidRPr="00EE2002" w:rsidRDefault="00EE2002" w:rsidP="00A64912">
      <w:pPr>
        <w:rPr>
          <w:szCs w:val="24"/>
        </w:rPr>
      </w:pPr>
      <w:r w:rsidRPr="00EE2002">
        <w:rPr>
          <w:b/>
          <w:szCs w:val="24"/>
        </w:rPr>
        <w:t>Faaliyet:</w:t>
      </w:r>
      <w:r w:rsidRPr="00EE2002">
        <w:rPr>
          <w:szCs w:val="24"/>
        </w:rPr>
        <w:t>Belirli bir amaca ve hedefe yönelen, başlı başına bir bütünlük oluşturan, yönetilebilir ve maliyetlendirilebilir üretim veya hizmetler</w:t>
      </w:r>
      <w:r>
        <w:rPr>
          <w:szCs w:val="24"/>
        </w:rPr>
        <w:t>dir.</w:t>
      </w:r>
    </w:p>
    <w:p w:rsidR="00DA53AC" w:rsidRPr="00C10BDA" w:rsidRDefault="00DA53AC" w:rsidP="006D2890">
      <w:r w:rsidRPr="00DA53AC">
        <w:rPr>
          <w:b/>
          <w:bCs/>
        </w:rPr>
        <w:t>Genelge 1</w:t>
      </w:r>
      <w:r>
        <w:t>:</w:t>
      </w:r>
      <w:r w:rsidR="006D2890">
        <w:t xml:space="preserve"> Stratejik plan hazı</w:t>
      </w:r>
      <w:r w:rsidR="009759E0">
        <w:t>rlık çalışmalarını başlatan</w:t>
      </w:r>
      <w:r w:rsidR="00E760EA">
        <w:t>, yönlendirme kurulu üyelerinin isimlerini içeren</w:t>
      </w:r>
      <w:r w:rsidR="009759E0">
        <w:t xml:space="preserve"> ve </w:t>
      </w:r>
      <w:r w:rsidR="004B26F9">
        <w:t>rektör</w:t>
      </w:r>
      <w:r w:rsidR="006D2890">
        <w:t xml:space="preserve"> tarafından yayımlanan genelgedir.</w:t>
      </w:r>
    </w:p>
    <w:p w:rsidR="00DA53AC" w:rsidRPr="00C10BDA" w:rsidRDefault="00DA53AC" w:rsidP="006D2890">
      <w:r w:rsidRPr="00DA53AC">
        <w:rPr>
          <w:b/>
          <w:bCs/>
        </w:rPr>
        <w:t>Genelge 2</w:t>
      </w:r>
      <w:r>
        <w:t>:</w:t>
      </w:r>
      <w:r w:rsidR="006D2890">
        <w:t xml:space="preserve"> Hazırlık programı ile </w:t>
      </w:r>
      <w:r w:rsidR="006D2890" w:rsidRPr="004926E8">
        <w:rPr>
          <w:color w:val="000000"/>
          <w:szCs w:val="24"/>
        </w:rPr>
        <w:t>stratejik pla</w:t>
      </w:r>
      <w:r w:rsidR="006D2890">
        <w:rPr>
          <w:color w:val="000000"/>
          <w:szCs w:val="24"/>
        </w:rPr>
        <w:t>nlama ekip üyelerinin isimlerini</w:t>
      </w:r>
      <w:r w:rsidR="00BC24C6">
        <w:rPr>
          <w:color w:val="000000"/>
          <w:szCs w:val="24"/>
        </w:rPr>
        <w:t xml:space="preserve"> </w:t>
      </w:r>
      <w:r w:rsidR="006D2890">
        <w:rPr>
          <w:color w:val="000000"/>
          <w:szCs w:val="24"/>
        </w:rPr>
        <w:t xml:space="preserve">içeren </w:t>
      </w:r>
      <w:r w:rsidR="006D2890">
        <w:t xml:space="preserve">ve </w:t>
      </w:r>
      <w:r w:rsidR="004B26F9">
        <w:t>rektör</w:t>
      </w:r>
      <w:r w:rsidR="006D2890">
        <w:t xml:space="preserve"> tarafından yayımlanan genelgedir.</w:t>
      </w:r>
    </w:p>
    <w:p w:rsidR="00DA53AC" w:rsidRPr="00C10BDA" w:rsidRDefault="00DA53AC" w:rsidP="00FF533A">
      <w:r w:rsidRPr="00DA53AC">
        <w:rPr>
          <w:b/>
          <w:bCs/>
        </w:rPr>
        <w:t>Harcama Birimi</w:t>
      </w:r>
      <w:r>
        <w:t xml:space="preserve">: </w:t>
      </w:r>
      <w:r w:rsidR="00FF533A">
        <w:t>Ödenek gönderme belgesi ile kendisine ödenek gönderilen fakülte, enstitü, yüksekokul, meslek yüksekokulu, araştırma ve uygulama merkezi ve bölümlerden oluşan akademik birimler ile üst yönetim, genel sekreterlik ve daire başkanlıkları gibi idari birimlerdir.</w:t>
      </w:r>
    </w:p>
    <w:p w:rsidR="00DA53AC" w:rsidRPr="00C10BDA" w:rsidRDefault="00DA53AC" w:rsidP="00994C36">
      <w:r w:rsidRPr="00DA53AC">
        <w:rPr>
          <w:b/>
          <w:bCs/>
        </w:rPr>
        <w:t>Hazırlık Programı</w:t>
      </w:r>
      <w:r>
        <w:t>:</w:t>
      </w:r>
      <w:r w:rsidRPr="00DA53AC">
        <w:t xml:space="preserve"> Stratejik planlama e</w:t>
      </w:r>
      <w:r w:rsidR="00131AF3">
        <w:t xml:space="preserve">kibi tarafından oluşturulan ve </w:t>
      </w:r>
      <w:r w:rsidRPr="00DA53AC">
        <w:t>stratejik plan hazırlık dönemine ilişkin faaliyetleri ve zaman çizelgesini içeren program</w:t>
      </w:r>
      <w:r w:rsidR="00742647">
        <w:t>dır.</w:t>
      </w:r>
    </w:p>
    <w:p w:rsidR="00DA53AC" w:rsidRDefault="00DA53AC" w:rsidP="002D421E">
      <w:r w:rsidRPr="00131AF3">
        <w:rPr>
          <w:b/>
          <w:bCs/>
        </w:rPr>
        <w:t>Hedef Kartı</w:t>
      </w:r>
      <w:r w:rsidRPr="00131AF3">
        <w:t xml:space="preserve">: </w:t>
      </w:r>
      <w:r w:rsidR="004B26F9">
        <w:t xml:space="preserve">Amaç ve hedef ifadeleri ile </w:t>
      </w:r>
      <w:r w:rsidRPr="00131AF3">
        <w:t>performans göstergelerini, gösterge değerlerini, sorumlu ve işbirliği yapılacak birimleri, riskleri, stratejileri, maliyetleri, tespit</w:t>
      </w:r>
      <w:r w:rsidR="005D5E4E">
        <w:t>ler</w:t>
      </w:r>
      <w:r w:rsidRPr="00131AF3">
        <w:t xml:space="preserve"> ve ihtiyaçları içeren</w:t>
      </w:r>
      <w:r w:rsidR="00131AF3">
        <w:t xml:space="preserve"> karttır</w:t>
      </w:r>
      <w:r w:rsidR="00742647">
        <w:t>.</w:t>
      </w:r>
    </w:p>
    <w:p w:rsidR="002D421E" w:rsidRDefault="002D421E" w:rsidP="002D421E">
      <w:r w:rsidRPr="002D421E">
        <w:rPr>
          <w:b/>
        </w:rPr>
        <w:t>İzleme Raporu:</w:t>
      </w:r>
      <w:r w:rsidR="00DC2051">
        <w:t>Performans göstergelerine ilişkin Ocak-Haziran dönemi gerçekleşmelerinin i</w:t>
      </w:r>
      <w:r>
        <w:t>zle</w:t>
      </w:r>
      <w:r w:rsidR="00DC2051">
        <w:t>n</w:t>
      </w:r>
      <w:r>
        <w:t>me</w:t>
      </w:r>
      <w:r w:rsidR="00DC2051">
        <w:t>sine</w:t>
      </w:r>
      <w:r w:rsidR="00BC24C6">
        <w:t xml:space="preserve"> </w:t>
      </w:r>
      <w:r w:rsidR="00DC2051">
        <w:t xml:space="preserve">imkân veren ve her yıl </w:t>
      </w:r>
      <w:r w:rsidR="00A64912">
        <w:t xml:space="preserve">Temmuz ayının </w:t>
      </w:r>
      <w:r w:rsidR="00DC2051">
        <w:t>sonuna</w:t>
      </w:r>
      <w:r w:rsidR="00A64912">
        <w:t xml:space="preserve"> kadar hazırlanan rapordur.</w:t>
      </w:r>
    </w:p>
    <w:p w:rsidR="00790FAF" w:rsidRPr="00790FAF" w:rsidRDefault="00790FAF" w:rsidP="002D421E">
      <w:r>
        <w:rPr>
          <w:b/>
          <w:bCs/>
        </w:rPr>
        <w:t xml:space="preserve">İzleme ve </w:t>
      </w:r>
      <w:r w:rsidRPr="00131AF3">
        <w:rPr>
          <w:b/>
          <w:bCs/>
        </w:rPr>
        <w:t>Değerlendirme Raporu</w:t>
      </w:r>
      <w:r w:rsidRPr="00C10BDA">
        <w:t>:</w:t>
      </w:r>
      <w:r>
        <w:t xml:space="preserve"> İzleme tabloları ile değerlendirme sorularının cevaplarını içeren ve her yıl Şubat ayının sonuna kadar hazırlanan rapordur. </w:t>
      </w:r>
    </w:p>
    <w:p w:rsidR="005433FC" w:rsidRDefault="005433FC" w:rsidP="005433FC">
      <w:r w:rsidRPr="00DA53AC">
        <w:rPr>
          <w:b/>
          <w:bCs/>
        </w:rPr>
        <w:t>Performans Göstergesi</w:t>
      </w:r>
      <w:r>
        <w:t>: Stratejik planda hedeflerin ölçülebilirliğini</w:t>
      </w:r>
      <w:r w:rsidR="00BC24C6">
        <w:t xml:space="preserve"> </w:t>
      </w:r>
      <w:r w:rsidR="00637B27">
        <w:t>miktar ve zaman boyutuyla ifade eden araçlardır.</w:t>
      </w:r>
    </w:p>
    <w:p w:rsidR="004B26F9" w:rsidRDefault="00DA53AC" w:rsidP="00C10BDA">
      <w:r w:rsidRPr="00DA53AC">
        <w:rPr>
          <w:b/>
          <w:bCs/>
        </w:rPr>
        <w:t>Strateji Geliştirme Birimi:</w:t>
      </w:r>
      <w:r w:rsidR="004B26F9">
        <w:t>Üniversitelerde s</w:t>
      </w:r>
      <w:r w:rsidRPr="00DA53AC">
        <w:t xml:space="preserve">trateji geliştirme </w:t>
      </w:r>
      <w:r w:rsidR="004B26F9">
        <w:t>daire başkanlıklarını ifade eder.</w:t>
      </w:r>
    </w:p>
    <w:p w:rsidR="00364539" w:rsidRPr="00C10BDA" w:rsidRDefault="00364539" w:rsidP="00364539">
      <w:pPr>
        <w:tabs>
          <w:tab w:val="center" w:pos="4536"/>
        </w:tabs>
      </w:pPr>
      <w:r w:rsidRPr="00131AF3">
        <w:rPr>
          <w:b/>
          <w:bCs/>
        </w:rPr>
        <w:t>Stratejik Plan Gerçekleşme Raporu</w:t>
      </w:r>
      <w:r>
        <w:t xml:space="preserve">: Stratejik plan dönemi sonunda hazırlanan </w:t>
      </w:r>
      <w:r w:rsidR="006D207E">
        <w:t xml:space="preserve">izleme ve </w:t>
      </w:r>
      <w:r>
        <w:t>değerlendirme raporudur.</w:t>
      </w:r>
    </w:p>
    <w:p w:rsidR="00DA53AC" w:rsidRPr="00C10BDA" w:rsidRDefault="00DA53AC" w:rsidP="00C10BDA">
      <w:r w:rsidRPr="00DA53AC">
        <w:rPr>
          <w:b/>
          <w:bCs/>
        </w:rPr>
        <w:t>Üst Politika Belgeleri</w:t>
      </w:r>
      <w:r>
        <w:t>:</w:t>
      </w:r>
      <w:r w:rsidR="00925780">
        <w:t>K</w:t>
      </w:r>
      <w:r w:rsidR="00925780" w:rsidRPr="00933273">
        <w:t>alkınma planı, hükümet programı, orta vadeli program</w:t>
      </w:r>
      <w:r w:rsidR="009E1BC1">
        <w:t>, orta vadeli mali plan</w:t>
      </w:r>
      <w:r w:rsidR="0098608B">
        <w:t xml:space="preserve"> ve yıllık program ile</w:t>
      </w:r>
      <w:r w:rsidR="00BC24C6">
        <w:t xml:space="preserve"> </w:t>
      </w:r>
      <w:r w:rsidR="004B26F9">
        <w:t>üniversiteyi</w:t>
      </w:r>
      <w:r w:rsidR="00925780" w:rsidRPr="00933273">
        <w:t xml:space="preserve"> ilgilendiren </w:t>
      </w:r>
      <w:r w:rsidR="00925780">
        <w:t xml:space="preserve">ulusal, bölgesel ve </w:t>
      </w:r>
      <w:r w:rsidR="00925780" w:rsidRPr="00933273">
        <w:t>sektörel st</w:t>
      </w:r>
      <w:r w:rsidR="00925780">
        <w:t>ratejilerdir</w:t>
      </w:r>
      <w:r w:rsidR="00925780" w:rsidRPr="00933273">
        <w:t>.</w:t>
      </w:r>
    </w:p>
    <w:p w:rsidR="00424D50" w:rsidRPr="008B089C" w:rsidRDefault="00DA53AC" w:rsidP="00BC24C6">
      <w:pPr>
        <w:jc w:val="left"/>
        <w:sectPr w:rsidR="00424D50" w:rsidRPr="008B089C" w:rsidSect="00D931E6">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pgNumType w:start="1"/>
          <w:cols w:space="708"/>
          <w:docGrid w:linePitch="360"/>
        </w:sectPr>
      </w:pPr>
      <w:r w:rsidRPr="00154467">
        <w:rPr>
          <w:b/>
          <w:bCs/>
        </w:rPr>
        <w:t>Yönlendirme Kurulu</w:t>
      </w:r>
      <w:r w:rsidRPr="00154467">
        <w:t>:</w:t>
      </w:r>
      <w:r w:rsidR="004B26F9" w:rsidRPr="00154467">
        <w:t>Rektörün</w:t>
      </w:r>
      <w:r w:rsidR="00784BD2" w:rsidRPr="00154467">
        <w:rPr>
          <w:color w:val="000000"/>
          <w:szCs w:val="24"/>
        </w:rPr>
        <w:t xml:space="preserve"> ya da bir yardımcısının başkanlığında </w:t>
      </w:r>
      <w:r w:rsidR="006B1C67" w:rsidRPr="00154467">
        <w:rPr>
          <w:color w:val="000000"/>
          <w:szCs w:val="24"/>
        </w:rPr>
        <w:t>üniversite yönetim kurulu üyeleri ile genel sekreter ve genel sekreterlik bünyesinde yer alan en az iki daire başkanından</w:t>
      </w:r>
      <w:r w:rsidR="00BC24C6">
        <w:rPr>
          <w:color w:val="000000"/>
          <w:szCs w:val="24"/>
        </w:rPr>
        <w:t xml:space="preserve"> </w:t>
      </w:r>
      <w:r w:rsidR="002D421E" w:rsidRPr="00154467">
        <w:rPr>
          <w:color w:val="000000"/>
          <w:szCs w:val="24"/>
        </w:rPr>
        <w:t>oluşan kuruldur.</w:t>
      </w:r>
    </w:p>
    <w:p w:rsidR="00FC1074" w:rsidRPr="00DD56B6" w:rsidRDefault="00FC1074" w:rsidP="006F297D">
      <w:pPr>
        <w:pStyle w:val="Balk1"/>
        <w:ind w:hanging="720"/>
      </w:pPr>
      <w:bookmarkStart w:id="5" w:name="_Toc423944581"/>
      <w:bookmarkStart w:id="6" w:name="_Toc423944992"/>
      <w:bookmarkStart w:id="7" w:name="_Toc423945232"/>
      <w:bookmarkStart w:id="8" w:name="_Toc423945471"/>
      <w:bookmarkStart w:id="9" w:name="_Toc423945711"/>
      <w:bookmarkStart w:id="10" w:name="_Toc423945949"/>
      <w:bookmarkStart w:id="11" w:name="_Toc434422075"/>
      <w:bookmarkStart w:id="12" w:name="_Toc499033625"/>
      <w:bookmarkEnd w:id="5"/>
      <w:bookmarkEnd w:id="6"/>
      <w:bookmarkEnd w:id="7"/>
      <w:bookmarkEnd w:id="8"/>
      <w:bookmarkEnd w:id="9"/>
      <w:bookmarkEnd w:id="10"/>
      <w:r w:rsidRPr="00DD56B6">
        <w:lastRenderedPageBreak/>
        <w:t>DURUM ANALİZİ</w:t>
      </w:r>
      <w:bookmarkEnd w:id="11"/>
      <w:bookmarkEnd w:id="12"/>
    </w:p>
    <w:p w:rsidR="005D28EE" w:rsidRDefault="00EC5E53" w:rsidP="00EC5E53">
      <w:pPr>
        <w:pStyle w:val="Balk2"/>
      </w:pPr>
      <w:bookmarkStart w:id="13" w:name="_Toc450049959"/>
      <w:bookmarkStart w:id="14" w:name="_Toc450120919"/>
      <w:bookmarkStart w:id="15" w:name="_Toc450120979"/>
      <w:bookmarkStart w:id="16" w:name="_Toc450155897"/>
      <w:bookmarkStart w:id="17" w:name="_Toc450573895"/>
      <w:bookmarkStart w:id="18" w:name="_Toc450813311"/>
      <w:bookmarkStart w:id="19" w:name="_Toc450837622"/>
      <w:bookmarkStart w:id="20" w:name="_Toc452108055"/>
      <w:bookmarkStart w:id="21" w:name="_Toc452371756"/>
      <w:bookmarkStart w:id="22" w:name="_Toc452380111"/>
      <w:bookmarkStart w:id="23" w:name="_Toc458592156"/>
      <w:bookmarkStart w:id="24" w:name="_Toc462733996"/>
      <w:bookmarkStart w:id="25" w:name="_Toc462736640"/>
      <w:bookmarkStart w:id="26" w:name="_Toc462736705"/>
      <w:bookmarkStart w:id="27" w:name="_Toc462736797"/>
      <w:bookmarkStart w:id="28" w:name="_Toc462757194"/>
      <w:bookmarkStart w:id="29" w:name="_Toc463253092"/>
      <w:bookmarkStart w:id="30" w:name="_Toc463259128"/>
      <w:bookmarkStart w:id="31" w:name="_Toc464060058"/>
      <w:bookmarkStart w:id="32" w:name="_Toc464060121"/>
      <w:bookmarkStart w:id="33" w:name="_Toc464060184"/>
      <w:bookmarkStart w:id="34" w:name="_Toc450049960"/>
      <w:bookmarkStart w:id="35" w:name="_Toc450120920"/>
      <w:bookmarkStart w:id="36" w:name="_Toc450120980"/>
      <w:bookmarkStart w:id="37" w:name="_Toc450155898"/>
      <w:bookmarkStart w:id="38" w:name="_Toc450573896"/>
      <w:bookmarkStart w:id="39" w:name="_Toc450813312"/>
      <w:bookmarkStart w:id="40" w:name="_Toc450837623"/>
      <w:bookmarkStart w:id="41" w:name="_Toc452108056"/>
      <w:bookmarkStart w:id="42" w:name="_Toc452371757"/>
      <w:bookmarkStart w:id="43" w:name="_Toc452380112"/>
      <w:bookmarkStart w:id="44" w:name="_Toc458592157"/>
      <w:bookmarkStart w:id="45" w:name="_Toc462733997"/>
      <w:bookmarkStart w:id="46" w:name="_Toc462736641"/>
      <w:bookmarkStart w:id="47" w:name="_Toc462736706"/>
      <w:bookmarkStart w:id="48" w:name="_Toc462736798"/>
      <w:bookmarkStart w:id="49" w:name="_Toc462757195"/>
      <w:bookmarkStart w:id="50" w:name="_Toc463253093"/>
      <w:bookmarkStart w:id="51" w:name="_Toc463259129"/>
      <w:bookmarkStart w:id="52" w:name="_Toc464060059"/>
      <w:bookmarkStart w:id="53" w:name="_Toc464060122"/>
      <w:bookmarkStart w:id="54" w:name="_Toc464060185"/>
      <w:bookmarkStart w:id="55" w:name="_Toc450049961"/>
      <w:bookmarkStart w:id="56" w:name="_Toc450120921"/>
      <w:bookmarkStart w:id="57" w:name="_Toc450120981"/>
      <w:bookmarkStart w:id="58" w:name="_Toc450155899"/>
      <w:bookmarkStart w:id="59" w:name="_Toc450573897"/>
      <w:bookmarkStart w:id="60" w:name="_Toc450813313"/>
      <w:bookmarkStart w:id="61" w:name="_Toc450837624"/>
      <w:bookmarkStart w:id="62" w:name="_Toc452108057"/>
      <w:bookmarkStart w:id="63" w:name="_Toc452371758"/>
      <w:bookmarkStart w:id="64" w:name="_Toc452380113"/>
      <w:bookmarkStart w:id="65" w:name="_Toc458592158"/>
      <w:bookmarkStart w:id="66" w:name="_Toc462733998"/>
      <w:bookmarkStart w:id="67" w:name="_Toc462736642"/>
      <w:bookmarkStart w:id="68" w:name="_Toc462736707"/>
      <w:bookmarkStart w:id="69" w:name="_Toc462736799"/>
      <w:bookmarkStart w:id="70" w:name="_Toc462757196"/>
      <w:bookmarkStart w:id="71" w:name="_Toc463253094"/>
      <w:bookmarkStart w:id="72" w:name="_Toc463259130"/>
      <w:bookmarkStart w:id="73" w:name="_Toc464060060"/>
      <w:bookmarkStart w:id="74" w:name="_Toc464060123"/>
      <w:bookmarkStart w:id="75" w:name="_Toc464060186"/>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EC5E53">
        <w:t>A.</w:t>
      </w:r>
      <w:r w:rsidRPr="00EC5E53">
        <w:tab/>
        <w:t>Kurumsal Tarihçe</w:t>
      </w:r>
    </w:p>
    <w:p w:rsidR="00EC5E53" w:rsidRPr="00EC5E53" w:rsidRDefault="00EC5E53" w:rsidP="00EC5E53">
      <w:r w:rsidRPr="00EC5E53">
        <w:t>23 Nisan 2015 tarih ve 29335 sayılı Resmi Gazete’de yayımlanan 6640 sayılı “Yükseköğretim Kurumları Teşkilatı Kanunu ile Bazı Kanun ve Kanun Hükmünde Kararnamelerde Değişiklik Yapılmasına Dair Kanun” ile Bandırma Onyedi Eylül Üniversitesi kurulmuştur.</w:t>
      </w:r>
    </w:p>
    <w:p w:rsidR="00231E4F" w:rsidRDefault="00BC24C6" w:rsidP="00EC5E53">
      <w:r w:rsidRPr="00BC24C6">
        <w:t>Sağlık, Kültür ve Spor Daire Başkanlığı; 2547 Sayılı Yükseköğretim Kanununun 46. ve 47. maddeleri, 124 Sayılı Yükseköğretim Üst Kuruluşları ile Yükseköğretim Kurumlarının İdari Teşkilatı Hakkında Kanun Hükmünde Kararnamenin 32. maddesinde ve ayrıca Yükseköğretim Kurumları Mediko-Sosyal Sağlık, Kültür ve Spor İşleri Dairesi Uygulama Yönetmeliğinde görev ve sorumluluklarının ayrıntıları belirlenen bir sağlık kuruluşu; öğrencilerin sosyal, kültürel, danışma ve rehberlik ile spor ihtiyaçlarını karşılayan bir hizmet birimi ve aynı zamanda eğitim-öğretimin desteklenmesi amacıyla bu alanda uygulama ve araştırmaların yapıldığı bir uygulama dairesidir.</w:t>
      </w:r>
    </w:p>
    <w:p w:rsidR="00FC1074" w:rsidRPr="00DD56B6" w:rsidRDefault="00FC1074" w:rsidP="00BE7018">
      <w:pPr>
        <w:pStyle w:val="Balk2"/>
        <w:numPr>
          <w:ilvl w:val="1"/>
          <w:numId w:val="2"/>
        </w:numPr>
        <w:ind w:left="720" w:hanging="720"/>
      </w:pPr>
      <w:bookmarkStart w:id="76" w:name="_Toc434422077"/>
      <w:bookmarkStart w:id="77" w:name="_Toc499033627"/>
      <w:r w:rsidRPr="00DD56B6">
        <w:t>Uygulanmakta Olan Stratejik Planın Değerlendirilmesi</w:t>
      </w:r>
      <w:bookmarkEnd w:id="76"/>
      <w:bookmarkEnd w:id="77"/>
    </w:p>
    <w:p w:rsidR="0008037F" w:rsidRDefault="00BC24C6" w:rsidP="00052E5E">
      <w:r>
        <w:t xml:space="preserve">Sağlık Kültür ve Spor Daire Başkanlığımız </w:t>
      </w:r>
      <w:r w:rsidR="00052E5E" w:rsidRPr="00DD56B6">
        <w:t>ilk defa stratejik plan hazırlanmış olduğundan, uygulanmakta olan bir stratejik plan bulunmamaktadır. Bu sebeple herhangi bir değerlendirme yapılamamaktadır.</w:t>
      </w:r>
    </w:p>
    <w:p w:rsidR="00FC1074" w:rsidRDefault="00FC1074" w:rsidP="00BE7018">
      <w:pPr>
        <w:pStyle w:val="Balk2"/>
        <w:numPr>
          <w:ilvl w:val="1"/>
          <w:numId w:val="2"/>
        </w:numPr>
        <w:ind w:left="720" w:hanging="720"/>
      </w:pPr>
      <w:bookmarkStart w:id="78" w:name="_Toc434422078"/>
      <w:bookmarkStart w:id="79" w:name="_Toc499033628"/>
      <w:r w:rsidRPr="00DD56B6">
        <w:t>Mevzuat Analizi</w:t>
      </w:r>
      <w:bookmarkEnd w:id="78"/>
      <w:bookmarkEnd w:id="79"/>
    </w:p>
    <w:p w:rsidR="00306174" w:rsidRPr="00766485" w:rsidRDefault="00306174" w:rsidP="00306174">
      <w:r>
        <w:t>Sağlık Kültür ve Spor Daire Başkanlığı</w:t>
      </w:r>
      <w:r w:rsidRPr="00766485">
        <w:t xml:space="preserve"> faaliyetleri 1982 Anayasası’nın ilgili maddeleri, çeşitli kanunlar, kanun hükmünde kararnameler, yönetmelik ve yönergelere göre yürütülmektedir. 5018 Sayılı Kamu Mali Yönetimi ve Kontrol Kanunu, 2547 Sayılı Yükseköğretim Kanunu, 2914 Sayılı Yükseköğretim Personel Kanunu, 124 Sayılı Yükseköğretim Üst Kuruluşları ile Yükseköğretim Kurumlarının İdari Teşkilatı Hakkında Kanun Hükmünde Kararname, </w:t>
      </w:r>
      <w:r>
        <w:t xml:space="preserve">4734 Sayılı Kamu İhale Kanunu, </w:t>
      </w:r>
      <w:r w:rsidRPr="00306174">
        <w:t>2547 Sayılı Yükseköğretim Kanununun 46. ve 47. maddeleri, 124 Sayılı Yükseköğretim Üst Kuruluşları ile Yükseköğretim Kurumlarının İdari Teşkilatı Hakkında Kanun Hükmünde Kararnamenin 32. maddesinde ve ayrıca Yükseköğretim Kurumları Mediko-Sosyal Sağlık, Kültür ve Spor İşleri Dairesi Uygulama Yönetmeliği</w:t>
      </w:r>
      <w:r>
        <w:t xml:space="preserve"> </w:t>
      </w:r>
      <w:r w:rsidRPr="00766485">
        <w:t xml:space="preserve">uyarınca Daire Başkanlığının görevleri düzenlenmiştir. </w:t>
      </w:r>
    </w:p>
    <w:p w:rsidR="00C126EC" w:rsidRPr="0050088A" w:rsidRDefault="00C126EC" w:rsidP="00306174">
      <w:pPr>
        <w:shd w:val="clear" w:color="auto" w:fill="FFFFFF"/>
        <w:spacing w:after="0" w:line="240" w:lineRule="atLeast"/>
        <w:rPr>
          <w:rFonts w:eastAsia="Times New Roman"/>
          <w:color w:val="1C283D"/>
          <w:sz w:val="16"/>
          <w:szCs w:val="16"/>
          <w:lang w:eastAsia="tr-TR"/>
        </w:rPr>
      </w:pPr>
    </w:p>
    <w:p w:rsidR="00FC1074" w:rsidRDefault="00FC1074" w:rsidP="00E037C1">
      <w:pPr>
        <w:pStyle w:val="ResimYazs"/>
        <w:spacing w:before="240" w:after="120"/>
        <w:rPr>
          <w:rFonts w:asciiTheme="majorHAnsi" w:hAnsiTheme="majorHAnsi"/>
          <w:sz w:val="24"/>
          <w:szCs w:val="24"/>
        </w:rPr>
      </w:pPr>
      <w:bookmarkStart w:id="80" w:name="_Toc499033650"/>
      <w:r w:rsidRPr="00E037C1">
        <w:rPr>
          <w:rFonts w:asciiTheme="majorHAnsi" w:hAnsiTheme="majorHAnsi"/>
          <w:sz w:val="24"/>
          <w:szCs w:val="24"/>
        </w:rPr>
        <w:t xml:space="preserve">Tablo </w:t>
      </w:r>
      <w:r w:rsidR="004621D4" w:rsidRPr="00E037C1">
        <w:rPr>
          <w:rFonts w:asciiTheme="majorHAnsi" w:hAnsiTheme="majorHAnsi"/>
          <w:sz w:val="24"/>
          <w:szCs w:val="24"/>
        </w:rPr>
        <w:fldChar w:fldCharType="begin"/>
      </w:r>
      <w:r w:rsidR="00E40387" w:rsidRPr="00E037C1">
        <w:rPr>
          <w:rFonts w:asciiTheme="majorHAnsi" w:hAnsiTheme="majorHAnsi"/>
          <w:sz w:val="24"/>
          <w:szCs w:val="24"/>
        </w:rPr>
        <w:instrText xml:space="preserve"> SEQ Tablo \* ARABIC </w:instrText>
      </w:r>
      <w:r w:rsidR="004621D4" w:rsidRPr="00E037C1">
        <w:rPr>
          <w:rFonts w:asciiTheme="majorHAnsi" w:hAnsiTheme="majorHAnsi"/>
          <w:sz w:val="24"/>
          <w:szCs w:val="24"/>
        </w:rPr>
        <w:fldChar w:fldCharType="separate"/>
      </w:r>
      <w:r w:rsidR="00A768E9">
        <w:rPr>
          <w:rFonts w:asciiTheme="majorHAnsi" w:hAnsiTheme="majorHAnsi"/>
          <w:noProof/>
          <w:sz w:val="24"/>
          <w:szCs w:val="24"/>
        </w:rPr>
        <w:t>1</w:t>
      </w:r>
      <w:r w:rsidR="004621D4" w:rsidRPr="00E037C1">
        <w:rPr>
          <w:rFonts w:asciiTheme="majorHAnsi" w:hAnsiTheme="majorHAnsi"/>
          <w:sz w:val="24"/>
          <w:szCs w:val="24"/>
        </w:rPr>
        <w:fldChar w:fldCharType="end"/>
      </w:r>
      <w:r w:rsidRPr="00E037C1">
        <w:rPr>
          <w:rFonts w:asciiTheme="majorHAnsi" w:hAnsiTheme="majorHAnsi"/>
          <w:sz w:val="24"/>
          <w:szCs w:val="24"/>
        </w:rPr>
        <w:t xml:space="preserve">: </w:t>
      </w:r>
      <w:r w:rsidR="00B27575" w:rsidRPr="00E037C1">
        <w:rPr>
          <w:rFonts w:asciiTheme="majorHAnsi" w:hAnsiTheme="majorHAnsi"/>
          <w:sz w:val="24"/>
          <w:szCs w:val="24"/>
        </w:rPr>
        <w:t>Mevzuat</w:t>
      </w:r>
      <w:r w:rsidRPr="00E037C1">
        <w:rPr>
          <w:rFonts w:asciiTheme="majorHAnsi" w:hAnsiTheme="majorHAnsi"/>
          <w:sz w:val="24"/>
          <w:szCs w:val="24"/>
        </w:rPr>
        <w:t xml:space="preserve"> Analiz</w:t>
      </w:r>
      <w:r w:rsidR="00B27575" w:rsidRPr="00E037C1">
        <w:rPr>
          <w:rFonts w:asciiTheme="majorHAnsi" w:hAnsiTheme="majorHAnsi"/>
          <w:sz w:val="24"/>
          <w:szCs w:val="24"/>
        </w:rPr>
        <w:t>i</w:t>
      </w:r>
      <w:r w:rsidR="00270DD3">
        <w:rPr>
          <w:rFonts w:asciiTheme="majorHAnsi" w:hAnsiTheme="majorHAnsi"/>
          <w:sz w:val="24"/>
          <w:szCs w:val="24"/>
        </w:rPr>
        <w:t xml:space="preserve"> </w:t>
      </w:r>
      <w:r w:rsidR="000E6A15" w:rsidRPr="00E037C1">
        <w:rPr>
          <w:rFonts w:asciiTheme="majorHAnsi" w:hAnsiTheme="majorHAnsi"/>
          <w:sz w:val="24"/>
          <w:szCs w:val="24"/>
        </w:rPr>
        <w:t>Tablosu</w:t>
      </w:r>
      <w:bookmarkEnd w:id="80"/>
    </w:p>
    <w:p w:rsidR="001E3608" w:rsidRPr="00E037C1" w:rsidRDefault="001E3608" w:rsidP="001E3608">
      <w:pPr>
        <w:pStyle w:val="ResimYazs"/>
        <w:spacing w:before="240" w:after="120"/>
        <w:rPr>
          <w:rFonts w:asciiTheme="majorHAnsi" w:hAnsiTheme="majorHAnsi"/>
          <w:bCs w:val="0"/>
        </w:rPr>
      </w:pPr>
    </w:p>
    <w:tbl>
      <w:tblPr>
        <w:tblW w:w="9072" w:type="dxa"/>
        <w:tblInd w:w="108" w:type="dxa"/>
        <w:tblLayout w:type="fixed"/>
        <w:tblCellMar>
          <w:left w:w="10" w:type="dxa"/>
          <w:right w:w="10" w:type="dxa"/>
        </w:tblCellMar>
        <w:tblLook w:val="0000" w:firstRow="0" w:lastRow="0" w:firstColumn="0" w:lastColumn="0" w:noHBand="0" w:noVBand="0"/>
      </w:tblPr>
      <w:tblGrid>
        <w:gridCol w:w="1276"/>
        <w:gridCol w:w="7796"/>
      </w:tblGrid>
      <w:tr w:rsidR="001E3608" w:rsidRPr="00723579" w:rsidTr="00A0716E">
        <w:trPr>
          <w:trHeight w:val="383"/>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vAlign w:val="center"/>
          </w:tcPr>
          <w:p w:rsidR="001E3608" w:rsidRPr="00E037C1" w:rsidRDefault="001E3608" w:rsidP="00A0716E">
            <w:pPr>
              <w:rPr>
                <w:color w:val="FFFFFF" w:themeColor="background1"/>
                <w:sz w:val="20"/>
              </w:rPr>
            </w:pPr>
            <w:r w:rsidRPr="00E037C1">
              <w:rPr>
                <w:color w:val="FFFFFF" w:themeColor="background1"/>
                <w:sz w:val="20"/>
              </w:rPr>
              <w:t>Yasal Yükümlülük</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608" w:rsidRPr="00DD56B6" w:rsidRDefault="001E3608" w:rsidP="00A0716E">
            <w:pPr>
              <w:rPr>
                <w:sz w:val="20"/>
              </w:rPr>
            </w:pPr>
            <w:r w:rsidRPr="00BF6BAA">
              <w:rPr>
                <w:sz w:val="20"/>
              </w:rPr>
              <w:t>Bu Kanunun amacı, kalkınma planları ve programlarda yer alan politika ve hedefler doğrultusunda kamu kaynaklarının etkili, ekonomik ve verimli bir şekilde elde edilmesi ve kullanılmasını, hesap verebilirliği ve malî saydamlığı</w:t>
            </w:r>
            <w:r>
              <w:rPr>
                <w:sz w:val="20"/>
              </w:rPr>
              <w:t xml:space="preserve"> </w:t>
            </w:r>
            <w:r w:rsidRPr="00BF6BAA">
              <w:rPr>
                <w:sz w:val="20"/>
              </w:rPr>
              <w:t>sağlamak üzere, kamu malî yönetiminin yapısını ve işleyişini, kamu bütçelerinin hazırlanmasını, uygulanmasını, tüm malî işlemlerin muhasebeleştirilmesini, raporlanmasını ve malî kontrolü düzenlemektir.</w:t>
            </w:r>
          </w:p>
        </w:tc>
      </w:tr>
      <w:tr w:rsidR="001E3608" w:rsidRPr="00DD56B6" w:rsidTr="00A0716E">
        <w:trPr>
          <w:trHeight w:val="266"/>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1E3608" w:rsidRPr="00E037C1" w:rsidRDefault="001E3608" w:rsidP="00A0716E">
            <w:pPr>
              <w:rPr>
                <w:color w:val="FFFFFF" w:themeColor="background1"/>
                <w:sz w:val="20"/>
              </w:rPr>
            </w:pPr>
            <w:r w:rsidRPr="00E037C1">
              <w:rPr>
                <w:color w:val="FFFFFF" w:themeColor="background1"/>
                <w:sz w:val="20"/>
              </w:rPr>
              <w:t>Dayanak</w:t>
            </w:r>
          </w:p>
        </w:tc>
        <w:tc>
          <w:tcPr>
            <w:tcW w:w="7796" w:type="dxa"/>
            <w:tcBorders>
              <w:top w:val="single" w:sz="4" w:space="0" w:color="000000"/>
              <w:left w:val="single" w:sz="4" w:space="0" w:color="000000"/>
              <w:bottom w:val="single" w:sz="4" w:space="0" w:color="000000"/>
              <w:right w:val="single" w:sz="4" w:space="0" w:color="000000"/>
            </w:tcBorders>
          </w:tcPr>
          <w:p w:rsidR="001E3608" w:rsidRPr="00DD56B6" w:rsidRDefault="001E3608" w:rsidP="00A0716E">
            <w:pPr>
              <w:rPr>
                <w:sz w:val="20"/>
              </w:rPr>
            </w:pPr>
            <w:r w:rsidRPr="00BF6BAA">
              <w:rPr>
                <w:sz w:val="20"/>
              </w:rPr>
              <w:t xml:space="preserve">5018 Sayılı Kamu Mali Yönetimi ve Kontrol Kanunu </w:t>
            </w:r>
          </w:p>
        </w:tc>
      </w:tr>
      <w:tr w:rsidR="001E3608" w:rsidRPr="00DD56B6" w:rsidTr="00A0716E">
        <w:trPr>
          <w:trHeight w:val="753"/>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1E3608" w:rsidRPr="00E037C1" w:rsidRDefault="001E3608" w:rsidP="00A0716E">
            <w:pPr>
              <w:rPr>
                <w:color w:val="FFFFFF" w:themeColor="background1"/>
                <w:sz w:val="20"/>
              </w:rPr>
            </w:pPr>
            <w:r w:rsidRPr="00E037C1">
              <w:rPr>
                <w:color w:val="FFFFFF" w:themeColor="background1"/>
                <w:sz w:val="20"/>
              </w:rPr>
              <w:t>Tespitler</w:t>
            </w:r>
          </w:p>
        </w:tc>
        <w:tc>
          <w:tcPr>
            <w:tcW w:w="7796" w:type="dxa"/>
            <w:tcBorders>
              <w:top w:val="single" w:sz="4" w:space="0" w:color="000000"/>
              <w:left w:val="single" w:sz="4" w:space="0" w:color="000000"/>
              <w:bottom w:val="single" w:sz="4" w:space="0" w:color="000000"/>
              <w:right w:val="single" w:sz="4" w:space="0" w:color="000000"/>
            </w:tcBorders>
          </w:tcPr>
          <w:p w:rsidR="001E3608" w:rsidRPr="00DD56B6" w:rsidRDefault="001E3608" w:rsidP="00A0716E">
            <w:pPr>
              <w:rPr>
                <w:sz w:val="20"/>
              </w:rPr>
            </w:pPr>
            <w:r w:rsidRPr="00BF6BAA">
              <w:rPr>
                <w:sz w:val="20"/>
              </w:rPr>
              <w:t>5018 Sayılı Kamu Mali Yönetimi ve Kontrol Kanunu</w:t>
            </w:r>
            <w:r>
              <w:rPr>
                <w:sz w:val="20"/>
              </w:rPr>
              <w:t>’nda bahsedilen hedefleri gerçekleştirmek için gerekli altyapı ve kadronun yetersizliği.</w:t>
            </w:r>
          </w:p>
        </w:tc>
      </w:tr>
      <w:tr w:rsidR="001E3608" w:rsidRPr="00DD56B6" w:rsidTr="00A0716E">
        <w:trPr>
          <w:trHeight w:val="510"/>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1E3608" w:rsidRPr="00E037C1" w:rsidRDefault="001E3608" w:rsidP="00A0716E">
            <w:pPr>
              <w:rPr>
                <w:color w:val="FFFFFF" w:themeColor="background1"/>
                <w:sz w:val="20"/>
              </w:rPr>
            </w:pPr>
            <w:r w:rsidRPr="00E037C1">
              <w:rPr>
                <w:color w:val="FFFFFF" w:themeColor="background1"/>
                <w:sz w:val="20"/>
              </w:rPr>
              <w:t>İhtiyaçlar</w:t>
            </w:r>
          </w:p>
        </w:tc>
        <w:tc>
          <w:tcPr>
            <w:tcW w:w="7796" w:type="dxa"/>
            <w:tcBorders>
              <w:top w:val="single" w:sz="4" w:space="0" w:color="000000"/>
              <w:left w:val="single" w:sz="4" w:space="0" w:color="000000"/>
              <w:bottom w:val="single" w:sz="4" w:space="0" w:color="000000"/>
              <w:right w:val="single" w:sz="4" w:space="0" w:color="000000"/>
            </w:tcBorders>
          </w:tcPr>
          <w:p w:rsidR="001E3608" w:rsidRPr="00DD56B6" w:rsidRDefault="001E3608" w:rsidP="00A0716E">
            <w:pPr>
              <w:rPr>
                <w:sz w:val="20"/>
              </w:rPr>
            </w:pPr>
            <w:r w:rsidRPr="00DD56B6">
              <w:rPr>
                <w:sz w:val="20"/>
              </w:rPr>
              <w:t xml:space="preserve">Etkin insan kaynakları planlaması ve kadro yapılarının oluşturulması gerekmektedir. </w:t>
            </w:r>
          </w:p>
        </w:tc>
      </w:tr>
    </w:tbl>
    <w:p w:rsidR="001E3608" w:rsidRDefault="001E3608" w:rsidP="001E3608">
      <w:pPr>
        <w:pStyle w:val="Style30"/>
        <w:widowControl/>
        <w:spacing w:before="149" w:line="413" w:lineRule="exact"/>
        <w:ind w:firstLine="0"/>
        <w:jc w:val="both"/>
        <w:rPr>
          <w:rStyle w:val="FontStyle80"/>
        </w:rPr>
      </w:pPr>
    </w:p>
    <w:tbl>
      <w:tblPr>
        <w:tblW w:w="9072" w:type="dxa"/>
        <w:tblInd w:w="108" w:type="dxa"/>
        <w:tblLayout w:type="fixed"/>
        <w:tblCellMar>
          <w:left w:w="10" w:type="dxa"/>
          <w:right w:w="10" w:type="dxa"/>
        </w:tblCellMar>
        <w:tblLook w:val="0000" w:firstRow="0" w:lastRow="0" w:firstColumn="0" w:lastColumn="0" w:noHBand="0" w:noVBand="0"/>
      </w:tblPr>
      <w:tblGrid>
        <w:gridCol w:w="1276"/>
        <w:gridCol w:w="7796"/>
      </w:tblGrid>
      <w:tr w:rsidR="00304512" w:rsidRPr="00723579" w:rsidTr="00766CB0">
        <w:trPr>
          <w:trHeight w:val="383"/>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vAlign w:val="center"/>
          </w:tcPr>
          <w:p w:rsidR="00304512" w:rsidRPr="00E037C1" w:rsidRDefault="00304512" w:rsidP="00766CB0">
            <w:pPr>
              <w:rPr>
                <w:color w:val="FFFFFF" w:themeColor="background1"/>
                <w:sz w:val="20"/>
              </w:rPr>
            </w:pPr>
            <w:r w:rsidRPr="00E037C1">
              <w:rPr>
                <w:color w:val="FFFFFF" w:themeColor="background1"/>
                <w:sz w:val="20"/>
              </w:rPr>
              <w:t>Yasal Yükümlülük</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512" w:rsidRPr="000A70CB" w:rsidRDefault="00304512" w:rsidP="00766CB0">
            <w:r w:rsidRPr="000A70CB">
              <w:rPr>
                <w:color w:val="231F20"/>
                <w:sz w:val="20"/>
                <w:szCs w:val="20"/>
              </w:rPr>
              <w:t>Bu kanunun amacı;  yükseköğretimle ilgili amaç ve ilkeleri belirlemek ve bütün yükseköğretim kurumlarının ve üst kuruluşlarının teşkilatlanma, işleyiş, görev, yetki ve sorumlulukları ile eğitim - öğretim, araştırma, yayım, öğretim elemanları, öğrenciler ve diğer personel ile ilgili esasları bir bütünlük içinde düzenlemektir.</w:t>
            </w:r>
          </w:p>
        </w:tc>
      </w:tr>
      <w:tr w:rsidR="00304512" w:rsidRPr="00DD56B6" w:rsidTr="00766CB0">
        <w:trPr>
          <w:trHeight w:val="266"/>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304512" w:rsidRPr="00E037C1" w:rsidRDefault="00304512" w:rsidP="00766CB0">
            <w:pPr>
              <w:rPr>
                <w:color w:val="FFFFFF" w:themeColor="background1"/>
                <w:sz w:val="20"/>
              </w:rPr>
            </w:pPr>
            <w:r w:rsidRPr="00E037C1">
              <w:rPr>
                <w:color w:val="FFFFFF" w:themeColor="background1"/>
                <w:sz w:val="20"/>
              </w:rPr>
              <w:t>Dayanak</w:t>
            </w:r>
          </w:p>
        </w:tc>
        <w:tc>
          <w:tcPr>
            <w:tcW w:w="7796" w:type="dxa"/>
            <w:tcBorders>
              <w:top w:val="single" w:sz="4" w:space="0" w:color="000000"/>
              <w:left w:val="single" w:sz="4" w:space="0" w:color="000000"/>
              <w:bottom w:val="single" w:sz="4" w:space="0" w:color="000000"/>
              <w:right w:val="single" w:sz="4" w:space="0" w:color="000000"/>
            </w:tcBorders>
          </w:tcPr>
          <w:p w:rsidR="00304512" w:rsidRPr="000A70CB" w:rsidRDefault="00304512" w:rsidP="00766CB0">
            <w:pPr>
              <w:spacing w:before="60"/>
              <w:rPr>
                <w:sz w:val="20"/>
                <w:szCs w:val="20"/>
              </w:rPr>
            </w:pPr>
            <w:r w:rsidRPr="000A70CB">
              <w:rPr>
                <w:color w:val="231F20"/>
                <w:sz w:val="20"/>
                <w:szCs w:val="20"/>
              </w:rPr>
              <w:t xml:space="preserve">2547 sayılı Yükseköğretim Kanunu </w:t>
            </w:r>
          </w:p>
        </w:tc>
      </w:tr>
      <w:tr w:rsidR="00304512" w:rsidRPr="00DD56B6" w:rsidTr="00766CB0">
        <w:trPr>
          <w:trHeight w:val="753"/>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304512" w:rsidRPr="00E037C1" w:rsidRDefault="00304512" w:rsidP="00766CB0">
            <w:pPr>
              <w:rPr>
                <w:color w:val="FFFFFF" w:themeColor="background1"/>
                <w:sz w:val="20"/>
              </w:rPr>
            </w:pPr>
            <w:r w:rsidRPr="00E037C1">
              <w:rPr>
                <w:color w:val="FFFFFF" w:themeColor="background1"/>
                <w:sz w:val="20"/>
              </w:rPr>
              <w:t>Tespitler</w:t>
            </w:r>
          </w:p>
        </w:tc>
        <w:tc>
          <w:tcPr>
            <w:tcW w:w="7796" w:type="dxa"/>
            <w:tcBorders>
              <w:top w:val="single" w:sz="4" w:space="0" w:color="000000"/>
              <w:left w:val="single" w:sz="4" w:space="0" w:color="000000"/>
              <w:bottom w:val="single" w:sz="4" w:space="0" w:color="000000"/>
              <w:right w:val="single" w:sz="4" w:space="0" w:color="000000"/>
            </w:tcBorders>
          </w:tcPr>
          <w:p w:rsidR="00304512" w:rsidRPr="000A70CB" w:rsidRDefault="00304512" w:rsidP="00766CB0">
            <w:pPr>
              <w:spacing w:before="60"/>
              <w:rPr>
                <w:sz w:val="20"/>
                <w:szCs w:val="20"/>
                <w:lang w:eastAsia="tr-TR"/>
              </w:rPr>
            </w:pPr>
            <w:r w:rsidRPr="000A70CB">
              <w:rPr>
                <w:color w:val="231F20"/>
                <w:sz w:val="20"/>
                <w:szCs w:val="20"/>
              </w:rPr>
              <w:t>Eğitim – öğretim faaliyetlerinin düzgün ve sorunsuz gerçekleştirilebilmesi için gerekli olan teknolojik altyapı sağlanarak ve kadro yetersizliğinin giderilmesi.</w:t>
            </w:r>
          </w:p>
        </w:tc>
      </w:tr>
      <w:tr w:rsidR="00304512" w:rsidRPr="00DD56B6" w:rsidTr="00766CB0">
        <w:trPr>
          <w:trHeight w:val="510"/>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304512" w:rsidRPr="00E037C1" w:rsidRDefault="00304512" w:rsidP="00766CB0">
            <w:pPr>
              <w:rPr>
                <w:color w:val="FFFFFF" w:themeColor="background1"/>
                <w:sz w:val="20"/>
              </w:rPr>
            </w:pPr>
            <w:r w:rsidRPr="00E037C1">
              <w:rPr>
                <w:color w:val="FFFFFF" w:themeColor="background1"/>
                <w:sz w:val="20"/>
              </w:rPr>
              <w:t>İhtiyaçlar</w:t>
            </w:r>
          </w:p>
        </w:tc>
        <w:tc>
          <w:tcPr>
            <w:tcW w:w="7796" w:type="dxa"/>
            <w:tcBorders>
              <w:top w:val="single" w:sz="4" w:space="0" w:color="000000"/>
              <w:left w:val="single" w:sz="4" w:space="0" w:color="000000"/>
              <w:bottom w:val="single" w:sz="4" w:space="0" w:color="000000"/>
              <w:right w:val="single" w:sz="4" w:space="0" w:color="000000"/>
            </w:tcBorders>
          </w:tcPr>
          <w:p w:rsidR="00304512" w:rsidRPr="000A70CB" w:rsidRDefault="00304512" w:rsidP="00766CB0">
            <w:pPr>
              <w:tabs>
                <w:tab w:val="left" w:pos="1878"/>
              </w:tabs>
              <w:spacing w:before="60"/>
              <w:rPr>
                <w:sz w:val="20"/>
                <w:szCs w:val="20"/>
                <w:lang w:eastAsia="tr-TR"/>
              </w:rPr>
            </w:pPr>
            <w:r w:rsidRPr="000A70CB">
              <w:rPr>
                <w:color w:val="231F20"/>
                <w:sz w:val="20"/>
                <w:szCs w:val="20"/>
              </w:rPr>
              <w:t xml:space="preserve">Çalışan personelin uzmanlık alanlarına göre ihtiyaç duydukları laboratuvar, cihaz ve yazılımların başkanlığımız bünyesine kazandırılması gerekmektedir. </w:t>
            </w:r>
          </w:p>
        </w:tc>
      </w:tr>
    </w:tbl>
    <w:p w:rsidR="00304512" w:rsidRDefault="00304512" w:rsidP="001E3608">
      <w:pPr>
        <w:pStyle w:val="Style30"/>
        <w:widowControl/>
        <w:spacing w:before="149" w:line="413" w:lineRule="exact"/>
        <w:ind w:firstLine="0"/>
        <w:jc w:val="both"/>
        <w:rPr>
          <w:rStyle w:val="FontStyle80"/>
        </w:rPr>
      </w:pPr>
    </w:p>
    <w:tbl>
      <w:tblPr>
        <w:tblW w:w="9072" w:type="dxa"/>
        <w:tblInd w:w="108" w:type="dxa"/>
        <w:tblLayout w:type="fixed"/>
        <w:tblCellMar>
          <w:left w:w="10" w:type="dxa"/>
          <w:right w:w="10" w:type="dxa"/>
        </w:tblCellMar>
        <w:tblLook w:val="0000" w:firstRow="0" w:lastRow="0" w:firstColumn="0" w:lastColumn="0" w:noHBand="0" w:noVBand="0"/>
      </w:tblPr>
      <w:tblGrid>
        <w:gridCol w:w="1276"/>
        <w:gridCol w:w="7796"/>
      </w:tblGrid>
      <w:tr w:rsidR="00304512" w:rsidRPr="00723579" w:rsidTr="00766CB0">
        <w:trPr>
          <w:trHeight w:val="383"/>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vAlign w:val="center"/>
          </w:tcPr>
          <w:p w:rsidR="00304512" w:rsidRPr="00E037C1" w:rsidRDefault="00304512" w:rsidP="00766CB0">
            <w:pPr>
              <w:rPr>
                <w:color w:val="FFFFFF" w:themeColor="background1"/>
                <w:sz w:val="20"/>
              </w:rPr>
            </w:pPr>
            <w:r w:rsidRPr="00E037C1">
              <w:rPr>
                <w:color w:val="FFFFFF" w:themeColor="background1"/>
                <w:sz w:val="20"/>
              </w:rPr>
              <w:t>Yasal Yükümlülük</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304512" w:rsidRPr="000A70CB" w:rsidRDefault="00304512" w:rsidP="00766CB0">
            <w:pPr>
              <w:tabs>
                <w:tab w:val="left" w:pos="1878"/>
              </w:tabs>
              <w:spacing w:before="60"/>
              <w:rPr>
                <w:color w:val="231F20"/>
                <w:sz w:val="20"/>
                <w:szCs w:val="20"/>
              </w:rPr>
            </w:pPr>
            <w:r w:rsidRPr="000A70CB">
              <w:rPr>
                <w:color w:val="231F20"/>
                <w:sz w:val="20"/>
                <w:szCs w:val="20"/>
              </w:rPr>
              <w:t>Bu Kanun Hükmünde Kararnamenin amacı, Yükseköğretim üst Kuruluşları ile Yükseköğretim Kurumlarının İdari Teşkilatının Kuruluş ve Görevlerine İlişkin Esasları düzenlemektir.</w:t>
            </w:r>
          </w:p>
        </w:tc>
      </w:tr>
      <w:tr w:rsidR="00304512" w:rsidRPr="00DD56B6" w:rsidTr="00766CB0">
        <w:trPr>
          <w:trHeight w:val="266"/>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304512" w:rsidRPr="00E037C1" w:rsidRDefault="00304512" w:rsidP="00766CB0">
            <w:pPr>
              <w:rPr>
                <w:color w:val="FFFFFF" w:themeColor="background1"/>
                <w:sz w:val="20"/>
              </w:rPr>
            </w:pPr>
            <w:r w:rsidRPr="00E037C1">
              <w:rPr>
                <w:color w:val="FFFFFF" w:themeColor="background1"/>
                <w:sz w:val="20"/>
              </w:rPr>
              <w:t>Dayanak</w:t>
            </w:r>
          </w:p>
        </w:tc>
        <w:tc>
          <w:tcPr>
            <w:tcW w:w="7796" w:type="dxa"/>
            <w:tcBorders>
              <w:top w:val="single" w:sz="4" w:space="0" w:color="000000"/>
              <w:left w:val="single" w:sz="4" w:space="0" w:color="000000"/>
              <w:bottom w:val="single" w:sz="4" w:space="0" w:color="000000"/>
              <w:right w:val="single" w:sz="4" w:space="0" w:color="000000"/>
            </w:tcBorders>
          </w:tcPr>
          <w:p w:rsidR="00304512" w:rsidRPr="000A70CB" w:rsidRDefault="00304512" w:rsidP="00766CB0">
            <w:pPr>
              <w:tabs>
                <w:tab w:val="left" w:pos="1878"/>
              </w:tabs>
              <w:spacing w:before="60"/>
              <w:rPr>
                <w:color w:val="231F20"/>
                <w:sz w:val="20"/>
                <w:szCs w:val="20"/>
              </w:rPr>
            </w:pPr>
            <w:r w:rsidRPr="000A70CB">
              <w:rPr>
                <w:color w:val="231F20"/>
                <w:sz w:val="20"/>
                <w:szCs w:val="20"/>
              </w:rPr>
              <w:t>124 Sayılı Yükseköğretim Üst Kuruluşları ile Yükseköğretim Kurumlarının İdari Teşkilatı Hakkında Kanun Hükmünde Kararname</w:t>
            </w:r>
          </w:p>
        </w:tc>
      </w:tr>
      <w:tr w:rsidR="00304512" w:rsidRPr="00DD56B6" w:rsidTr="00766CB0">
        <w:trPr>
          <w:trHeight w:val="753"/>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304512" w:rsidRPr="00E037C1" w:rsidRDefault="00304512" w:rsidP="00766CB0">
            <w:pPr>
              <w:rPr>
                <w:color w:val="FFFFFF" w:themeColor="background1"/>
                <w:sz w:val="20"/>
              </w:rPr>
            </w:pPr>
            <w:r w:rsidRPr="00E037C1">
              <w:rPr>
                <w:color w:val="FFFFFF" w:themeColor="background1"/>
                <w:sz w:val="20"/>
              </w:rPr>
              <w:t>Tespitler</w:t>
            </w:r>
          </w:p>
        </w:tc>
        <w:tc>
          <w:tcPr>
            <w:tcW w:w="7796" w:type="dxa"/>
            <w:tcBorders>
              <w:top w:val="single" w:sz="4" w:space="0" w:color="000000"/>
              <w:left w:val="single" w:sz="4" w:space="0" w:color="000000"/>
              <w:bottom w:val="single" w:sz="4" w:space="0" w:color="000000"/>
              <w:right w:val="single" w:sz="4" w:space="0" w:color="000000"/>
            </w:tcBorders>
          </w:tcPr>
          <w:p w:rsidR="00304512" w:rsidRPr="000A70CB" w:rsidRDefault="00304512" w:rsidP="00766CB0">
            <w:pPr>
              <w:tabs>
                <w:tab w:val="left" w:pos="1878"/>
              </w:tabs>
              <w:spacing w:before="60"/>
              <w:rPr>
                <w:color w:val="231F20"/>
                <w:sz w:val="20"/>
                <w:szCs w:val="20"/>
              </w:rPr>
            </w:pPr>
            <w:r w:rsidRPr="000A70CB">
              <w:rPr>
                <w:color w:val="231F20"/>
                <w:sz w:val="20"/>
                <w:szCs w:val="20"/>
              </w:rPr>
              <w:t>Üniversitedeki bilgi işlem sistemini işletmek, eğitim - öğretim ve araştırmalara destek olmak, Üniversitenin ihtiyaç duyacağı diğer bilgi işlem hizmetlerini yerine getirmek.</w:t>
            </w:r>
          </w:p>
        </w:tc>
      </w:tr>
      <w:tr w:rsidR="00304512" w:rsidRPr="00DD56B6" w:rsidTr="00766CB0">
        <w:trPr>
          <w:trHeight w:val="510"/>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304512" w:rsidRPr="00E037C1" w:rsidRDefault="00304512" w:rsidP="00766CB0">
            <w:pPr>
              <w:rPr>
                <w:color w:val="FFFFFF" w:themeColor="background1"/>
                <w:sz w:val="20"/>
              </w:rPr>
            </w:pPr>
            <w:r w:rsidRPr="00E037C1">
              <w:rPr>
                <w:color w:val="FFFFFF" w:themeColor="background1"/>
                <w:sz w:val="20"/>
              </w:rPr>
              <w:t>İhtiyaçlar</w:t>
            </w:r>
          </w:p>
        </w:tc>
        <w:tc>
          <w:tcPr>
            <w:tcW w:w="7796" w:type="dxa"/>
            <w:tcBorders>
              <w:top w:val="single" w:sz="4" w:space="0" w:color="000000"/>
              <w:left w:val="single" w:sz="4" w:space="0" w:color="000000"/>
              <w:bottom w:val="single" w:sz="4" w:space="0" w:color="000000"/>
              <w:right w:val="single" w:sz="4" w:space="0" w:color="000000"/>
            </w:tcBorders>
          </w:tcPr>
          <w:p w:rsidR="00304512" w:rsidRPr="000A70CB" w:rsidRDefault="00304512" w:rsidP="00766CB0">
            <w:pPr>
              <w:tabs>
                <w:tab w:val="left" w:pos="1878"/>
              </w:tabs>
              <w:spacing w:before="60"/>
              <w:rPr>
                <w:color w:val="231F20"/>
                <w:sz w:val="20"/>
                <w:szCs w:val="20"/>
              </w:rPr>
            </w:pPr>
            <w:r w:rsidRPr="000A70CB">
              <w:rPr>
                <w:color w:val="231F20"/>
                <w:sz w:val="20"/>
                <w:szCs w:val="20"/>
              </w:rPr>
              <w:t xml:space="preserve">Gerekli olan personel ve bütçe ihtiyacının karşılanması.  </w:t>
            </w:r>
          </w:p>
        </w:tc>
      </w:tr>
    </w:tbl>
    <w:p w:rsidR="001E3608" w:rsidRDefault="001E3608" w:rsidP="001E3608"/>
    <w:p w:rsidR="001E3608" w:rsidRPr="001E3608" w:rsidRDefault="001E3608" w:rsidP="001E3608"/>
    <w:tbl>
      <w:tblPr>
        <w:tblW w:w="9072" w:type="dxa"/>
        <w:tblInd w:w="108" w:type="dxa"/>
        <w:tblLayout w:type="fixed"/>
        <w:tblCellMar>
          <w:left w:w="10" w:type="dxa"/>
          <w:right w:w="10" w:type="dxa"/>
        </w:tblCellMar>
        <w:tblLook w:val="0000" w:firstRow="0" w:lastRow="0" w:firstColumn="0" w:lastColumn="0" w:noHBand="0" w:noVBand="0"/>
      </w:tblPr>
      <w:tblGrid>
        <w:gridCol w:w="1276"/>
        <w:gridCol w:w="7796"/>
      </w:tblGrid>
      <w:tr w:rsidR="005E598D" w:rsidRPr="00723579" w:rsidTr="00A8528C">
        <w:trPr>
          <w:trHeight w:val="383"/>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vAlign w:val="center"/>
          </w:tcPr>
          <w:p w:rsidR="005E598D" w:rsidRPr="00E037C1" w:rsidRDefault="005E598D" w:rsidP="00A8528C">
            <w:pPr>
              <w:rPr>
                <w:color w:val="FFFFFF" w:themeColor="background1"/>
                <w:sz w:val="20"/>
              </w:rPr>
            </w:pPr>
            <w:r w:rsidRPr="00E037C1">
              <w:rPr>
                <w:color w:val="FFFFFF" w:themeColor="background1"/>
                <w:sz w:val="20"/>
              </w:rPr>
              <w:t>Yasal Yükümlülük</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598D" w:rsidRPr="000A70CB" w:rsidRDefault="005E598D" w:rsidP="005E598D">
            <w:pPr>
              <w:rPr>
                <w:sz w:val="20"/>
                <w:szCs w:val="20"/>
              </w:rPr>
            </w:pPr>
            <w:r w:rsidRPr="000A70CB">
              <w:rPr>
                <w:sz w:val="20"/>
                <w:szCs w:val="20"/>
              </w:rPr>
              <w:t>Madde 32 : Sağlık, Kültür ve Spor Daire Başkanlığının görevleri şunlardır:</w:t>
            </w:r>
          </w:p>
          <w:p w:rsidR="005E598D" w:rsidRPr="000A70CB" w:rsidRDefault="005E598D" w:rsidP="005E598D">
            <w:pPr>
              <w:rPr>
                <w:sz w:val="20"/>
                <w:szCs w:val="20"/>
              </w:rPr>
            </w:pPr>
            <w:r w:rsidRPr="000A70CB">
              <w:rPr>
                <w:sz w:val="20"/>
                <w:szCs w:val="20"/>
              </w:rPr>
              <w:t xml:space="preserve">             a) Öğrencilerin ve personelin,sağlık işleri ve tedavileri ile ilgili hizmetleri yürütmek,</w:t>
            </w:r>
          </w:p>
          <w:p w:rsidR="005E598D" w:rsidRPr="000A70CB" w:rsidRDefault="005E598D" w:rsidP="005E598D">
            <w:pPr>
              <w:rPr>
                <w:sz w:val="20"/>
                <w:szCs w:val="20"/>
              </w:rPr>
            </w:pPr>
            <w:r w:rsidRPr="000A70CB">
              <w:rPr>
                <w:sz w:val="20"/>
                <w:szCs w:val="20"/>
              </w:rPr>
              <w:t xml:space="preserve">             b) Öğrencilerin ve personelin barınma, yemek ve benzeri ihtiyaçlarını karşılamak,</w:t>
            </w:r>
          </w:p>
          <w:p w:rsidR="005E598D" w:rsidRPr="000A70CB" w:rsidRDefault="005E598D" w:rsidP="00C126EC">
            <w:pPr>
              <w:rPr>
                <w:sz w:val="20"/>
                <w:szCs w:val="20"/>
              </w:rPr>
            </w:pPr>
            <w:r w:rsidRPr="000A70CB">
              <w:rPr>
                <w:sz w:val="20"/>
                <w:szCs w:val="20"/>
              </w:rPr>
              <w:t xml:space="preserve">             c) Öğrencilerin ve personelin, spor, kültürel ve sosyal ihtiyaçlarını karşılayacak faaliyetleri düzenlemek.</w:t>
            </w:r>
          </w:p>
        </w:tc>
      </w:tr>
      <w:tr w:rsidR="005E598D" w:rsidRPr="00DD56B6" w:rsidTr="00A8528C">
        <w:trPr>
          <w:trHeight w:val="266"/>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5E598D" w:rsidRPr="00E037C1" w:rsidRDefault="005E598D" w:rsidP="00A8528C">
            <w:pPr>
              <w:rPr>
                <w:color w:val="FFFFFF" w:themeColor="background1"/>
                <w:sz w:val="20"/>
              </w:rPr>
            </w:pPr>
            <w:r w:rsidRPr="00E037C1">
              <w:rPr>
                <w:color w:val="FFFFFF" w:themeColor="background1"/>
                <w:sz w:val="20"/>
              </w:rPr>
              <w:t>Dayanak</w:t>
            </w:r>
          </w:p>
        </w:tc>
        <w:tc>
          <w:tcPr>
            <w:tcW w:w="7796" w:type="dxa"/>
            <w:tcBorders>
              <w:top w:val="single" w:sz="4" w:space="0" w:color="000000"/>
              <w:left w:val="single" w:sz="4" w:space="0" w:color="000000"/>
              <w:bottom w:val="single" w:sz="4" w:space="0" w:color="000000"/>
              <w:right w:val="single" w:sz="4" w:space="0" w:color="000000"/>
            </w:tcBorders>
          </w:tcPr>
          <w:p w:rsidR="005E598D" w:rsidRPr="000A70CB" w:rsidRDefault="005E598D" w:rsidP="005E598D">
            <w:pPr>
              <w:rPr>
                <w:sz w:val="20"/>
                <w:szCs w:val="20"/>
              </w:rPr>
            </w:pPr>
            <w:r w:rsidRPr="000A70CB">
              <w:rPr>
                <w:sz w:val="20"/>
                <w:szCs w:val="20"/>
              </w:rPr>
              <w:t>Yükseköğretim Üst Kuruluşları İle Yükseköğretim Kurumlarının İdari Teşkilatı Hakkında Kanun Hükmünde Kararname (124)</w:t>
            </w:r>
          </w:p>
        </w:tc>
      </w:tr>
      <w:tr w:rsidR="005E598D" w:rsidRPr="00DD56B6" w:rsidTr="00A8528C">
        <w:trPr>
          <w:trHeight w:val="753"/>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5E598D" w:rsidRPr="00E037C1" w:rsidRDefault="005E598D" w:rsidP="00A8528C">
            <w:pPr>
              <w:rPr>
                <w:color w:val="FFFFFF" w:themeColor="background1"/>
                <w:sz w:val="20"/>
              </w:rPr>
            </w:pPr>
            <w:r w:rsidRPr="00E037C1">
              <w:rPr>
                <w:color w:val="FFFFFF" w:themeColor="background1"/>
                <w:sz w:val="20"/>
              </w:rPr>
              <w:t>Tespitler</w:t>
            </w:r>
          </w:p>
        </w:tc>
        <w:tc>
          <w:tcPr>
            <w:tcW w:w="7796" w:type="dxa"/>
            <w:tcBorders>
              <w:top w:val="single" w:sz="4" w:space="0" w:color="000000"/>
              <w:left w:val="single" w:sz="4" w:space="0" w:color="000000"/>
              <w:bottom w:val="single" w:sz="4" w:space="0" w:color="000000"/>
              <w:right w:val="single" w:sz="4" w:space="0" w:color="000000"/>
            </w:tcBorders>
          </w:tcPr>
          <w:p w:rsidR="005E598D" w:rsidRPr="000A70CB" w:rsidRDefault="001E3608" w:rsidP="00A8528C">
            <w:pPr>
              <w:rPr>
                <w:sz w:val="20"/>
                <w:szCs w:val="20"/>
              </w:rPr>
            </w:pPr>
            <w:r w:rsidRPr="000A70CB">
              <w:rPr>
                <w:sz w:val="20"/>
                <w:szCs w:val="20"/>
              </w:rPr>
              <w:t>Üniversitemizde Başkanlığımız hizmetlerinin etkin ve verimli sunulması için henüz yeterli bina , sosyal tesis ve spor alanlarının bulunmamamsı</w:t>
            </w:r>
          </w:p>
        </w:tc>
      </w:tr>
      <w:tr w:rsidR="005E598D" w:rsidRPr="00DD56B6" w:rsidTr="00A8528C">
        <w:trPr>
          <w:trHeight w:val="510"/>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5E598D" w:rsidRPr="00E037C1" w:rsidRDefault="005E598D" w:rsidP="00A8528C">
            <w:pPr>
              <w:rPr>
                <w:color w:val="FFFFFF" w:themeColor="background1"/>
                <w:sz w:val="20"/>
              </w:rPr>
            </w:pPr>
            <w:r w:rsidRPr="00E037C1">
              <w:rPr>
                <w:color w:val="FFFFFF" w:themeColor="background1"/>
                <w:sz w:val="20"/>
              </w:rPr>
              <w:t>İhtiyaçlar</w:t>
            </w:r>
          </w:p>
        </w:tc>
        <w:tc>
          <w:tcPr>
            <w:tcW w:w="7796" w:type="dxa"/>
            <w:tcBorders>
              <w:top w:val="single" w:sz="4" w:space="0" w:color="000000"/>
              <w:left w:val="single" w:sz="4" w:space="0" w:color="000000"/>
              <w:bottom w:val="single" w:sz="4" w:space="0" w:color="000000"/>
              <w:right w:val="single" w:sz="4" w:space="0" w:color="000000"/>
            </w:tcBorders>
          </w:tcPr>
          <w:p w:rsidR="005E598D" w:rsidRPr="000A70CB" w:rsidRDefault="001E3608" w:rsidP="00A8528C">
            <w:pPr>
              <w:rPr>
                <w:sz w:val="20"/>
                <w:szCs w:val="20"/>
              </w:rPr>
            </w:pPr>
            <w:r w:rsidRPr="000A70CB">
              <w:rPr>
                <w:sz w:val="20"/>
                <w:szCs w:val="20"/>
              </w:rPr>
              <w:t>Hizmetlerin sağlıklı yürütülmesi için binaların yapılması</w:t>
            </w:r>
          </w:p>
        </w:tc>
      </w:tr>
      <w:tr w:rsidR="005E598D" w:rsidRPr="00723579" w:rsidTr="00A8528C">
        <w:trPr>
          <w:trHeight w:val="383"/>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vAlign w:val="center"/>
          </w:tcPr>
          <w:p w:rsidR="005E598D" w:rsidRPr="00E037C1" w:rsidRDefault="005E598D" w:rsidP="00A8528C">
            <w:pPr>
              <w:rPr>
                <w:color w:val="FFFFFF" w:themeColor="background1"/>
                <w:sz w:val="20"/>
              </w:rPr>
            </w:pPr>
            <w:r w:rsidRPr="00E037C1">
              <w:rPr>
                <w:color w:val="FFFFFF" w:themeColor="background1"/>
                <w:sz w:val="20"/>
              </w:rPr>
              <w:t>Yasal Yükümlülük</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1EF" w:rsidRPr="000A70CB" w:rsidRDefault="006401EF" w:rsidP="005E598D">
            <w:pPr>
              <w:rPr>
                <w:sz w:val="20"/>
                <w:szCs w:val="20"/>
                <w:u w:val="single"/>
              </w:rPr>
            </w:pPr>
            <w:r w:rsidRPr="000A70CB">
              <w:rPr>
                <w:sz w:val="20"/>
                <w:szCs w:val="20"/>
                <w:u w:val="single"/>
              </w:rPr>
              <w:t>Madde 46 – (Değişik: 13/2/2011-6111/172 md.)</w:t>
            </w:r>
          </w:p>
          <w:p w:rsidR="005E598D" w:rsidRPr="000A70CB" w:rsidRDefault="005E598D" w:rsidP="005E598D">
            <w:pPr>
              <w:rPr>
                <w:sz w:val="20"/>
                <w:szCs w:val="20"/>
              </w:rPr>
            </w:pPr>
            <w:r w:rsidRPr="000A70CB">
              <w:rPr>
                <w:sz w:val="20"/>
                <w:szCs w:val="20"/>
                <w:u w:val="single"/>
              </w:rPr>
              <w:t>ğ.</w:t>
            </w:r>
            <w:r w:rsidRPr="000A70CB">
              <w:rPr>
                <w:sz w:val="20"/>
                <w:szCs w:val="20"/>
              </w:rPr>
              <w:t xml:space="preserve"> İkinci öğretimde alınacak öğrenim ücreti, öğrenci cari hizmet maliyetinin yarısından az olamaz. İkinci öğretimde alınacak ücretlerin Bakanlar Kurulunca belirlenecek miktarı öğrencilerin başta beslenme olmak üzere barınma, sağlık, spor, kültür ve diğer sosyal hizmetlerinde kullanılır.</w:t>
            </w:r>
          </w:p>
          <w:p w:rsidR="006401EF" w:rsidRPr="000A70CB" w:rsidRDefault="006401EF" w:rsidP="006401EF">
            <w:pPr>
              <w:rPr>
                <w:sz w:val="20"/>
                <w:szCs w:val="20"/>
              </w:rPr>
            </w:pPr>
            <w:r w:rsidRPr="000A70CB">
              <w:rPr>
                <w:sz w:val="20"/>
                <w:szCs w:val="20"/>
                <w:u w:val="single"/>
              </w:rPr>
              <w:t>j.</w:t>
            </w:r>
            <w:r w:rsidRPr="000A70CB">
              <w:rPr>
                <w:sz w:val="20"/>
                <w:szCs w:val="20"/>
              </w:rPr>
              <w:t xml:space="preserve"> Bu maddeye göre elde edilen gelirlerin en fazla yüzde onu, yükseköğretim kurumu yönetim kurulunun tespit edeceği başarılı ve gelir düzeyi düşük öğrencilerin kitap, kırtasiye ile beslenme ve barınma yardımı ödemelerinde kullanılır. </w:t>
            </w:r>
          </w:p>
          <w:p w:rsidR="006401EF" w:rsidRPr="000A70CB" w:rsidRDefault="006401EF" w:rsidP="006401EF">
            <w:pPr>
              <w:rPr>
                <w:sz w:val="20"/>
                <w:szCs w:val="20"/>
              </w:rPr>
            </w:pPr>
            <w:r w:rsidRPr="000A70CB">
              <w:rPr>
                <w:sz w:val="20"/>
                <w:szCs w:val="20"/>
              </w:rPr>
              <w:t xml:space="preserve">i. Öğrenci sosyal tesisleri ile faaliyetlerinden elde edilen gelirler, yükseköğretim kurumlarınca önceki yıllarda basılan süreli ya da süresiz yayınlar ile elektronik ortamda veya internet ortamında sunulan ders materyallerinden elde edilen gelirler, öğrenci katkı payı olarak tahsil edilen gelirler ile diğer gelirler; en geç tahsil edildiği ayın sonuna kadar ilgili yükseköğretim kurumu hesabına yatırılır. Yatırılan bu tutarlar, yükseköğretim kurumu bütçesine öz gelir olarak </w:t>
            </w:r>
            <w:r w:rsidRPr="000A70CB">
              <w:rPr>
                <w:sz w:val="20"/>
                <w:szCs w:val="20"/>
              </w:rPr>
              <w:lastRenderedPageBreak/>
              <w:t>kaydedilir. Kaydedilen bu tutarlar karşılığı olarak ilgili yükseköğretim kurumu bütçesinde öngörülen ödenekler, gelir gerçekleşmelerine göre kullandırılır. Kaydedilen ödenekler, başta öğrencilerin beslenme, barınma, sağlık, spor, kültür ve diğer sosyal hizmet giderleri olmak üzere, kalkınma planı ve programlarına uygun olarak yükseköğretim kurumunun cari, sermaye, transfer giderleri ile  öğrencilerin kısmi zamanlı olarak geçici işlerde çalıştırılmasına ilişkin giderlerinde kullanılır.</w:t>
            </w:r>
          </w:p>
          <w:p w:rsidR="006401EF" w:rsidRPr="000A70CB" w:rsidRDefault="006401EF" w:rsidP="006401EF">
            <w:pPr>
              <w:rPr>
                <w:sz w:val="20"/>
                <w:szCs w:val="20"/>
              </w:rPr>
            </w:pPr>
            <w:r w:rsidRPr="000A70CB">
              <w:rPr>
                <w:sz w:val="20"/>
                <w:szCs w:val="20"/>
                <w:u w:val="single"/>
              </w:rPr>
              <w:t>k.</w:t>
            </w:r>
            <w:r w:rsidRPr="000A70CB">
              <w:rPr>
                <w:sz w:val="20"/>
                <w:szCs w:val="20"/>
              </w:rPr>
              <w:t xml:space="preserve"> Yüksek Öğrenim Kredi ve Yurtlar Kurumu tarafından burs verilenler veya burs alma şartlarını taşıyanlara öncelik verilmek suretiyle hizmetlerine ihtiyaç duyulan öğrenciler, öğrenim gördükleri yükseköğretim kurumlarındaki geçici işlerde kısmi zamanlı olarak çalıştırılabilir. Bu şekilde çalıştırılan öğrenciler, bu çalışmalarından dolayı işçi olarak kabul edilmez. Kısmi zamanlı olarak çalıştırılan öğrencilere bir saatlik çalışma karşılığı ödenecek ücret, 4857 sayılı İş Kanunu gereğince 16 yaşından büyük işçiler için belirlenmiş olan günlük brüt asgari ücretin dörtte birini geçmemek üzere, yükseköğretim kurumu yönetim kurulu tarafından belirlenir. Kısmi zamanlı çalışma karşılığı ücret ödenmesi, Yüksek Öğrenim Kredi ve Yurtlar Kurumu tarafından verilmekte olan burs veya öğrenim kredisinin kesilmesi veya aynı Kuruma ait yurtlardan yararlanma hakkının kaldırılması sonucunu doğurmaz. Kısmi zamanlı olarak öğrenci çalıştırılmasına ilişkin haftalık çalışma süreleri ile diğer usul ve esaslar Maliye Bakanlığının görüşü üzerine Yükseköğretim Kurulu tarafından belirlenir.</w:t>
            </w:r>
          </w:p>
          <w:p w:rsidR="006401EF" w:rsidRPr="000A70CB" w:rsidRDefault="006401EF" w:rsidP="006401EF">
            <w:pPr>
              <w:rPr>
                <w:sz w:val="20"/>
                <w:szCs w:val="20"/>
                <w:u w:val="single"/>
              </w:rPr>
            </w:pPr>
            <w:r w:rsidRPr="000A70CB">
              <w:rPr>
                <w:sz w:val="20"/>
                <w:szCs w:val="20"/>
                <w:u w:val="single"/>
              </w:rPr>
              <w:t>Sosyal hizmetler:</w:t>
            </w:r>
          </w:p>
          <w:p w:rsidR="006401EF" w:rsidRPr="000A70CB" w:rsidRDefault="006401EF" w:rsidP="006401EF">
            <w:pPr>
              <w:rPr>
                <w:sz w:val="20"/>
                <w:szCs w:val="20"/>
                <w:u w:val="single"/>
              </w:rPr>
            </w:pPr>
            <w:r w:rsidRPr="000A70CB">
              <w:rPr>
                <w:sz w:val="20"/>
                <w:szCs w:val="20"/>
                <w:u w:val="single"/>
              </w:rPr>
              <w:t xml:space="preserve"> Madde 47 – Faaliyetlerin Düzenlenmesi:</w:t>
            </w:r>
          </w:p>
          <w:p w:rsidR="006401EF" w:rsidRPr="000A70CB" w:rsidRDefault="006401EF" w:rsidP="006401EF">
            <w:pPr>
              <w:rPr>
                <w:sz w:val="20"/>
                <w:szCs w:val="20"/>
              </w:rPr>
            </w:pPr>
            <w:r w:rsidRPr="000A70CB">
              <w:rPr>
                <w:sz w:val="20"/>
                <w:szCs w:val="20"/>
              </w:rPr>
              <w:t xml:space="preserve"> </w:t>
            </w:r>
            <w:r w:rsidRPr="000A70CB">
              <w:rPr>
                <w:sz w:val="20"/>
                <w:szCs w:val="20"/>
                <w:u w:val="single"/>
              </w:rPr>
              <w:t>a.</w:t>
            </w:r>
            <w:r w:rsidRPr="000A70CB">
              <w:rPr>
                <w:sz w:val="20"/>
                <w:szCs w:val="20"/>
              </w:rPr>
              <w:t xml:space="preserve"> (Değişik: 17/8/1983 - 2880/28 md.) Yükseköğretim kurumları, Yükseköğretim Kurulunun yapacağı plan ve programlar uyarınca, öğrencilerin beden ve ruh sağlığının korunması, barınma, beslenme, çalışma, dinlenme ve boş zamanlarını değerlendirme gibi sosyal ihtiyaçlarını karşılamak ve bu amaçla bütçe imkanları nispetinde okuma salonları, yataklı sağlık merkezleri, mediko - sosyal merkezleri, öğrenci kantin ve lokantaları açmak, toplantı, sinema ve tiyatro salonları, spor salon ve sahaları, kamp yerleri sağlamakla ve bunlardan öğrencilerin en iyi şekilde yararlanmaları için gerekli önlemleri almakla görevlidirler.</w:t>
            </w:r>
          </w:p>
          <w:p w:rsidR="005E598D" w:rsidRPr="000A70CB" w:rsidRDefault="006401EF" w:rsidP="006401EF">
            <w:pPr>
              <w:rPr>
                <w:sz w:val="20"/>
                <w:szCs w:val="20"/>
              </w:rPr>
            </w:pPr>
            <w:r w:rsidRPr="000A70CB">
              <w:rPr>
                <w:sz w:val="20"/>
                <w:szCs w:val="20"/>
                <w:u w:val="single"/>
              </w:rPr>
              <w:t xml:space="preserve"> b.</w:t>
            </w:r>
            <w:r w:rsidRPr="000A70CB">
              <w:rPr>
                <w:sz w:val="20"/>
                <w:szCs w:val="20"/>
              </w:rPr>
              <w:t xml:space="preserve"> Yükseköğretim kurumları, özel ve kamu kuruluşları ile işbirliği yaparak mezunlarına iş bulmakta yardımcı olurlar. </w:t>
            </w:r>
          </w:p>
        </w:tc>
      </w:tr>
      <w:tr w:rsidR="005E598D" w:rsidRPr="00DD56B6" w:rsidTr="00A8528C">
        <w:trPr>
          <w:trHeight w:val="266"/>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5E598D" w:rsidRPr="00E037C1" w:rsidRDefault="005E598D" w:rsidP="00A8528C">
            <w:pPr>
              <w:rPr>
                <w:color w:val="FFFFFF" w:themeColor="background1"/>
                <w:sz w:val="20"/>
              </w:rPr>
            </w:pPr>
            <w:r w:rsidRPr="00E037C1">
              <w:rPr>
                <w:color w:val="FFFFFF" w:themeColor="background1"/>
                <w:sz w:val="20"/>
              </w:rPr>
              <w:lastRenderedPageBreak/>
              <w:t>Dayanak</w:t>
            </w:r>
          </w:p>
        </w:tc>
        <w:tc>
          <w:tcPr>
            <w:tcW w:w="7796" w:type="dxa"/>
            <w:tcBorders>
              <w:top w:val="single" w:sz="4" w:space="0" w:color="000000"/>
              <w:left w:val="single" w:sz="4" w:space="0" w:color="000000"/>
              <w:bottom w:val="single" w:sz="4" w:space="0" w:color="000000"/>
              <w:right w:val="single" w:sz="4" w:space="0" w:color="000000"/>
            </w:tcBorders>
          </w:tcPr>
          <w:p w:rsidR="005E598D" w:rsidRPr="000A70CB" w:rsidRDefault="000F747D" w:rsidP="000F747D">
            <w:pPr>
              <w:spacing w:after="0" w:line="0" w:lineRule="atLeast"/>
              <w:rPr>
                <w:sz w:val="20"/>
                <w:szCs w:val="20"/>
              </w:rPr>
            </w:pPr>
            <w:r w:rsidRPr="000A70CB">
              <w:rPr>
                <w:sz w:val="20"/>
                <w:szCs w:val="20"/>
              </w:rPr>
              <w:t>2547 sayılı Yükseköğretim Kanunu 46 ve 47. madde</w:t>
            </w:r>
          </w:p>
        </w:tc>
      </w:tr>
      <w:tr w:rsidR="005E598D" w:rsidRPr="00DD56B6" w:rsidTr="00A8528C">
        <w:trPr>
          <w:trHeight w:val="753"/>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5E598D" w:rsidRPr="00E037C1" w:rsidRDefault="005E598D" w:rsidP="00A8528C">
            <w:pPr>
              <w:rPr>
                <w:color w:val="FFFFFF" w:themeColor="background1"/>
                <w:sz w:val="20"/>
              </w:rPr>
            </w:pPr>
            <w:r w:rsidRPr="00E037C1">
              <w:rPr>
                <w:color w:val="FFFFFF" w:themeColor="background1"/>
                <w:sz w:val="20"/>
              </w:rPr>
              <w:t>Tespitler</w:t>
            </w:r>
          </w:p>
        </w:tc>
        <w:tc>
          <w:tcPr>
            <w:tcW w:w="7796" w:type="dxa"/>
            <w:tcBorders>
              <w:top w:val="single" w:sz="4" w:space="0" w:color="000000"/>
              <w:left w:val="single" w:sz="4" w:space="0" w:color="000000"/>
              <w:bottom w:val="single" w:sz="4" w:space="0" w:color="000000"/>
              <w:right w:val="single" w:sz="4" w:space="0" w:color="000000"/>
            </w:tcBorders>
          </w:tcPr>
          <w:p w:rsidR="005E598D" w:rsidRPr="000A70CB" w:rsidRDefault="005E598D" w:rsidP="00A8528C">
            <w:pPr>
              <w:rPr>
                <w:sz w:val="20"/>
                <w:szCs w:val="20"/>
              </w:rPr>
            </w:pPr>
          </w:p>
        </w:tc>
      </w:tr>
      <w:tr w:rsidR="005E598D" w:rsidRPr="00DD56B6" w:rsidTr="00A8528C">
        <w:trPr>
          <w:trHeight w:val="510"/>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5E598D" w:rsidRPr="00E037C1" w:rsidRDefault="005E598D" w:rsidP="00A8528C">
            <w:pPr>
              <w:rPr>
                <w:color w:val="FFFFFF" w:themeColor="background1"/>
                <w:sz w:val="20"/>
              </w:rPr>
            </w:pPr>
            <w:r w:rsidRPr="00E037C1">
              <w:rPr>
                <w:color w:val="FFFFFF" w:themeColor="background1"/>
                <w:sz w:val="20"/>
              </w:rPr>
              <w:t>İhtiyaçlar</w:t>
            </w:r>
          </w:p>
        </w:tc>
        <w:tc>
          <w:tcPr>
            <w:tcW w:w="7796" w:type="dxa"/>
            <w:tcBorders>
              <w:top w:val="single" w:sz="4" w:space="0" w:color="000000"/>
              <w:left w:val="single" w:sz="4" w:space="0" w:color="000000"/>
              <w:bottom w:val="single" w:sz="4" w:space="0" w:color="000000"/>
              <w:right w:val="single" w:sz="4" w:space="0" w:color="000000"/>
            </w:tcBorders>
          </w:tcPr>
          <w:p w:rsidR="005E598D" w:rsidRPr="000A70CB" w:rsidRDefault="005E598D" w:rsidP="00A8528C">
            <w:pPr>
              <w:rPr>
                <w:sz w:val="20"/>
                <w:szCs w:val="20"/>
              </w:rPr>
            </w:pPr>
          </w:p>
        </w:tc>
      </w:tr>
    </w:tbl>
    <w:p w:rsidR="005E598D" w:rsidRPr="005E598D" w:rsidRDefault="005E598D" w:rsidP="005E598D"/>
    <w:tbl>
      <w:tblPr>
        <w:tblW w:w="9072" w:type="dxa"/>
        <w:tblInd w:w="108" w:type="dxa"/>
        <w:tblLayout w:type="fixed"/>
        <w:tblCellMar>
          <w:left w:w="10" w:type="dxa"/>
          <w:right w:w="10" w:type="dxa"/>
        </w:tblCellMar>
        <w:tblLook w:val="0000" w:firstRow="0" w:lastRow="0" w:firstColumn="0" w:lastColumn="0" w:noHBand="0" w:noVBand="0"/>
      </w:tblPr>
      <w:tblGrid>
        <w:gridCol w:w="1276"/>
        <w:gridCol w:w="7796"/>
      </w:tblGrid>
      <w:tr w:rsidR="00932405" w:rsidRPr="00723579" w:rsidTr="00A8528C">
        <w:trPr>
          <w:trHeight w:val="383"/>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vAlign w:val="center"/>
          </w:tcPr>
          <w:p w:rsidR="00932405" w:rsidRPr="00E037C1" w:rsidRDefault="00932405" w:rsidP="00A8528C">
            <w:pPr>
              <w:rPr>
                <w:color w:val="FFFFFF" w:themeColor="background1"/>
                <w:sz w:val="20"/>
              </w:rPr>
            </w:pPr>
            <w:r w:rsidRPr="00E037C1">
              <w:rPr>
                <w:color w:val="FFFFFF" w:themeColor="background1"/>
                <w:sz w:val="20"/>
              </w:rPr>
              <w:t>Yasal Yükümlülük</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405" w:rsidRPr="000A70CB" w:rsidRDefault="00932405" w:rsidP="00932405">
            <w:pPr>
              <w:shd w:val="clear" w:color="auto" w:fill="FFFFFF"/>
              <w:spacing w:after="0" w:line="240" w:lineRule="atLeast"/>
              <w:rPr>
                <w:rFonts w:eastAsia="Times New Roman"/>
                <w:color w:val="1C283D"/>
                <w:sz w:val="20"/>
                <w:szCs w:val="20"/>
                <w:lang w:eastAsia="tr-TR"/>
              </w:rPr>
            </w:pPr>
            <w:r w:rsidRPr="000A70CB">
              <w:rPr>
                <w:rFonts w:eastAsia="Times New Roman"/>
                <w:b/>
                <w:bCs/>
                <w:color w:val="1C283D"/>
                <w:sz w:val="20"/>
                <w:szCs w:val="20"/>
                <w:lang w:eastAsia="tr-TR"/>
              </w:rPr>
              <w:t>MADDE 10</w:t>
            </w:r>
            <w:r w:rsidRPr="000A70CB">
              <w:rPr>
                <w:rFonts w:eastAsia="Times New Roman"/>
                <w:color w:val="1C283D"/>
                <w:sz w:val="20"/>
                <w:szCs w:val="20"/>
                <w:lang w:eastAsia="tr-TR"/>
              </w:rPr>
              <w:t>. Dairede yürütülecek başlıca hizmetler şunlardır:</w:t>
            </w:r>
          </w:p>
          <w:p w:rsidR="00932405" w:rsidRPr="000A70CB" w:rsidRDefault="00932405" w:rsidP="00932405">
            <w:pPr>
              <w:shd w:val="clear" w:color="auto" w:fill="FFFFFF"/>
              <w:spacing w:after="0" w:line="240" w:lineRule="atLeast"/>
              <w:ind w:firstLine="720"/>
              <w:rPr>
                <w:rFonts w:eastAsia="Times New Roman"/>
                <w:color w:val="1C283D"/>
                <w:sz w:val="20"/>
                <w:szCs w:val="20"/>
                <w:lang w:eastAsia="tr-TR"/>
              </w:rPr>
            </w:pPr>
            <w:r w:rsidRPr="000A70CB">
              <w:rPr>
                <w:rFonts w:eastAsia="Times New Roman"/>
                <w:b/>
                <w:bCs/>
                <w:color w:val="1C283D"/>
                <w:sz w:val="20"/>
                <w:szCs w:val="20"/>
                <w:lang w:eastAsia="tr-TR"/>
              </w:rPr>
              <w:t>a) </w:t>
            </w:r>
            <w:r w:rsidRPr="000A70CB">
              <w:rPr>
                <w:rFonts w:eastAsia="Times New Roman"/>
                <w:color w:val="1C283D"/>
                <w:sz w:val="20"/>
                <w:szCs w:val="20"/>
                <w:lang w:eastAsia="tr-TR"/>
              </w:rPr>
              <w:t>Sağlık Hizmetleri,</w:t>
            </w:r>
          </w:p>
          <w:p w:rsidR="00932405" w:rsidRPr="000A70CB" w:rsidRDefault="00932405" w:rsidP="00932405">
            <w:pPr>
              <w:shd w:val="clear" w:color="auto" w:fill="FFFFFF"/>
              <w:spacing w:after="0" w:line="240" w:lineRule="atLeast"/>
              <w:ind w:firstLine="720"/>
              <w:rPr>
                <w:rFonts w:eastAsia="Times New Roman"/>
                <w:color w:val="1C283D"/>
                <w:sz w:val="20"/>
                <w:szCs w:val="20"/>
                <w:lang w:eastAsia="tr-TR"/>
              </w:rPr>
            </w:pPr>
            <w:r w:rsidRPr="000A70CB">
              <w:rPr>
                <w:rFonts w:eastAsia="Times New Roman"/>
                <w:b/>
                <w:bCs/>
                <w:color w:val="1C283D"/>
                <w:sz w:val="20"/>
                <w:szCs w:val="20"/>
                <w:lang w:eastAsia="tr-TR"/>
              </w:rPr>
              <w:t>b) </w:t>
            </w:r>
            <w:r w:rsidRPr="000A70CB">
              <w:rPr>
                <w:rFonts w:eastAsia="Times New Roman"/>
                <w:color w:val="1C283D"/>
                <w:sz w:val="20"/>
                <w:szCs w:val="20"/>
                <w:lang w:eastAsia="tr-TR"/>
              </w:rPr>
              <w:t>Psikolojik Danışma ve Rehberlik Hizmetleri,</w:t>
            </w:r>
          </w:p>
          <w:p w:rsidR="00932405" w:rsidRPr="000A70CB" w:rsidRDefault="00932405" w:rsidP="00932405">
            <w:pPr>
              <w:shd w:val="clear" w:color="auto" w:fill="FFFFFF"/>
              <w:spacing w:after="0" w:line="240" w:lineRule="atLeast"/>
              <w:ind w:firstLine="720"/>
              <w:rPr>
                <w:rFonts w:eastAsia="Times New Roman"/>
                <w:color w:val="1C283D"/>
                <w:sz w:val="20"/>
                <w:szCs w:val="20"/>
                <w:lang w:eastAsia="tr-TR"/>
              </w:rPr>
            </w:pPr>
            <w:r w:rsidRPr="000A70CB">
              <w:rPr>
                <w:rFonts w:eastAsia="Times New Roman"/>
                <w:b/>
                <w:bCs/>
                <w:color w:val="1C283D"/>
                <w:sz w:val="20"/>
                <w:szCs w:val="20"/>
                <w:lang w:eastAsia="tr-TR"/>
              </w:rPr>
              <w:t>c) </w:t>
            </w:r>
            <w:r w:rsidRPr="000A70CB">
              <w:rPr>
                <w:rFonts w:eastAsia="Times New Roman"/>
                <w:color w:val="1C283D"/>
                <w:sz w:val="20"/>
                <w:szCs w:val="20"/>
                <w:lang w:eastAsia="tr-TR"/>
              </w:rPr>
              <w:t>Sosyal Hizmetler,</w:t>
            </w:r>
          </w:p>
          <w:p w:rsidR="00932405" w:rsidRPr="000A70CB" w:rsidRDefault="00932405" w:rsidP="00932405">
            <w:pPr>
              <w:shd w:val="clear" w:color="auto" w:fill="FFFFFF"/>
              <w:spacing w:after="0" w:line="240" w:lineRule="atLeast"/>
              <w:ind w:firstLine="720"/>
              <w:rPr>
                <w:rFonts w:eastAsia="Times New Roman"/>
                <w:color w:val="1C283D"/>
                <w:sz w:val="20"/>
                <w:szCs w:val="20"/>
                <w:lang w:eastAsia="tr-TR"/>
              </w:rPr>
            </w:pPr>
            <w:r w:rsidRPr="000A70CB">
              <w:rPr>
                <w:rFonts w:eastAsia="Times New Roman"/>
                <w:b/>
                <w:bCs/>
                <w:color w:val="1C283D"/>
                <w:sz w:val="20"/>
                <w:szCs w:val="20"/>
                <w:lang w:eastAsia="tr-TR"/>
              </w:rPr>
              <w:t>d) </w:t>
            </w:r>
            <w:r w:rsidRPr="000A70CB">
              <w:rPr>
                <w:rFonts w:eastAsia="Times New Roman"/>
                <w:color w:val="1C283D"/>
                <w:sz w:val="20"/>
                <w:szCs w:val="20"/>
                <w:lang w:eastAsia="tr-TR"/>
              </w:rPr>
              <w:t>Kültürel Hizmetler,</w:t>
            </w:r>
          </w:p>
          <w:p w:rsidR="00932405" w:rsidRPr="000A70CB" w:rsidRDefault="00932405" w:rsidP="00932405">
            <w:pPr>
              <w:shd w:val="clear" w:color="auto" w:fill="FFFFFF"/>
              <w:spacing w:after="0" w:line="240" w:lineRule="atLeast"/>
              <w:ind w:firstLine="720"/>
              <w:rPr>
                <w:sz w:val="20"/>
                <w:szCs w:val="20"/>
              </w:rPr>
            </w:pPr>
            <w:r w:rsidRPr="000A70CB">
              <w:rPr>
                <w:rFonts w:eastAsia="Times New Roman"/>
                <w:b/>
                <w:bCs/>
                <w:color w:val="1C283D"/>
                <w:sz w:val="20"/>
                <w:szCs w:val="20"/>
                <w:lang w:eastAsia="tr-TR"/>
              </w:rPr>
              <w:t>e) </w:t>
            </w:r>
            <w:r w:rsidRPr="000A70CB">
              <w:rPr>
                <w:rFonts w:eastAsia="Times New Roman"/>
                <w:color w:val="1C283D"/>
                <w:sz w:val="20"/>
                <w:szCs w:val="20"/>
                <w:lang w:eastAsia="tr-TR"/>
              </w:rPr>
              <w:t>Spor Hizmetleri.</w:t>
            </w:r>
          </w:p>
        </w:tc>
      </w:tr>
      <w:tr w:rsidR="00932405" w:rsidRPr="00DD56B6" w:rsidTr="00A8528C">
        <w:trPr>
          <w:trHeight w:val="266"/>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932405" w:rsidRPr="00E037C1" w:rsidRDefault="00932405" w:rsidP="00A8528C">
            <w:pPr>
              <w:rPr>
                <w:color w:val="FFFFFF" w:themeColor="background1"/>
                <w:sz w:val="20"/>
              </w:rPr>
            </w:pPr>
            <w:r w:rsidRPr="00E037C1">
              <w:rPr>
                <w:color w:val="FFFFFF" w:themeColor="background1"/>
                <w:sz w:val="20"/>
              </w:rPr>
              <w:t>Dayanak</w:t>
            </w:r>
          </w:p>
        </w:tc>
        <w:tc>
          <w:tcPr>
            <w:tcW w:w="7796" w:type="dxa"/>
            <w:tcBorders>
              <w:top w:val="single" w:sz="4" w:space="0" w:color="000000"/>
              <w:left w:val="single" w:sz="4" w:space="0" w:color="000000"/>
              <w:bottom w:val="single" w:sz="4" w:space="0" w:color="000000"/>
              <w:right w:val="single" w:sz="4" w:space="0" w:color="000000"/>
            </w:tcBorders>
          </w:tcPr>
          <w:p w:rsidR="00932405" w:rsidRPr="000A70CB" w:rsidRDefault="00932405" w:rsidP="00A8528C">
            <w:pPr>
              <w:shd w:val="clear" w:color="auto" w:fill="FFFFFF"/>
              <w:spacing w:after="0" w:line="240" w:lineRule="atLeast"/>
              <w:jc w:val="left"/>
              <w:rPr>
                <w:sz w:val="20"/>
                <w:szCs w:val="20"/>
              </w:rPr>
            </w:pPr>
            <w:r w:rsidRPr="000A70CB">
              <w:rPr>
                <w:rFonts w:eastAsia="Times New Roman"/>
                <w:bCs/>
                <w:color w:val="1C283D"/>
                <w:sz w:val="20"/>
                <w:szCs w:val="20"/>
                <w:lang w:eastAsia="tr-TR"/>
              </w:rPr>
              <w:t>YÜKSEKÖĞRETİM KURUMLARI, MEDİKO-SOSYAL SAĞLIK, KÜLTÜR VE SPOR İŞLERİ DAİRESİ UYGULAMA YÖNETMELİĞİ MADDE 10</w:t>
            </w:r>
          </w:p>
        </w:tc>
      </w:tr>
      <w:tr w:rsidR="00932405" w:rsidRPr="00DD56B6" w:rsidTr="00A8528C">
        <w:trPr>
          <w:trHeight w:val="753"/>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932405" w:rsidRPr="00E037C1" w:rsidRDefault="00932405" w:rsidP="00A8528C">
            <w:pPr>
              <w:rPr>
                <w:color w:val="FFFFFF" w:themeColor="background1"/>
                <w:sz w:val="20"/>
              </w:rPr>
            </w:pPr>
            <w:r w:rsidRPr="00E037C1">
              <w:rPr>
                <w:color w:val="FFFFFF" w:themeColor="background1"/>
                <w:sz w:val="20"/>
              </w:rPr>
              <w:t>Tespitler</w:t>
            </w:r>
          </w:p>
        </w:tc>
        <w:tc>
          <w:tcPr>
            <w:tcW w:w="7796" w:type="dxa"/>
            <w:tcBorders>
              <w:top w:val="single" w:sz="4" w:space="0" w:color="000000"/>
              <w:left w:val="single" w:sz="4" w:space="0" w:color="000000"/>
              <w:bottom w:val="single" w:sz="4" w:space="0" w:color="000000"/>
              <w:right w:val="single" w:sz="4" w:space="0" w:color="000000"/>
            </w:tcBorders>
          </w:tcPr>
          <w:p w:rsidR="00932405" w:rsidRPr="000A70CB" w:rsidRDefault="00932405" w:rsidP="00A8528C">
            <w:pPr>
              <w:rPr>
                <w:sz w:val="20"/>
                <w:szCs w:val="20"/>
              </w:rPr>
            </w:pPr>
          </w:p>
        </w:tc>
      </w:tr>
      <w:tr w:rsidR="00932405" w:rsidRPr="00DD56B6" w:rsidTr="00A8528C">
        <w:trPr>
          <w:trHeight w:val="510"/>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932405" w:rsidRPr="00E037C1" w:rsidRDefault="00932405" w:rsidP="00A8528C">
            <w:pPr>
              <w:rPr>
                <w:color w:val="FFFFFF" w:themeColor="background1"/>
                <w:sz w:val="20"/>
              </w:rPr>
            </w:pPr>
            <w:r w:rsidRPr="00E037C1">
              <w:rPr>
                <w:color w:val="FFFFFF" w:themeColor="background1"/>
                <w:sz w:val="20"/>
              </w:rPr>
              <w:t>İhtiyaçlar</w:t>
            </w:r>
          </w:p>
        </w:tc>
        <w:tc>
          <w:tcPr>
            <w:tcW w:w="7796" w:type="dxa"/>
            <w:tcBorders>
              <w:top w:val="single" w:sz="4" w:space="0" w:color="000000"/>
              <w:left w:val="single" w:sz="4" w:space="0" w:color="000000"/>
              <w:bottom w:val="single" w:sz="4" w:space="0" w:color="000000"/>
              <w:right w:val="single" w:sz="4" w:space="0" w:color="000000"/>
            </w:tcBorders>
          </w:tcPr>
          <w:p w:rsidR="00932405" w:rsidRPr="000A70CB" w:rsidRDefault="00932405" w:rsidP="00A8528C">
            <w:pPr>
              <w:rPr>
                <w:sz w:val="20"/>
                <w:szCs w:val="20"/>
              </w:rPr>
            </w:pPr>
          </w:p>
        </w:tc>
      </w:tr>
    </w:tbl>
    <w:p w:rsidR="00932405" w:rsidRDefault="00932405" w:rsidP="00932405"/>
    <w:p w:rsidR="000A70CB" w:rsidRDefault="000A70CB" w:rsidP="00932405"/>
    <w:p w:rsidR="000A70CB" w:rsidRDefault="000A70CB" w:rsidP="00932405"/>
    <w:p w:rsidR="000A70CB" w:rsidRDefault="000A70CB" w:rsidP="00932405"/>
    <w:tbl>
      <w:tblPr>
        <w:tblW w:w="9639" w:type="dxa"/>
        <w:tblInd w:w="108" w:type="dxa"/>
        <w:tblLayout w:type="fixed"/>
        <w:tblCellMar>
          <w:left w:w="10" w:type="dxa"/>
          <w:right w:w="10" w:type="dxa"/>
        </w:tblCellMar>
        <w:tblLook w:val="0000" w:firstRow="0" w:lastRow="0" w:firstColumn="0" w:lastColumn="0" w:noHBand="0" w:noVBand="0"/>
      </w:tblPr>
      <w:tblGrid>
        <w:gridCol w:w="1276"/>
        <w:gridCol w:w="8363"/>
      </w:tblGrid>
      <w:tr w:rsidR="00687DF4" w:rsidRPr="00723579" w:rsidTr="00932405">
        <w:trPr>
          <w:trHeight w:val="383"/>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vAlign w:val="center"/>
          </w:tcPr>
          <w:p w:rsidR="00687DF4" w:rsidRPr="00E037C1" w:rsidRDefault="00687DF4" w:rsidP="00687DF4">
            <w:pPr>
              <w:rPr>
                <w:color w:val="FFFFFF" w:themeColor="background1"/>
                <w:sz w:val="20"/>
              </w:rPr>
            </w:pPr>
            <w:r w:rsidRPr="00E037C1">
              <w:rPr>
                <w:color w:val="FFFFFF" w:themeColor="background1"/>
                <w:sz w:val="20"/>
              </w:rPr>
              <w:t>Yasal Yükümlülük</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405" w:rsidRPr="0050088A" w:rsidRDefault="00932405" w:rsidP="00932405">
            <w:pPr>
              <w:shd w:val="clear" w:color="auto" w:fill="FFFFFF"/>
              <w:spacing w:after="0" w:line="240" w:lineRule="atLeast"/>
              <w:rPr>
                <w:rFonts w:eastAsia="Times New Roman"/>
                <w:color w:val="1C283D"/>
                <w:sz w:val="16"/>
                <w:szCs w:val="16"/>
                <w:lang w:eastAsia="tr-TR"/>
              </w:rPr>
            </w:pPr>
            <w:r w:rsidRPr="0050088A">
              <w:rPr>
                <w:rFonts w:eastAsia="Times New Roman"/>
                <w:b/>
                <w:bCs/>
                <w:i/>
                <w:iCs/>
                <w:color w:val="1C283D"/>
                <w:sz w:val="16"/>
                <w:szCs w:val="16"/>
                <w:lang w:eastAsia="tr-TR"/>
              </w:rPr>
              <w:t>Sağlık Hizmetleri</w:t>
            </w:r>
          </w:p>
          <w:p w:rsidR="00932405" w:rsidRPr="0050088A" w:rsidRDefault="00932405"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MADDE 11</w:t>
            </w:r>
            <w:r w:rsidRPr="0050088A">
              <w:rPr>
                <w:rFonts w:eastAsia="Times New Roman"/>
                <w:color w:val="1C283D"/>
                <w:sz w:val="16"/>
                <w:szCs w:val="16"/>
                <w:lang w:eastAsia="tr-TR"/>
              </w:rPr>
              <w:t>. Dairede öğrencilerin beden ve ruh sağlığı hizmetlerini yürütmek üzere aşağıdaki hizmetler yapılır:</w:t>
            </w:r>
          </w:p>
          <w:p w:rsidR="004D0A4D" w:rsidRPr="0050088A" w:rsidRDefault="00932405"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a) </w:t>
            </w:r>
            <w:r w:rsidRPr="0050088A">
              <w:rPr>
                <w:rFonts w:eastAsia="Times New Roman"/>
                <w:color w:val="1C283D"/>
                <w:sz w:val="16"/>
                <w:szCs w:val="16"/>
                <w:lang w:eastAsia="tr-TR"/>
              </w:rPr>
              <w:t>Üniversitenin bütün öğrencileri ile çalışanları, emeklileri ve çalışanların bakmakla yükümlü olduğu bireyleri için sağlık fişi düzenlemek,</w:t>
            </w:r>
            <w:r>
              <w:rPr>
                <w:rFonts w:eastAsia="Times New Roman"/>
                <w:color w:val="1C283D"/>
                <w:sz w:val="16"/>
                <w:szCs w:val="16"/>
                <w:lang w:eastAsia="tr-TR"/>
              </w:rPr>
              <w:t xml:space="preserve"> </w:t>
            </w:r>
            <w:r w:rsidR="004D0A4D" w:rsidRPr="0050088A">
              <w:rPr>
                <w:rFonts w:eastAsia="Times New Roman"/>
                <w:color w:val="1C283D"/>
                <w:sz w:val="16"/>
                <w:szCs w:val="16"/>
                <w:lang w:eastAsia="tr-TR"/>
              </w:rPr>
              <w:t>Dairede öğrencilerin beden ve ruh sağlığı hizmetlerini yürütmek üzere aşağıdaki hizmetler yapılır:</w:t>
            </w:r>
          </w:p>
          <w:p w:rsidR="004D0A4D" w:rsidRPr="0050088A" w:rsidRDefault="004D0A4D"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a) </w:t>
            </w:r>
            <w:r w:rsidRPr="0050088A">
              <w:rPr>
                <w:rFonts w:eastAsia="Times New Roman"/>
                <w:color w:val="1C283D"/>
                <w:sz w:val="16"/>
                <w:szCs w:val="16"/>
                <w:lang w:eastAsia="tr-TR"/>
              </w:rPr>
              <w:t>Üniversitenin bütün öğrencileri ile çalışanları, emeklileri ve çalışanların bakmakla yükümlü olduğu bireyleri için sağlık fişi düzenlemek,</w:t>
            </w:r>
          </w:p>
          <w:p w:rsidR="004D0A4D" w:rsidRPr="0050088A" w:rsidRDefault="004D0A4D"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b) </w:t>
            </w:r>
            <w:r w:rsidRPr="0050088A">
              <w:rPr>
                <w:rFonts w:eastAsia="Times New Roman"/>
                <w:color w:val="1C283D"/>
                <w:sz w:val="16"/>
                <w:szCs w:val="16"/>
                <w:lang w:eastAsia="tr-TR"/>
              </w:rPr>
              <w:t>Üniversitedeki bütün öğrencileri imkanlar ölçüsünde her yıl bir defa zorunlu olarak sağlık kontrolünden geçirmek ve tespit edilen bulguları sağlık fişine işlemek,</w:t>
            </w:r>
          </w:p>
          <w:p w:rsidR="004D0A4D" w:rsidRPr="0050088A" w:rsidRDefault="004D0A4D"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c) </w:t>
            </w:r>
            <w:r w:rsidRPr="0050088A">
              <w:rPr>
                <w:rFonts w:eastAsia="Times New Roman"/>
                <w:color w:val="1C283D"/>
                <w:sz w:val="16"/>
                <w:szCs w:val="16"/>
                <w:lang w:eastAsia="tr-TR"/>
              </w:rPr>
              <w:t>Öğrencilere, gerektiği zamanlarda koruyucu aşılar uygulamak,</w:t>
            </w:r>
          </w:p>
          <w:p w:rsidR="004D0A4D" w:rsidRPr="0050088A" w:rsidRDefault="004D0A4D"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d) </w:t>
            </w:r>
            <w:r w:rsidRPr="0050088A">
              <w:rPr>
                <w:rFonts w:eastAsia="Times New Roman"/>
                <w:color w:val="1C283D"/>
                <w:sz w:val="16"/>
                <w:szCs w:val="16"/>
                <w:lang w:eastAsia="tr-TR"/>
              </w:rPr>
              <w:t>Öğrencilerle, üniversitede görevli diğer personel için, sağlıklarını korumak, bu konuda bilgilerini arttırmak ve eğitmek amacıyla konferanslar düzenlemek, ilgili filmleri göstermek ve gerekirse broşürler dağıtmak,</w:t>
            </w:r>
          </w:p>
          <w:p w:rsidR="004D0A4D" w:rsidRPr="0050088A" w:rsidRDefault="004D0A4D"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e) </w:t>
            </w:r>
            <w:r w:rsidRPr="0050088A">
              <w:rPr>
                <w:rFonts w:eastAsia="Times New Roman"/>
                <w:color w:val="1C283D"/>
                <w:sz w:val="16"/>
                <w:szCs w:val="16"/>
                <w:lang w:eastAsia="tr-TR"/>
              </w:rPr>
              <w:t>Öğrencilerle diğer personelin muayeneleri ile ayakta tedavilerini yapmak,</w:t>
            </w:r>
          </w:p>
          <w:p w:rsidR="004D0A4D" w:rsidRPr="0050088A" w:rsidRDefault="004D0A4D"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f) </w:t>
            </w:r>
            <w:r w:rsidRPr="0050088A">
              <w:rPr>
                <w:rFonts w:eastAsia="Times New Roman"/>
                <w:color w:val="1C283D"/>
                <w:sz w:val="16"/>
                <w:szCs w:val="16"/>
                <w:lang w:eastAsia="tr-TR"/>
              </w:rPr>
              <w:t>Yatırılarak inceleme ve tedavisi gereken hastaların, ilgili sağlık kuruluşlarına gönderme işlemleri ile her türlü laboratuvar tahlilleri ve radyolojik incelemelerini yapmak veya yaptırmak,</w:t>
            </w:r>
          </w:p>
          <w:p w:rsidR="004D0A4D" w:rsidRPr="0050088A" w:rsidRDefault="004D0A4D"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g) </w:t>
            </w:r>
            <w:r w:rsidRPr="0050088A">
              <w:rPr>
                <w:rFonts w:eastAsia="Times New Roman"/>
                <w:color w:val="1C283D"/>
                <w:sz w:val="16"/>
                <w:szCs w:val="16"/>
                <w:lang w:eastAsia="tr-TR"/>
              </w:rPr>
              <w:t>Öğrencilerin, bütçe imkanları ölçüsünde görevli hekimlerce saptanacak ilaç, gözlük, ortopetik cihaz vb. ihtiyaçları sağlamak,</w:t>
            </w:r>
          </w:p>
          <w:p w:rsidR="00687DF4" w:rsidRDefault="004D0A4D"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h) </w:t>
            </w:r>
            <w:r w:rsidRPr="0050088A">
              <w:rPr>
                <w:rFonts w:eastAsia="Times New Roman"/>
                <w:color w:val="1C283D"/>
                <w:sz w:val="16"/>
                <w:szCs w:val="16"/>
                <w:lang w:eastAsia="tr-TR"/>
              </w:rPr>
              <w:t>Tedavi masraflarını T.C. Emekli Sandığı ve Sosyal Sigortalar Kurumu tarafından karşılanan öğrencilerin, bu giderleri ile gözlük ve ortopedik araç masraflarının söz konusu kurumlar tarafından daireye ödenmesin sağlamak,</w:t>
            </w:r>
          </w:p>
          <w:p w:rsidR="004D0A4D" w:rsidRPr="00DD56B6" w:rsidRDefault="004D0A4D" w:rsidP="004D0A4D">
            <w:pPr>
              <w:shd w:val="clear" w:color="auto" w:fill="FFFFFF"/>
              <w:spacing w:after="0" w:line="240" w:lineRule="atLeast"/>
              <w:ind w:firstLine="720"/>
              <w:rPr>
                <w:sz w:val="20"/>
              </w:rPr>
            </w:pPr>
          </w:p>
        </w:tc>
      </w:tr>
      <w:tr w:rsidR="00687DF4" w:rsidRPr="00DD56B6" w:rsidTr="00932405">
        <w:trPr>
          <w:trHeight w:val="266"/>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687DF4" w:rsidRPr="00E037C1" w:rsidRDefault="00687DF4" w:rsidP="00687DF4">
            <w:pPr>
              <w:rPr>
                <w:color w:val="FFFFFF" w:themeColor="background1"/>
                <w:sz w:val="20"/>
              </w:rPr>
            </w:pPr>
            <w:r w:rsidRPr="00E037C1">
              <w:rPr>
                <w:color w:val="FFFFFF" w:themeColor="background1"/>
                <w:sz w:val="20"/>
              </w:rPr>
              <w:t>Dayanak</w:t>
            </w:r>
          </w:p>
        </w:tc>
        <w:tc>
          <w:tcPr>
            <w:tcW w:w="8363" w:type="dxa"/>
            <w:tcBorders>
              <w:top w:val="single" w:sz="4" w:space="0" w:color="000000"/>
              <w:left w:val="single" w:sz="4" w:space="0" w:color="000000"/>
              <w:bottom w:val="single" w:sz="4" w:space="0" w:color="000000"/>
              <w:right w:val="single" w:sz="4" w:space="0" w:color="000000"/>
            </w:tcBorders>
          </w:tcPr>
          <w:p w:rsidR="00687DF4" w:rsidRPr="00B73E3C" w:rsidRDefault="004D0A4D" w:rsidP="004D0A4D">
            <w:pPr>
              <w:shd w:val="clear" w:color="auto" w:fill="FFFFFF"/>
              <w:spacing w:after="0" w:line="240" w:lineRule="atLeast"/>
              <w:jc w:val="left"/>
              <w:rPr>
                <w:sz w:val="20"/>
              </w:rPr>
            </w:pPr>
            <w:r w:rsidRPr="00B73E3C">
              <w:rPr>
                <w:rFonts w:eastAsia="Times New Roman"/>
                <w:bCs/>
                <w:color w:val="1C283D"/>
                <w:sz w:val="16"/>
                <w:szCs w:val="16"/>
                <w:lang w:eastAsia="tr-TR"/>
              </w:rPr>
              <w:t xml:space="preserve">YÜKSEKÖĞRETİM KURUMLARI, MEDİKO-SOSYAL SAĞLIK, KÜLTÜR VE SPOR İŞLERİ DAİRESİ UYGULAMA YÖNETMELİĞİ </w:t>
            </w:r>
            <w:r w:rsidR="000F747D">
              <w:rPr>
                <w:rFonts w:eastAsia="Times New Roman"/>
                <w:bCs/>
                <w:color w:val="1C283D"/>
                <w:sz w:val="16"/>
                <w:szCs w:val="16"/>
                <w:lang w:eastAsia="tr-TR"/>
              </w:rPr>
              <w:t xml:space="preserve"> </w:t>
            </w:r>
            <w:r w:rsidRPr="00B73E3C">
              <w:rPr>
                <w:rFonts w:eastAsia="Times New Roman"/>
                <w:bCs/>
                <w:color w:val="1C283D"/>
                <w:sz w:val="16"/>
                <w:szCs w:val="16"/>
                <w:lang w:eastAsia="tr-TR"/>
              </w:rPr>
              <w:t>MADDE 11</w:t>
            </w:r>
          </w:p>
        </w:tc>
      </w:tr>
      <w:tr w:rsidR="00687DF4" w:rsidRPr="00DD56B6" w:rsidTr="00932405">
        <w:trPr>
          <w:trHeight w:val="753"/>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687DF4" w:rsidRPr="00E037C1" w:rsidRDefault="00687DF4" w:rsidP="00687DF4">
            <w:pPr>
              <w:rPr>
                <w:color w:val="FFFFFF" w:themeColor="background1"/>
                <w:sz w:val="20"/>
              </w:rPr>
            </w:pPr>
            <w:r w:rsidRPr="00E037C1">
              <w:rPr>
                <w:color w:val="FFFFFF" w:themeColor="background1"/>
                <w:sz w:val="20"/>
              </w:rPr>
              <w:t>Tespitler</w:t>
            </w:r>
          </w:p>
        </w:tc>
        <w:tc>
          <w:tcPr>
            <w:tcW w:w="8363" w:type="dxa"/>
            <w:tcBorders>
              <w:top w:val="single" w:sz="4" w:space="0" w:color="000000"/>
              <w:left w:val="single" w:sz="4" w:space="0" w:color="000000"/>
              <w:bottom w:val="single" w:sz="4" w:space="0" w:color="000000"/>
              <w:right w:val="single" w:sz="4" w:space="0" w:color="000000"/>
            </w:tcBorders>
          </w:tcPr>
          <w:p w:rsidR="00687DF4" w:rsidRPr="00DD56B6" w:rsidRDefault="000F747D" w:rsidP="00687DF4">
            <w:pPr>
              <w:rPr>
                <w:sz w:val="20"/>
              </w:rPr>
            </w:pPr>
            <w:r>
              <w:rPr>
                <w:sz w:val="20"/>
              </w:rPr>
              <w:t>Sağlık Hizmetlerinin yürütülesi amacıyla yeterli personel ve ekipmanın bulunmaması</w:t>
            </w:r>
          </w:p>
        </w:tc>
      </w:tr>
      <w:tr w:rsidR="00687DF4" w:rsidRPr="00DD56B6" w:rsidTr="00932405">
        <w:trPr>
          <w:trHeight w:val="510"/>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687DF4" w:rsidRPr="00E037C1" w:rsidRDefault="00687DF4" w:rsidP="00687DF4">
            <w:pPr>
              <w:rPr>
                <w:color w:val="FFFFFF" w:themeColor="background1"/>
                <w:sz w:val="20"/>
              </w:rPr>
            </w:pPr>
            <w:r w:rsidRPr="00E037C1">
              <w:rPr>
                <w:color w:val="FFFFFF" w:themeColor="background1"/>
                <w:sz w:val="20"/>
              </w:rPr>
              <w:t>İhtiyaçlar</w:t>
            </w:r>
          </w:p>
        </w:tc>
        <w:tc>
          <w:tcPr>
            <w:tcW w:w="8363" w:type="dxa"/>
            <w:tcBorders>
              <w:top w:val="single" w:sz="4" w:space="0" w:color="000000"/>
              <w:left w:val="single" w:sz="4" w:space="0" w:color="000000"/>
              <w:bottom w:val="single" w:sz="4" w:space="0" w:color="000000"/>
              <w:right w:val="single" w:sz="4" w:space="0" w:color="000000"/>
            </w:tcBorders>
          </w:tcPr>
          <w:p w:rsidR="00687DF4" w:rsidRPr="00DD56B6" w:rsidRDefault="000F747D" w:rsidP="00843C8B">
            <w:pPr>
              <w:rPr>
                <w:sz w:val="20"/>
              </w:rPr>
            </w:pPr>
            <w:r>
              <w:rPr>
                <w:sz w:val="20"/>
              </w:rPr>
              <w:t>İl Sağlık Müdürlüğü ile görüşmler yapılıp Üniversite Merkez yerleşkeye ASM açılması</w:t>
            </w:r>
          </w:p>
        </w:tc>
      </w:tr>
    </w:tbl>
    <w:p w:rsidR="00687DF4" w:rsidRPr="00DD56B6" w:rsidRDefault="00687DF4" w:rsidP="00687DF4"/>
    <w:tbl>
      <w:tblPr>
        <w:tblW w:w="9072" w:type="dxa"/>
        <w:tblInd w:w="108" w:type="dxa"/>
        <w:tblLayout w:type="fixed"/>
        <w:tblCellMar>
          <w:left w:w="10" w:type="dxa"/>
          <w:right w:w="10" w:type="dxa"/>
        </w:tblCellMar>
        <w:tblLook w:val="0000" w:firstRow="0" w:lastRow="0" w:firstColumn="0" w:lastColumn="0" w:noHBand="0" w:noVBand="0"/>
      </w:tblPr>
      <w:tblGrid>
        <w:gridCol w:w="1276"/>
        <w:gridCol w:w="7796"/>
      </w:tblGrid>
      <w:tr w:rsidR="00687DF4" w:rsidRPr="00DD56B6" w:rsidTr="00E037C1">
        <w:trPr>
          <w:trHeight w:val="383"/>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vAlign w:val="center"/>
          </w:tcPr>
          <w:p w:rsidR="00687DF4" w:rsidRPr="00E037C1" w:rsidRDefault="00687DF4" w:rsidP="00687DF4">
            <w:pPr>
              <w:rPr>
                <w:color w:val="FFFFFF" w:themeColor="background1"/>
                <w:sz w:val="20"/>
              </w:rPr>
            </w:pPr>
            <w:r w:rsidRPr="00E037C1">
              <w:rPr>
                <w:color w:val="FFFFFF" w:themeColor="background1"/>
                <w:sz w:val="20"/>
              </w:rPr>
              <w:t>Yasal Yükümlülük</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0A4D" w:rsidRPr="0050088A" w:rsidRDefault="004D0A4D" w:rsidP="00932405">
            <w:pPr>
              <w:shd w:val="clear" w:color="auto" w:fill="FFFFFF"/>
              <w:spacing w:after="0" w:line="240" w:lineRule="atLeast"/>
              <w:rPr>
                <w:rFonts w:eastAsia="Times New Roman"/>
                <w:color w:val="1C283D"/>
                <w:sz w:val="16"/>
                <w:szCs w:val="16"/>
                <w:lang w:eastAsia="tr-TR"/>
              </w:rPr>
            </w:pPr>
            <w:r w:rsidRPr="0050088A">
              <w:rPr>
                <w:rFonts w:eastAsia="Times New Roman"/>
                <w:b/>
                <w:bCs/>
                <w:i/>
                <w:iCs/>
                <w:color w:val="1C283D"/>
                <w:sz w:val="16"/>
                <w:szCs w:val="16"/>
                <w:lang w:eastAsia="tr-TR"/>
              </w:rPr>
              <w:t>Psikolojik Danışma ve Rehberlik Hizmetleri</w:t>
            </w:r>
          </w:p>
          <w:p w:rsidR="004D0A4D" w:rsidRDefault="004D0A4D"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MADDE 14</w:t>
            </w:r>
            <w:r w:rsidRPr="0050088A">
              <w:rPr>
                <w:rFonts w:eastAsia="Times New Roman"/>
                <w:color w:val="1C283D"/>
                <w:sz w:val="16"/>
                <w:szCs w:val="16"/>
                <w:lang w:eastAsia="tr-TR"/>
              </w:rPr>
              <w:t>. Psikolojik Danışma ve Rehberlik Hizmetleri olarak öğrencilerin karşılaştıkları duygusal, sosyal, eğitime veya meslek ve iş seçimine ilişkin sorunların çözümünde onlara danışmanlık ve rehberlik yapar ve bu amacını gerçekleştirmek için aşağıdaki hizmetleri yürütür:</w:t>
            </w:r>
          </w:p>
          <w:p w:rsidR="004D0A4D" w:rsidRPr="0050088A" w:rsidRDefault="004D0A4D"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a) </w:t>
            </w:r>
            <w:r w:rsidRPr="0050088A">
              <w:rPr>
                <w:rFonts w:eastAsia="Times New Roman"/>
                <w:color w:val="1C283D"/>
                <w:sz w:val="16"/>
                <w:szCs w:val="16"/>
                <w:lang w:eastAsia="tr-TR"/>
              </w:rPr>
              <w:t>Yeni giren öğrencilere, üniversite, kurallar ve yakın çevre hakkında tanıtıcı ve aydınlatıcı bilgiler vermek, öğrencinin çevreye ve üniversiteye alışmasını sağlamak,</w:t>
            </w:r>
          </w:p>
          <w:p w:rsidR="004D0A4D" w:rsidRPr="0050088A" w:rsidRDefault="004D0A4D"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b) </w:t>
            </w:r>
            <w:r w:rsidRPr="0050088A">
              <w:rPr>
                <w:rFonts w:eastAsia="Times New Roman"/>
                <w:color w:val="1C283D"/>
                <w:sz w:val="16"/>
                <w:szCs w:val="16"/>
                <w:lang w:eastAsia="tr-TR"/>
              </w:rPr>
              <w:t>Öğrencilerin sorunlarını saptamak ve çözümü için ilgili kurumlarla işbirliği yapmak,</w:t>
            </w:r>
          </w:p>
          <w:p w:rsidR="004D0A4D" w:rsidRPr="0050088A" w:rsidRDefault="004D0A4D"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c) </w:t>
            </w:r>
            <w:r w:rsidRPr="0050088A">
              <w:rPr>
                <w:rFonts w:eastAsia="Times New Roman"/>
                <w:color w:val="1C283D"/>
                <w:sz w:val="16"/>
                <w:szCs w:val="16"/>
                <w:lang w:eastAsia="tr-TR"/>
              </w:rPr>
              <w:t>Bulundukları bölümü değiştirmek isteyen öğrencilerin kendi ilgi ve yeteneklerini tanımasına ve uygun seçimler yapmasına yardımcı olmak,</w:t>
            </w:r>
          </w:p>
          <w:p w:rsidR="004D0A4D" w:rsidRPr="0050088A" w:rsidRDefault="004D0A4D"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d) </w:t>
            </w:r>
            <w:r w:rsidRPr="0050088A">
              <w:rPr>
                <w:rFonts w:eastAsia="Times New Roman"/>
                <w:color w:val="1C283D"/>
                <w:sz w:val="16"/>
                <w:szCs w:val="16"/>
                <w:lang w:eastAsia="tr-TR"/>
              </w:rPr>
              <w:t>Öğrencilere ileride sahip olacakları mesleğe ilişkin bilgiler vermek ve onları çevredeki iş imkanlarından haberder etmek. Özel kamu kuruluşları ile işbirliği yaparak, mezunlara iş bulmaya yardımcı olmak ve işe yerleştirilen mezunları imkanları ölçüsünde izlemek,</w:t>
            </w:r>
          </w:p>
          <w:p w:rsidR="004D0A4D" w:rsidRPr="0050088A" w:rsidRDefault="004D0A4D"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e) </w:t>
            </w:r>
            <w:r w:rsidRPr="0050088A">
              <w:rPr>
                <w:rFonts w:eastAsia="Times New Roman"/>
                <w:color w:val="1C283D"/>
                <w:sz w:val="16"/>
                <w:szCs w:val="16"/>
                <w:lang w:eastAsia="tr-TR"/>
              </w:rPr>
              <w:t>Duygusal sorunları olan öğrencilere, istek ve ihtiyaçlarına göre bireysel veya grupla psikolojik danışma yapmak. Bireyin önemli kararlar almasına, kendisini daha iyi tanımasına, çevresindeki insanlarla daha etkili ilişkiler kurmasına yardımcı olmak,</w:t>
            </w:r>
          </w:p>
          <w:p w:rsidR="00687DF4" w:rsidRPr="00DD56B6" w:rsidRDefault="004D0A4D" w:rsidP="00A46D80">
            <w:pPr>
              <w:shd w:val="clear" w:color="auto" w:fill="FFFFFF"/>
              <w:spacing w:after="0" w:line="240" w:lineRule="atLeast"/>
            </w:pPr>
            <w:r w:rsidRPr="0050088A">
              <w:rPr>
                <w:rFonts w:eastAsia="Times New Roman"/>
                <w:b/>
                <w:bCs/>
                <w:color w:val="1C283D"/>
                <w:sz w:val="16"/>
                <w:szCs w:val="16"/>
                <w:lang w:eastAsia="tr-TR"/>
              </w:rPr>
              <w:t>f) </w:t>
            </w:r>
            <w:r w:rsidRPr="0050088A">
              <w:rPr>
                <w:rFonts w:eastAsia="Times New Roman"/>
                <w:color w:val="1C283D"/>
                <w:sz w:val="16"/>
                <w:szCs w:val="16"/>
                <w:lang w:eastAsia="tr-TR"/>
              </w:rPr>
              <w:t>Öğrencilerle ilgili olarak havale edilen vak’alarda yetkililerce öngörüşme yapılmasını ve gerektiğinde onlara psikolojik testler uygulanmasını sağlamak. Yapılan değerlendirme sonucuna göre öğrenciyi ilgili hizmet birimine göndermek.</w:t>
            </w:r>
          </w:p>
        </w:tc>
      </w:tr>
      <w:tr w:rsidR="00687DF4" w:rsidRPr="00DD56B6" w:rsidTr="00E037C1">
        <w:trPr>
          <w:trHeight w:val="378"/>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687DF4" w:rsidRPr="00E037C1" w:rsidRDefault="00687DF4" w:rsidP="00687DF4">
            <w:pPr>
              <w:rPr>
                <w:color w:val="FFFFFF" w:themeColor="background1"/>
                <w:sz w:val="20"/>
              </w:rPr>
            </w:pPr>
            <w:r w:rsidRPr="00E037C1">
              <w:rPr>
                <w:color w:val="FFFFFF" w:themeColor="background1"/>
                <w:sz w:val="20"/>
              </w:rPr>
              <w:t>Dayanak</w:t>
            </w:r>
          </w:p>
        </w:tc>
        <w:tc>
          <w:tcPr>
            <w:tcW w:w="7796" w:type="dxa"/>
            <w:tcBorders>
              <w:top w:val="single" w:sz="4" w:space="0" w:color="000000"/>
              <w:left w:val="single" w:sz="4" w:space="0" w:color="000000"/>
              <w:bottom w:val="single" w:sz="4" w:space="0" w:color="000000"/>
              <w:right w:val="single" w:sz="4" w:space="0" w:color="000000"/>
            </w:tcBorders>
          </w:tcPr>
          <w:p w:rsidR="00687DF4" w:rsidRPr="00B73E3C" w:rsidRDefault="004D0A4D" w:rsidP="004D0A4D">
            <w:pPr>
              <w:spacing w:before="60"/>
              <w:jc w:val="left"/>
              <w:rPr>
                <w:sz w:val="20"/>
                <w:szCs w:val="20"/>
              </w:rPr>
            </w:pPr>
            <w:r w:rsidRPr="00B73E3C">
              <w:rPr>
                <w:rFonts w:eastAsia="Times New Roman"/>
                <w:bCs/>
                <w:color w:val="1C283D"/>
                <w:sz w:val="16"/>
                <w:szCs w:val="16"/>
                <w:lang w:eastAsia="tr-TR"/>
              </w:rPr>
              <w:t>YÜKSEKÖĞRETİM KURUMLARI, MEDİKO-SOSYAL SAĞLIK, KÜLTÜR VE SPOR İŞLERİ DAİRESİ UYGULAMA YÖNETMELİĞİ MADDE 14</w:t>
            </w:r>
          </w:p>
        </w:tc>
      </w:tr>
      <w:tr w:rsidR="00687DF4" w:rsidRPr="00DD56B6" w:rsidTr="00E037C1">
        <w:trPr>
          <w:trHeight w:val="653"/>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687DF4" w:rsidRPr="00E037C1" w:rsidRDefault="00687DF4" w:rsidP="00687DF4">
            <w:pPr>
              <w:rPr>
                <w:color w:val="FFFFFF" w:themeColor="background1"/>
                <w:sz w:val="20"/>
              </w:rPr>
            </w:pPr>
            <w:r w:rsidRPr="00E037C1">
              <w:rPr>
                <w:color w:val="FFFFFF" w:themeColor="background1"/>
                <w:sz w:val="20"/>
              </w:rPr>
              <w:t>Tespitler</w:t>
            </w:r>
          </w:p>
        </w:tc>
        <w:tc>
          <w:tcPr>
            <w:tcW w:w="7796" w:type="dxa"/>
            <w:tcBorders>
              <w:top w:val="single" w:sz="4" w:space="0" w:color="000000"/>
              <w:left w:val="single" w:sz="4" w:space="0" w:color="000000"/>
              <w:bottom w:val="single" w:sz="4" w:space="0" w:color="000000"/>
              <w:right w:val="single" w:sz="4" w:space="0" w:color="000000"/>
            </w:tcBorders>
          </w:tcPr>
          <w:p w:rsidR="00687DF4" w:rsidRPr="000F747D" w:rsidRDefault="000F747D" w:rsidP="00843C8B">
            <w:pPr>
              <w:spacing w:before="60"/>
              <w:jc w:val="left"/>
              <w:rPr>
                <w:sz w:val="16"/>
                <w:szCs w:val="16"/>
                <w:lang w:eastAsia="tr-TR"/>
              </w:rPr>
            </w:pPr>
            <w:r w:rsidRPr="000F747D">
              <w:rPr>
                <w:sz w:val="16"/>
                <w:szCs w:val="16"/>
                <w:lang w:eastAsia="tr-TR"/>
              </w:rPr>
              <w:t>Bu Hizmetlerin yürütülebilmesi için gerekli fiziki allt yapının henüz oluşmaması</w:t>
            </w:r>
          </w:p>
        </w:tc>
      </w:tr>
      <w:tr w:rsidR="00687DF4" w:rsidRPr="00DD56B6" w:rsidTr="00E037C1">
        <w:trPr>
          <w:trHeight w:val="563"/>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687DF4" w:rsidRPr="00E037C1" w:rsidRDefault="00687DF4" w:rsidP="00687DF4">
            <w:pPr>
              <w:rPr>
                <w:color w:val="FFFFFF" w:themeColor="background1"/>
                <w:sz w:val="20"/>
              </w:rPr>
            </w:pPr>
            <w:r w:rsidRPr="00E037C1">
              <w:rPr>
                <w:color w:val="FFFFFF" w:themeColor="background1"/>
                <w:sz w:val="20"/>
              </w:rPr>
              <w:t>İhtiyaçlar</w:t>
            </w:r>
          </w:p>
        </w:tc>
        <w:tc>
          <w:tcPr>
            <w:tcW w:w="7796" w:type="dxa"/>
            <w:tcBorders>
              <w:top w:val="single" w:sz="4" w:space="0" w:color="000000"/>
              <w:left w:val="single" w:sz="4" w:space="0" w:color="000000"/>
              <w:bottom w:val="single" w:sz="4" w:space="0" w:color="000000"/>
              <w:right w:val="single" w:sz="4" w:space="0" w:color="000000"/>
            </w:tcBorders>
          </w:tcPr>
          <w:p w:rsidR="00687DF4" w:rsidRPr="000F747D" w:rsidRDefault="000F747D" w:rsidP="00843C8B">
            <w:pPr>
              <w:tabs>
                <w:tab w:val="left" w:pos="1878"/>
              </w:tabs>
              <w:spacing w:before="60"/>
              <w:jc w:val="left"/>
              <w:rPr>
                <w:sz w:val="16"/>
                <w:szCs w:val="16"/>
                <w:lang w:eastAsia="tr-TR"/>
              </w:rPr>
            </w:pPr>
            <w:r w:rsidRPr="000F747D">
              <w:rPr>
                <w:sz w:val="16"/>
                <w:szCs w:val="16"/>
                <w:lang w:eastAsia="tr-TR"/>
              </w:rPr>
              <w:t>Yeterli personel ile</w:t>
            </w:r>
            <w:r>
              <w:rPr>
                <w:sz w:val="16"/>
                <w:szCs w:val="16"/>
                <w:lang w:eastAsia="tr-TR"/>
              </w:rPr>
              <w:t xml:space="preserve"> birlikte ilgili birimin açılması</w:t>
            </w:r>
          </w:p>
        </w:tc>
      </w:tr>
    </w:tbl>
    <w:p w:rsidR="00DC5F5B" w:rsidRDefault="00DC5F5B" w:rsidP="000C475D">
      <w:pPr>
        <w:spacing w:after="0"/>
      </w:pPr>
    </w:p>
    <w:p w:rsidR="00932405" w:rsidRDefault="00932405" w:rsidP="000C475D">
      <w:pPr>
        <w:spacing w:after="0"/>
      </w:pPr>
    </w:p>
    <w:p w:rsidR="00A46D80" w:rsidRPr="00DD56B6" w:rsidRDefault="00A46D80" w:rsidP="000C475D">
      <w:pPr>
        <w:spacing w:after="0"/>
      </w:pPr>
    </w:p>
    <w:p w:rsidR="00687DF4" w:rsidRPr="00DD56B6" w:rsidRDefault="00687DF4" w:rsidP="000C475D">
      <w:pPr>
        <w:spacing w:after="0"/>
      </w:pPr>
    </w:p>
    <w:tbl>
      <w:tblPr>
        <w:tblW w:w="9072" w:type="dxa"/>
        <w:tblInd w:w="108" w:type="dxa"/>
        <w:tblLayout w:type="fixed"/>
        <w:tblCellMar>
          <w:left w:w="10" w:type="dxa"/>
          <w:right w:w="10" w:type="dxa"/>
        </w:tblCellMar>
        <w:tblLook w:val="0000" w:firstRow="0" w:lastRow="0" w:firstColumn="0" w:lastColumn="0" w:noHBand="0" w:noVBand="0"/>
      </w:tblPr>
      <w:tblGrid>
        <w:gridCol w:w="1276"/>
        <w:gridCol w:w="7796"/>
      </w:tblGrid>
      <w:tr w:rsidR="00687DF4" w:rsidRPr="00DD56B6" w:rsidTr="00E037C1">
        <w:trPr>
          <w:trHeight w:val="383"/>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vAlign w:val="center"/>
          </w:tcPr>
          <w:p w:rsidR="00687DF4" w:rsidRPr="00E037C1" w:rsidRDefault="00687DF4" w:rsidP="00ED2859">
            <w:pPr>
              <w:rPr>
                <w:color w:val="FFFFFF" w:themeColor="background1"/>
                <w:sz w:val="20"/>
                <w:szCs w:val="20"/>
              </w:rPr>
            </w:pPr>
            <w:r w:rsidRPr="00E037C1">
              <w:rPr>
                <w:color w:val="FFFFFF" w:themeColor="background1"/>
                <w:sz w:val="20"/>
                <w:szCs w:val="20"/>
              </w:rPr>
              <w:lastRenderedPageBreak/>
              <w:t>Yasal Yükümlülük</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0A4D" w:rsidRPr="0050088A" w:rsidRDefault="004D0A4D" w:rsidP="00932405">
            <w:pPr>
              <w:shd w:val="clear" w:color="auto" w:fill="FFFFFF"/>
              <w:spacing w:after="0" w:line="240" w:lineRule="atLeast"/>
              <w:rPr>
                <w:rFonts w:eastAsia="Times New Roman"/>
                <w:color w:val="1C283D"/>
                <w:sz w:val="16"/>
                <w:szCs w:val="16"/>
                <w:lang w:eastAsia="tr-TR"/>
              </w:rPr>
            </w:pPr>
            <w:r w:rsidRPr="0050088A">
              <w:rPr>
                <w:rFonts w:eastAsia="Times New Roman"/>
                <w:b/>
                <w:bCs/>
                <w:i/>
                <w:iCs/>
                <w:color w:val="1C283D"/>
                <w:sz w:val="16"/>
                <w:szCs w:val="16"/>
                <w:lang w:eastAsia="tr-TR"/>
              </w:rPr>
              <w:t>Sosyal Hizmetler</w:t>
            </w:r>
          </w:p>
          <w:p w:rsidR="004D0A4D" w:rsidRDefault="004D0A4D"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MADDE 15.</w:t>
            </w:r>
            <w:r w:rsidRPr="0050088A">
              <w:rPr>
                <w:rFonts w:eastAsia="Times New Roman"/>
                <w:color w:val="1C283D"/>
                <w:sz w:val="16"/>
                <w:szCs w:val="16"/>
                <w:lang w:eastAsia="tr-TR"/>
              </w:rPr>
              <w:t> Dairede, Sosyal Hizmetler olarak aşağıdaki hizmetler yürütülür:</w:t>
            </w:r>
          </w:p>
          <w:p w:rsidR="004D0A4D" w:rsidRPr="0050088A" w:rsidRDefault="004D0A4D"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a) </w:t>
            </w:r>
            <w:r w:rsidRPr="0050088A">
              <w:rPr>
                <w:rFonts w:eastAsia="Times New Roman"/>
                <w:color w:val="1C283D"/>
                <w:sz w:val="16"/>
                <w:szCs w:val="16"/>
                <w:lang w:eastAsia="tr-TR"/>
              </w:rPr>
              <w:t>Öğrencilerin barınma, beslenme, burs ve kredi gibi temel ihtiyaçlarının karşılanması için gerekli hizmetleri sağlamak, bu hizmetleri sunan kuruluşlarla işbirliği yaparak hizmetin daha iyi yürütülmesini sağlamak ve yurt kantin ve kafeteryalarının en iyi şekilde hizmet vermesi için çaba göstermek,</w:t>
            </w:r>
          </w:p>
          <w:p w:rsidR="004D0A4D" w:rsidRPr="0050088A" w:rsidRDefault="004D0A4D"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b) </w:t>
            </w:r>
            <w:r w:rsidRPr="0050088A">
              <w:rPr>
                <w:rFonts w:eastAsia="Times New Roman"/>
                <w:color w:val="1C283D"/>
                <w:sz w:val="16"/>
                <w:szCs w:val="16"/>
                <w:lang w:eastAsia="tr-TR"/>
              </w:rPr>
              <w:t>Çeşitli konuları içeren kitap ve periyodik bulunduran okuma salonları açarak, öğrencilerin ilgi alanlarına göre bilgi edinmelerine, yeni ilgi alanları kazanmalarına yardım etmek ve boş zamanlarını okuyarak değerlendirmelerini özendirmek,</w:t>
            </w:r>
          </w:p>
          <w:p w:rsidR="004D0A4D" w:rsidRPr="0050088A" w:rsidRDefault="004D0A4D"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c) </w:t>
            </w:r>
            <w:r w:rsidRPr="0050088A">
              <w:rPr>
                <w:rFonts w:eastAsia="Times New Roman"/>
                <w:color w:val="1C283D"/>
                <w:sz w:val="16"/>
                <w:szCs w:val="16"/>
                <w:lang w:eastAsia="tr-TR"/>
              </w:rPr>
              <w:t>Öğrencilerin ve çalışanların sömetre ve yaz tatilleri için, dinlenme tesisleri veya kamp yerleri kurmak veya bu konuda faaliyet gösteren kuruluşlarla anlaşarak hizmetin görülmesini sağlamak.</w:t>
            </w:r>
          </w:p>
          <w:p w:rsidR="004D0A4D" w:rsidRPr="0050088A" w:rsidRDefault="004D0A4D"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d)</w:t>
            </w:r>
            <w:r w:rsidRPr="0050088A">
              <w:rPr>
                <w:rFonts w:eastAsia="Times New Roman"/>
                <w:color w:val="1C283D"/>
                <w:sz w:val="16"/>
                <w:szCs w:val="16"/>
                <w:lang w:eastAsia="tr-TR"/>
              </w:rPr>
              <w:t> Öğrencilerin ve çalışanların ulaşım hizmetlerinin görülmesini temin etmek veya bu konuda faaliyet gösteren kuruluşlarla anlaşarak, hizmetin en iyi şekilde yürütülmesini sağlamak,</w:t>
            </w:r>
          </w:p>
          <w:p w:rsidR="004D0A4D" w:rsidRPr="0050088A" w:rsidRDefault="004D0A4D"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e)</w:t>
            </w:r>
            <w:r w:rsidRPr="0050088A">
              <w:rPr>
                <w:rFonts w:eastAsia="Times New Roman"/>
                <w:color w:val="1C283D"/>
                <w:sz w:val="16"/>
                <w:szCs w:val="16"/>
                <w:lang w:eastAsia="tr-TR"/>
              </w:rPr>
              <w:t> Üniversitede çalışanların okul öncesi çağdaki ve okul çağındaki çocuklarının çalışma saatleri içinde bakımları ve eğitimlerine yardımcı olmak üzere, kreş, yuva ve benzeri birimler kurmak ve bu konuda ilgili kuruluşlarla işbirliği yaparak hizmetin en iyi şekilde görülmesini sağlamak.</w:t>
            </w:r>
          </w:p>
          <w:p w:rsidR="00687DF4" w:rsidRPr="00DD56B6" w:rsidRDefault="00687DF4" w:rsidP="005623DA">
            <w:pPr>
              <w:rPr>
                <w:sz w:val="20"/>
                <w:szCs w:val="20"/>
              </w:rPr>
            </w:pPr>
          </w:p>
        </w:tc>
      </w:tr>
      <w:tr w:rsidR="00687DF4" w:rsidRPr="00DD56B6" w:rsidTr="00E037C1">
        <w:trPr>
          <w:trHeight w:val="425"/>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687DF4" w:rsidRPr="00E037C1" w:rsidRDefault="00687DF4" w:rsidP="00ED2859">
            <w:pPr>
              <w:rPr>
                <w:color w:val="FFFFFF" w:themeColor="background1"/>
                <w:sz w:val="20"/>
              </w:rPr>
            </w:pPr>
            <w:r w:rsidRPr="00E037C1">
              <w:rPr>
                <w:color w:val="FFFFFF" w:themeColor="background1"/>
                <w:sz w:val="20"/>
              </w:rPr>
              <w:t>Dayanak</w:t>
            </w:r>
          </w:p>
        </w:tc>
        <w:tc>
          <w:tcPr>
            <w:tcW w:w="7796" w:type="dxa"/>
            <w:tcBorders>
              <w:top w:val="single" w:sz="4" w:space="0" w:color="000000"/>
              <w:left w:val="single" w:sz="4" w:space="0" w:color="000000"/>
              <w:bottom w:val="single" w:sz="4" w:space="0" w:color="000000"/>
              <w:right w:val="single" w:sz="4" w:space="0" w:color="000000"/>
            </w:tcBorders>
          </w:tcPr>
          <w:p w:rsidR="00687DF4" w:rsidRPr="00B73E3C" w:rsidRDefault="004D0A4D" w:rsidP="00ED2859">
            <w:pPr>
              <w:spacing w:before="60"/>
              <w:jc w:val="left"/>
              <w:rPr>
                <w:sz w:val="20"/>
                <w:szCs w:val="20"/>
              </w:rPr>
            </w:pPr>
            <w:r w:rsidRPr="00B73E3C">
              <w:rPr>
                <w:rFonts w:eastAsia="Times New Roman"/>
                <w:bCs/>
                <w:color w:val="1C283D"/>
                <w:sz w:val="16"/>
                <w:szCs w:val="16"/>
                <w:lang w:eastAsia="tr-TR"/>
              </w:rPr>
              <w:t>YÜKSEKÖĞRETİM KURUMLARI, MEDİKO-SOSYAL SAĞLIK, KÜLTÜR VE SPOR İŞLERİ DAİRESİ UYGULAMA YÖNETMELİĞİ MADDE 15</w:t>
            </w:r>
          </w:p>
        </w:tc>
      </w:tr>
      <w:tr w:rsidR="00687DF4" w:rsidRPr="00DD56B6" w:rsidTr="00E037C1">
        <w:trPr>
          <w:trHeight w:val="566"/>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687DF4" w:rsidRPr="00E037C1" w:rsidRDefault="00687DF4" w:rsidP="00ED2859">
            <w:pPr>
              <w:rPr>
                <w:color w:val="FFFFFF" w:themeColor="background1"/>
                <w:sz w:val="20"/>
              </w:rPr>
            </w:pPr>
            <w:r w:rsidRPr="00E037C1">
              <w:rPr>
                <w:color w:val="FFFFFF" w:themeColor="background1"/>
                <w:sz w:val="20"/>
              </w:rPr>
              <w:t>Tespitler</w:t>
            </w:r>
          </w:p>
        </w:tc>
        <w:tc>
          <w:tcPr>
            <w:tcW w:w="7796" w:type="dxa"/>
            <w:tcBorders>
              <w:top w:val="single" w:sz="4" w:space="0" w:color="000000"/>
              <w:left w:val="single" w:sz="4" w:space="0" w:color="000000"/>
              <w:bottom w:val="single" w:sz="4" w:space="0" w:color="000000"/>
              <w:right w:val="single" w:sz="4" w:space="0" w:color="000000"/>
            </w:tcBorders>
          </w:tcPr>
          <w:p w:rsidR="00687DF4" w:rsidRPr="00DD56B6" w:rsidRDefault="00687DF4" w:rsidP="005623DA">
            <w:pPr>
              <w:spacing w:before="60"/>
              <w:jc w:val="left"/>
              <w:rPr>
                <w:sz w:val="20"/>
                <w:szCs w:val="20"/>
                <w:lang w:eastAsia="tr-TR"/>
              </w:rPr>
            </w:pPr>
          </w:p>
        </w:tc>
      </w:tr>
      <w:tr w:rsidR="00687DF4" w:rsidRPr="00DD56B6" w:rsidTr="00E037C1">
        <w:trPr>
          <w:trHeight w:val="618"/>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687DF4" w:rsidRPr="00E037C1" w:rsidRDefault="00687DF4" w:rsidP="00ED2859">
            <w:pPr>
              <w:rPr>
                <w:color w:val="FFFFFF" w:themeColor="background1"/>
                <w:sz w:val="20"/>
              </w:rPr>
            </w:pPr>
            <w:r w:rsidRPr="00E037C1">
              <w:rPr>
                <w:color w:val="FFFFFF" w:themeColor="background1"/>
                <w:sz w:val="20"/>
              </w:rPr>
              <w:t>İhtiyaçlar</w:t>
            </w:r>
          </w:p>
        </w:tc>
        <w:tc>
          <w:tcPr>
            <w:tcW w:w="7796" w:type="dxa"/>
            <w:tcBorders>
              <w:top w:val="single" w:sz="4" w:space="0" w:color="000000"/>
              <w:left w:val="single" w:sz="4" w:space="0" w:color="000000"/>
              <w:bottom w:val="single" w:sz="4" w:space="0" w:color="000000"/>
              <w:right w:val="single" w:sz="4" w:space="0" w:color="000000"/>
            </w:tcBorders>
          </w:tcPr>
          <w:p w:rsidR="00687DF4" w:rsidRPr="00DD56B6" w:rsidRDefault="00687DF4" w:rsidP="005623DA">
            <w:pPr>
              <w:spacing w:before="60"/>
              <w:jc w:val="left"/>
              <w:rPr>
                <w:sz w:val="20"/>
                <w:szCs w:val="20"/>
                <w:lang w:eastAsia="tr-TR"/>
              </w:rPr>
            </w:pPr>
          </w:p>
        </w:tc>
      </w:tr>
    </w:tbl>
    <w:p w:rsidR="00687DF4" w:rsidRPr="00DD56B6" w:rsidRDefault="00687DF4" w:rsidP="000C475D">
      <w:pPr>
        <w:spacing w:after="0"/>
      </w:pPr>
    </w:p>
    <w:p w:rsidR="00687DF4" w:rsidRPr="00DD56B6" w:rsidRDefault="00687DF4" w:rsidP="000C475D">
      <w:pPr>
        <w:spacing w:after="0"/>
      </w:pPr>
    </w:p>
    <w:tbl>
      <w:tblPr>
        <w:tblW w:w="9072" w:type="dxa"/>
        <w:tblInd w:w="108" w:type="dxa"/>
        <w:tblLayout w:type="fixed"/>
        <w:tblCellMar>
          <w:left w:w="10" w:type="dxa"/>
          <w:right w:w="10" w:type="dxa"/>
        </w:tblCellMar>
        <w:tblLook w:val="0000" w:firstRow="0" w:lastRow="0" w:firstColumn="0" w:lastColumn="0" w:noHBand="0" w:noVBand="0"/>
      </w:tblPr>
      <w:tblGrid>
        <w:gridCol w:w="1276"/>
        <w:gridCol w:w="7796"/>
      </w:tblGrid>
      <w:tr w:rsidR="00687DF4" w:rsidRPr="00DD56B6" w:rsidTr="00E037C1">
        <w:trPr>
          <w:trHeight w:val="383"/>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vAlign w:val="center"/>
          </w:tcPr>
          <w:p w:rsidR="00687DF4" w:rsidRPr="00E037C1" w:rsidRDefault="00687DF4" w:rsidP="005623DA">
            <w:pPr>
              <w:rPr>
                <w:color w:val="FFFFFF" w:themeColor="background1"/>
                <w:sz w:val="20"/>
                <w:szCs w:val="20"/>
              </w:rPr>
            </w:pPr>
            <w:r w:rsidRPr="00E037C1">
              <w:rPr>
                <w:color w:val="FFFFFF" w:themeColor="background1"/>
                <w:sz w:val="20"/>
                <w:szCs w:val="20"/>
              </w:rPr>
              <w:t>Yasal Yükümlülük</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0A4D" w:rsidRPr="0050088A" w:rsidRDefault="004D0A4D" w:rsidP="00932405">
            <w:pPr>
              <w:shd w:val="clear" w:color="auto" w:fill="FFFFFF"/>
              <w:spacing w:after="0" w:line="240" w:lineRule="atLeast"/>
              <w:rPr>
                <w:rFonts w:eastAsia="Times New Roman"/>
                <w:color w:val="1C283D"/>
                <w:sz w:val="16"/>
                <w:szCs w:val="16"/>
                <w:lang w:eastAsia="tr-TR"/>
              </w:rPr>
            </w:pPr>
            <w:r w:rsidRPr="0050088A">
              <w:rPr>
                <w:rFonts w:eastAsia="Times New Roman"/>
                <w:b/>
                <w:bCs/>
                <w:i/>
                <w:iCs/>
                <w:color w:val="1C283D"/>
                <w:sz w:val="16"/>
                <w:szCs w:val="16"/>
                <w:lang w:eastAsia="tr-TR"/>
              </w:rPr>
              <w:t>Kültür Hizmetleri</w:t>
            </w:r>
          </w:p>
          <w:p w:rsidR="004D0A4D" w:rsidRPr="0050088A" w:rsidRDefault="004D0A4D"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MADDE 16.</w:t>
            </w:r>
            <w:r w:rsidRPr="0050088A">
              <w:rPr>
                <w:rFonts w:eastAsia="Times New Roman"/>
                <w:color w:val="1C283D"/>
                <w:sz w:val="16"/>
                <w:szCs w:val="16"/>
                <w:lang w:eastAsia="tr-TR"/>
              </w:rPr>
              <w:t> Dairede kültür hizmetleri olarak öğrencilerin ilgi alanlarına göre boş zamanlarını değerlendirmek, yeni ilgi alanları ile birlikte dinlenme ve eğlence alışkanlığı kazanmalarını sağlamak, güzel sanatlarla ilgili faaliyetleri izlemelerini, isterlerse bu faaliyetlere katılmalarını da temin etmek amacıyla aşağıda gösterilen hizmetler yürütülür:</w:t>
            </w:r>
          </w:p>
          <w:p w:rsidR="004D0A4D" w:rsidRPr="0050088A" w:rsidRDefault="004D0A4D"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a) </w:t>
            </w:r>
            <w:r w:rsidRPr="0050088A">
              <w:rPr>
                <w:rFonts w:eastAsia="Times New Roman"/>
                <w:color w:val="1C283D"/>
                <w:sz w:val="16"/>
                <w:szCs w:val="16"/>
                <w:lang w:eastAsia="tr-TR"/>
              </w:rPr>
              <w:t>Resim ve fotoğraf sergileri açmak, konser, konferans, tiyatro ve benzeri sanat ve kültür alanlarında faaliyetler düzenlemek ve bu maksatla bu çeşit faaliyetlerde bulunan kuruluşlarla işbirliği yaparak, öğrencilerin daha geniş ölçüde sanat ve kültür faaliyetlerinden yararlanmalarını sağlamak,</w:t>
            </w:r>
          </w:p>
          <w:p w:rsidR="004D0A4D" w:rsidRPr="0050088A" w:rsidRDefault="004D0A4D"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b) </w:t>
            </w:r>
            <w:r w:rsidRPr="0050088A">
              <w:rPr>
                <w:rFonts w:eastAsia="Times New Roman"/>
                <w:color w:val="1C283D"/>
                <w:sz w:val="16"/>
                <w:szCs w:val="16"/>
                <w:lang w:eastAsia="tr-TR"/>
              </w:rPr>
              <w:t>Öğrencilerin boş zamanlarında ilgi ve yeteneklerine göre sanat ve kültür çalışmaları yapmaları için resim, fotoğraf, el sanatları, halk dansları, klasik dans, müzik ve benzeri faaliyet alanlarında kurslar, çalışma grupları, korolar oluşturmak, bu grup ve koroların üniversite içinde ve dışında konser, gösteri, sergi ve karşılaşma gibi faaliyetlerde bulunmalarını veya karşılaşmalara katılmalarını sağlamak.</w:t>
            </w:r>
          </w:p>
          <w:p w:rsidR="00687DF4" w:rsidRPr="00DD56B6" w:rsidRDefault="00687DF4" w:rsidP="005623DA">
            <w:pPr>
              <w:rPr>
                <w:sz w:val="20"/>
                <w:szCs w:val="20"/>
              </w:rPr>
            </w:pPr>
          </w:p>
        </w:tc>
      </w:tr>
      <w:tr w:rsidR="00687DF4" w:rsidRPr="00DD56B6" w:rsidTr="00E037C1">
        <w:trPr>
          <w:trHeight w:val="256"/>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687DF4" w:rsidRPr="00E037C1" w:rsidRDefault="00687DF4" w:rsidP="00ED2859">
            <w:pPr>
              <w:rPr>
                <w:color w:val="FFFFFF" w:themeColor="background1"/>
                <w:sz w:val="20"/>
              </w:rPr>
            </w:pPr>
            <w:r w:rsidRPr="00E037C1">
              <w:rPr>
                <w:color w:val="FFFFFF" w:themeColor="background1"/>
                <w:sz w:val="20"/>
              </w:rPr>
              <w:t>Dayanak</w:t>
            </w:r>
          </w:p>
        </w:tc>
        <w:tc>
          <w:tcPr>
            <w:tcW w:w="7796" w:type="dxa"/>
            <w:tcBorders>
              <w:top w:val="single" w:sz="4" w:space="0" w:color="000000"/>
              <w:left w:val="single" w:sz="4" w:space="0" w:color="000000"/>
              <w:bottom w:val="single" w:sz="4" w:space="0" w:color="000000"/>
              <w:right w:val="single" w:sz="4" w:space="0" w:color="000000"/>
            </w:tcBorders>
          </w:tcPr>
          <w:p w:rsidR="00687DF4" w:rsidRPr="00B73E3C" w:rsidRDefault="004D0A4D" w:rsidP="00ED2859">
            <w:pPr>
              <w:spacing w:before="60"/>
              <w:jc w:val="left"/>
              <w:rPr>
                <w:sz w:val="20"/>
                <w:szCs w:val="20"/>
              </w:rPr>
            </w:pPr>
            <w:r w:rsidRPr="00B73E3C">
              <w:rPr>
                <w:rFonts w:eastAsia="Times New Roman"/>
                <w:bCs/>
                <w:color w:val="1C283D"/>
                <w:sz w:val="16"/>
                <w:szCs w:val="16"/>
                <w:lang w:eastAsia="tr-TR"/>
              </w:rPr>
              <w:t>YÜKSEKÖĞRETİM KURUMLARI, MEDİKO-SOSYAL SAĞLIK, KÜLTÜR VE SPOR İŞLERİ DAİRESİ UYGULAMA YÖNETMELİĞİ MADDE 16</w:t>
            </w:r>
          </w:p>
        </w:tc>
      </w:tr>
      <w:tr w:rsidR="00687DF4" w:rsidRPr="00DD56B6" w:rsidTr="00E037C1">
        <w:trPr>
          <w:trHeight w:val="389"/>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687DF4" w:rsidRPr="00E037C1" w:rsidRDefault="00687DF4" w:rsidP="00ED2859">
            <w:pPr>
              <w:rPr>
                <w:color w:val="FFFFFF" w:themeColor="background1"/>
                <w:sz w:val="20"/>
              </w:rPr>
            </w:pPr>
            <w:r w:rsidRPr="00E037C1">
              <w:rPr>
                <w:color w:val="FFFFFF" w:themeColor="background1"/>
                <w:sz w:val="20"/>
              </w:rPr>
              <w:t>Tespitler</w:t>
            </w:r>
          </w:p>
        </w:tc>
        <w:tc>
          <w:tcPr>
            <w:tcW w:w="7796" w:type="dxa"/>
            <w:tcBorders>
              <w:top w:val="single" w:sz="4" w:space="0" w:color="000000"/>
              <w:left w:val="single" w:sz="4" w:space="0" w:color="000000"/>
              <w:bottom w:val="single" w:sz="4" w:space="0" w:color="000000"/>
              <w:right w:val="single" w:sz="4" w:space="0" w:color="000000"/>
            </w:tcBorders>
          </w:tcPr>
          <w:p w:rsidR="00687DF4" w:rsidRPr="00DD56B6" w:rsidRDefault="00687DF4" w:rsidP="00ED2859">
            <w:pPr>
              <w:spacing w:before="60"/>
              <w:jc w:val="left"/>
              <w:rPr>
                <w:sz w:val="20"/>
                <w:szCs w:val="20"/>
                <w:lang w:eastAsia="tr-TR"/>
              </w:rPr>
            </w:pPr>
          </w:p>
        </w:tc>
      </w:tr>
      <w:tr w:rsidR="00687DF4" w:rsidRPr="00DD56B6" w:rsidTr="00E037C1">
        <w:trPr>
          <w:trHeight w:val="538"/>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687DF4" w:rsidRPr="00E037C1" w:rsidRDefault="00687DF4" w:rsidP="00ED2859">
            <w:pPr>
              <w:rPr>
                <w:color w:val="FFFFFF" w:themeColor="background1"/>
                <w:sz w:val="20"/>
              </w:rPr>
            </w:pPr>
            <w:r w:rsidRPr="00E037C1">
              <w:rPr>
                <w:color w:val="FFFFFF" w:themeColor="background1"/>
                <w:sz w:val="20"/>
              </w:rPr>
              <w:t>İhtiyaçlar</w:t>
            </w:r>
          </w:p>
        </w:tc>
        <w:tc>
          <w:tcPr>
            <w:tcW w:w="7796" w:type="dxa"/>
            <w:tcBorders>
              <w:top w:val="single" w:sz="4" w:space="0" w:color="000000"/>
              <w:left w:val="single" w:sz="4" w:space="0" w:color="000000"/>
              <w:bottom w:val="single" w:sz="4" w:space="0" w:color="000000"/>
              <w:right w:val="single" w:sz="4" w:space="0" w:color="000000"/>
            </w:tcBorders>
          </w:tcPr>
          <w:p w:rsidR="00687DF4" w:rsidRPr="00DD56B6" w:rsidRDefault="00687DF4" w:rsidP="001E5962">
            <w:pPr>
              <w:spacing w:before="60"/>
              <w:jc w:val="left"/>
              <w:rPr>
                <w:sz w:val="20"/>
                <w:szCs w:val="20"/>
                <w:lang w:eastAsia="tr-TR"/>
              </w:rPr>
            </w:pPr>
          </w:p>
        </w:tc>
      </w:tr>
    </w:tbl>
    <w:p w:rsidR="00687DF4" w:rsidRDefault="00687DF4" w:rsidP="000C475D">
      <w:pPr>
        <w:spacing w:after="0"/>
      </w:pPr>
    </w:p>
    <w:p w:rsidR="000A70CB" w:rsidRDefault="000A70CB" w:rsidP="000C475D">
      <w:pPr>
        <w:spacing w:after="0"/>
      </w:pPr>
    </w:p>
    <w:p w:rsidR="000A70CB" w:rsidRDefault="000A70CB" w:rsidP="000C475D">
      <w:pPr>
        <w:spacing w:after="0"/>
      </w:pPr>
    </w:p>
    <w:p w:rsidR="000A70CB" w:rsidRDefault="000A70CB" w:rsidP="000C475D">
      <w:pPr>
        <w:spacing w:after="0"/>
      </w:pPr>
    </w:p>
    <w:p w:rsidR="000A70CB" w:rsidRDefault="000A70CB" w:rsidP="000C475D">
      <w:pPr>
        <w:spacing w:after="0"/>
      </w:pPr>
    </w:p>
    <w:p w:rsidR="000A70CB" w:rsidRDefault="000A70CB" w:rsidP="000C475D">
      <w:pPr>
        <w:spacing w:after="0"/>
      </w:pPr>
    </w:p>
    <w:p w:rsidR="000A70CB" w:rsidRDefault="000A70CB" w:rsidP="000C475D">
      <w:pPr>
        <w:spacing w:after="0"/>
      </w:pPr>
    </w:p>
    <w:p w:rsidR="000A70CB" w:rsidRDefault="000A70CB" w:rsidP="000C475D">
      <w:pPr>
        <w:spacing w:after="0"/>
      </w:pPr>
    </w:p>
    <w:p w:rsidR="000A70CB" w:rsidRDefault="000A70CB" w:rsidP="000C475D">
      <w:pPr>
        <w:spacing w:after="0"/>
      </w:pPr>
    </w:p>
    <w:p w:rsidR="000A70CB" w:rsidRDefault="000A70CB" w:rsidP="000C475D">
      <w:pPr>
        <w:spacing w:after="0"/>
      </w:pPr>
    </w:p>
    <w:p w:rsidR="000A70CB" w:rsidRPr="00DD56B6" w:rsidRDefault="000A70CB" w:rsidP="000C475D">
      <w:pPr>
        <w:spacing w:after="0"/>
      </w:pPr>
    </w:p>
    <w:p w:rsidR="00A8528C" w:rsidRPr="00DD56B6" w:rsidRDefault="00A8528C" w:rsidP="000C475D">
      <w:pPr>
        <w:spacing w:after="0"/>
      </w:pPr>
    </w:p>
    <w:tbl>
      <w:tblPr>
        <w:tblW w:w="9072" w:type="dxa"/>
        <w:tblInd w:w="108" w:type="dxa"/>
        <w:tblLayout w:type="fixed"/>
        <w:tblCellMar>
          <w:left w:w="10" w:type="dxa"/>
          <w:right w:w="10" w:type="dxa"/>
        </w:tblCellMar>
        <w:tblLook w:val="0000" w:firstRow="0" w:lastRow="0" w:firstColumn="0" w:lastColumn="0" w:noHBand="0" w:noVBand="0"/>
      </w:tblPr>
      <w:tblGrid>
        <w:gridCol w:w="1276"/>
        <w:gridCol w:w="7796"/>
      </w:tblGrid>
      <w:tr w:rsidR="00687DF4" w:rsidRPr="00DD56B6" w:rsidTr="00E037C1">
        <w:trPr>
          <w:trHeight w:val="383"/>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vAlign w:val="center"/>
          </w:tcPr>
          <w:p w:rsidR="00687DF4" w:rsidRPr="00E037C1" w:rsidRDefault="00687DF4" w:rsidP="00ED2859">
            <w:pPr>
              <w:rPr>
                <w:color w:val="FFFFFF" w:themeColor="background1"/>
                <w:sz w:val="20"/>
                <w:szCs w:val="20"/>
              </w:rPr>
            </w:pPr>
            <w:r w:rsidRPr="00E037C1">
              <w:rPr>
                <w:color w:val="FFFFFF" w:themeColor="background1"/>
                <w:sz w:val="20"/>
                <w:szCs w:val="20"/>
              </w:rPr>
              <w:lastRenderedPageBreak/>
              <w:t>Yasal Yükümlülük</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405" w:rsidRPr="0050088A" w:rsidRDefault="00932405" w:rsidP="00A46D80">
            <w:pPr>
              <w:shd w:val="clear" w:color="auto" w:fill="FFFFFF"/>
              <w:spacing w:after="0" w:line="240" w:lineRule="atLeast"/>
              <w:rPr>
                <w:rFonts w:eastAsia="Times New Roman"/>
                <w:color w:val="1C283D"/>
                <w:sz w:val="16"/>
                <w:szCs w:val="16"/>
                <w:lang w:eastAsia="tr-TR"/>
              </w:rPr>
            </w:pPr>
            <w:r w:rsidRPr="0050088A">
              <w:rPr>
                <w:rFonts w:eastAsia="Times New Roman"/>
                <w:b/>
                <w:bCs/>
                <w:i/>
                <w:iCs/>
                <w:color w:val="1C283D"/>
                <w:sz w:val="16"/>
                <w:szCs w:val="16"/>
                <w:lang w:eastAsia="tr-TR"/>
              </w:rPr>
              <w:t>Spor Hizmetleri</w:t>
            </w:r>
          </w:p>
          <w:p w:rsidR="00932405" w:rsidRPr="0050088A" w:rsidRDefault="00932405"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MADDE 17</w:t>
            </w:r>
            <w:r w:rsidRPr="0050088A">
              <w:rPr>
                <w:rFonts w:eastAsia="Times New Roman"/>
                <w:color w:val="1C283D"/>
                <w:sz w:val="16"/>
                <w:szCs w:val="16"/>
                <w:lang w:eastAsia="tr-TR"/>
              </w:rPr>
              <w:t>. Dairede; spor hizmetleri olarak 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aşağıdaki hizmetler yürütülür:</w:t>
            </w:r>
          </w:p>
          <w:p w:rsidR="00932405" w:rsidRPr="0050088A" w:rsidRDefault="00932405"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a) </w:t>
            </w:r>
            <w:r w:rsidRPr="0050088A">
              <w:rPr>
                <w:rFonts w:eastAsia="Times New Roman"/>
                <w:color w:val="1C283D"/>
                <w:sz w:val="16"/>
                <w:szCs w:val="16"/>
                <w:lang w:eastAsia="tr-TR"/>
              </w:rPr>
              <w:t>Grup çalışmaları ve karşılaşmalar düzenlemek, spor birlikleri kurmak,</w:t>
            </w:r>
          </w:p>
          <w:p w:rsidR="00932405" w:rsidRPr="0050088A" w:rsidRDefault="00932405"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b) </w:t>
            </w:r>
            <w:r w:rsidRPr="0050088A">
              <w:rPr>
                <w:rFonts w:eastAsia="Times New Roman"/>
                <w:color w:val="1C283D"/>
                <w:sz w:val="16"/>
                <w:szCs w:val="16"/>
                <w:lang w:eastAsia="tr-TR"/>
              </w:rPr>
              <w:t>Bu amaçlarla kurulmuş bulunan yurt dışı ve yurt içi kuruluşlarla işbirliği yaparak, bu alandaki çalışmaları yaygınlaştırmak, üniversiteyi temsilen öğrencilerin yarışma ve karşılaşmalara katılmalarını sağlamak.</w:t>
            </w:r>
          </w:p>
          <w:p w:rsidR="00932405" w:rsidRPr="0050088A" w:rsidRDefault="00932405"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c) </w:t>
            </w:r>
            <w:r w:rsidRPr="0050088A">
              <w:rPr>
                <w:rFonts w:eastAsia="Times New Roman"/>
                <w:color w:val="1C283D"/>
                <w:sz w:val="16"/>
                <w:szCs w:val="16"/>
                <w:lang w:eastAsia="tr-TR"/>
              </w:rPr>
              <w:t>Üniversitelerin tüm spor, tesis ve malzemelerinin tek elden kullanılmasını, elemanların planlı bir şekilde çalışmalarını ve bir merkezden yönetilmelerini sağlamak.</w:t>
            </w:r>
          </w:p>
          <w:p w:rsidR="00687DF4" w:rsidRPr="00DD56B6" w:rsidRDefault="00687DF4" w:rsidP="00ED2859">
            <w:pPr>
              <w:rPr>
                <w:i/>
                <w:sz w:val="20"/>
                <w:szCs w:val="20"/>
              </w:rPr>
            </w:pPr>
          </w:p>
        </w:tc>
      </w:tr>
      <w:tr w:rsidR="00687DF4" w:rsidRPr="00DD56B6" w:rsidTr="00E037C1">
        <w:trPr>
          <w:trHeight w:val="213"/>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687DF4" w:rsidRPr="00E037C1" w:rsidRDefault="00687DF4" w:rsidP="00ED2859">
            <w:pPr>
              <w:rPr>
                <w:color w:val="FFFFFF" w:themeColor="background1"/>
                <w:sz w:val="20"/>
                <w:szCs w:val="20"/>
              </w:rPr>
            </w:pPr>
            <w:r w:rsidRPr="00E037C1">
              <w:rPr>
                <w:color w:val="FFFFFF" w:themeColor="background1"/>
                <w:sz w:val="20"/>
                <w:szCs w:val="20"/>
              </w:rPr>
              <w:t>Dayanak</w:t>
            </w:r>
          </w:p>
        </w:tc>
        <w:tc>
          <w:tcPr>
            <w:tcW w:w="7796" w:type="dxa"/>
            <w:tcBorders>
              <w:top w:val="single" w:sz="4" w:space="0" w:color="000000"/>
              <w:left w:val="single" w:sz="4" w:space="0" w:color="000000"/>
              <w:bottom w:val="single" w:sz="4" w:space="0" w:color="000000"/>
              <w:right w:val="single" w:sz="4" w:space="0" w:color="000000"/>
            </w:tcBorders>
          </w:tcPr>
          <w:p w:rsidR="00687DF4" w:rsidRPr="00B73E3C" w:rsidRDefault="00932405" w:rsidP="001E5962">
            <w:pPr>
              <w:tabs>
                <w:tab w:val="left" w:pos="1195"/>
              </w:tabs>
              <w:spacing w:before="60"/>
              <w:jc w:val="left"/>
              <w:rPr>
                <w:sz w:val="20"/>
                <w:szCs w:val="20"/>
              </w:rPr>
            </w:pPr>
            <w:r w:rsidRPr="00B73E3C">
              <w:rPr>
                <w:rFonts w:eastAsia="Times New Roman"/>
                <w:bCs/>
                <w:color w:val="1C283D"/>
                <w:sz w:val="16"/>
                <w:szCs w:val="16"/>
                <w:lang w:eastAsia="tr-TR"/>
              </w:rPr>
              <w:t>YÜKSEKÖĞRETİM KURUMLARI, MEDİKO-SOSYAL SAĞLIK, KÜLTÜR VE SPOR İŞLERİ DAİRESİ UYGULAMA YÖNETMELİĞİ MADDE 17</w:t>
            </w:r>
          </w:p>
        </w:tc>
      </w:tr>
      <w:tr w:rsidR="00687DF4" w:rsidRPr="00DD56B6" w:rsidTr="00E037C1">
        <w:trPr>
          <w:trHeight w:val="785"/>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687DF4" w:rsidRPr="00E037C1" w:rsidRDefault="00687DF4" w:rsidP="00ED2859">
            <w:pPr>
              <w:rPr>
                <w:color w:val="FFFFFF" w:themeColor="background1"/>
                <w:sz w:val="20"/>
                <w:szCs w:val="20"/>
              </w:rPr>
            </w:pPr>
            <w:r w:rsidRPr="00E037C1">
              <w:rPr>
                <w:color w:val="FFFFFF" w:themeColor="background1"/>
                <w:sz w:val="20"/>
                <w:szCs w:val="20"/>
              </w:rPr>
              <w:t>Tespitler</w:t>
            </w:r>
          </w:p>
        </w:tc>
        <w:tc>
          <w:tcPr>
            <w:tcW w:w="7796" w:type="dxa"/>
            <w:tcBorders>
              <w:top w:val="single" w:sz="4" w:space="0" w:color="000000"/>
              <w:left w:val="single" w:sz="4" w:space="0" w:color="000000"/>
              <w:bottom w:val="single" w:sz="4" w:space="0" w:color="000000"/>
              <w:right w:val="single" w:sz="4" w:space="0" w:color="000000"/>
            </w:tcBorders>
          </w:tcPr>
          <w:p w:rsidR="00687DF4" w:rsidRPr="00DD56B6" w:rsidRDefault="00687DF4" w:rsidP="001E5962">
            <w:pPr>
              <w:spacing w:before="60"/>
              <w:jc w:val="left"/>
              <w:rPr>
                <w:sz w:val="20"/>
                <w:szCs w:val="20"/>
                <w:lang w:eastAsia="tr-TR"/>
              </w:rPr>
            </w:pPr>
          </w:p>
        </w:tc>
      </w:tr>
      <w:tr w:rsidR="00687DF4" w:rsidRPr="00DD56B6" w:rsidTr="00E037C1">
        <w:trPr>
          <w:trHeight w:val="316"/>
        </w:trPr>
        <w:tc>
          <w:tcPr>
            <w:tcW w:w="1276"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tcPr>
          <w:p w:rsidR="00687DF4" w:rsidRPr="00E037C1" w:rsidRDefault="00687DF4" w:rsidP="00ED2859">
            <w:pPr>
              <w:rPr>
                <w:color w:val="FFFFFF" w:themeColor="background1"/>
                <w:sz w:val="20"/>
                <w:szCs w:val="20"/>
              </w:rPr>
            </w:pPr>
            <w:r w:rsidRPr="00E037C1">
              <w:rPr>
                <w:color w:val="FFFFFF" w:themeColor="background1"/>
                <w:sz w:val="20"/>
                <w:szCs w:val="20"/>
              </w:rPr>
              <w:t>İhtiyaçlar</w:t>
            </w:r>
          </w:p>
        </w:tc>
        <w:tc>
          <w:tcPr>
            <w:tcW w:w="7796" w:type="dxa"/>
            <w:tcBorders>
              <w:top w:val="single" w:sz="4" w:space="0" w:color="000000"/>
              <w:left w:val="single" w:sz="4" w:space="0" w:color="000000"/>
              <w:bottom w:val="single" w:sz="4" w:space="0" w:color="000000"/>
              <w:right w:val="single" w:sz="4" w:space="0" w:color="000000"/>
            </w:tcBorders>
          </w:tcPr>
          <w:p w:rsidR="00687DF4" w:rsidRPr="00DD56B6" w:rsidRDefault="00687DF4" w:rsidP="001E5962">
            <w:pPr>
              <w:spacing w:before="60"/>
              <w:jc w:val="left"/>
              <w:rPr>
                <w:sz w:val="20"/>
                <w:szCs w:val="20"/>
                <w:lang w:eastAsia="tr-TR"/>
              </w:rPr>
            </w:pPr>
          </w:p>
        </w:tc>
      </w:tr>
    </w:tbl>
    <w:p w:rsidR="00687DF4" w:rsidRPr="00DD56B6" w:rsidRDefault="00687DF4" w:rsidP="000C475D">
      <w:pPr>
        <w:spacing w:after="0"/>
        <w:rPr>
          <w:sz w:val="20"/>
          <w:szCs w:val="20"/>
        </w:rPr>
      </w:pPr>
    </w:p>
    <w:p w:rsidR="00E037C1" w:rsidRDefault="00E33590" w:rsidP="00E037C1">
      <w:pPr>
        <w:pStyle w:val="Balk2"/>
        <w:numPr>
          <w:ilvl w:val="1"/>
          <w:numId w:val="2"/>
        </w:numPr>
        <w:ind w:left="720" w:hanging="720"/>
      </w:pPr>
      <w:bookmarkStart w:id="81" w:name="_Toc434422079"/>
      <w:bookmarkStart w:id="82" w:name="_Toc499033629"/>
      <w:r w:rsidRPr="00DD56B6">
        <w:t>Üst Politika Belgelerinin Analizi</w:t>
      </w:r>
      <w:bookmarkEnd w:id="81"/>
      <w:bookmarkEnd w:id="82"/>
    </w:p>
    <w:p w:rsidR="007E6D31" w:rsidRPr="007E6D31" w:rsidRDefault="007E6D31" w:rsidP="007E6D31"/>
    <w:p w:rsidR="006A46E4" w:rsidRDefault="006A46E4" w:rsidP="006A46E4">
      <w:r>
        <w:t>Üst politika belgeleri; kalkınma planı, hükümet programı, orta vadeli program, yıllık program ile üniversiteyi ilgilendiren ulusal, bölgesel ve sektörel strateji belgelerini ifade eder. Temel olarak kalkınma planından başlamak üzere üst politika belgeleri, belirli bir hiyerarşi çerçevesinde birbirleriyle uyumlu olarak hazırlanır. Bu belgeler farklı kullanım amaçlarına göre kalkınma planı-orta vadeli program-yıllık program gibi dikey bir hiyerarşide ya da sektörel stratejiler-eylem planları gibi yatay bir hiyerarşide hazırlanabilir. Bu belgelerin tamamı türev amaçlara farklı detaylarda hizmet etmekte olup stratejik planlar söz konusu politika belgelerine uyumlu ve tutarlı olarak hazırlanır. Üst politika belgeleri ile stratejik plan ilişkisini gösteren tabloya stratejik planda yer verilir. Bu çerçevede Tablo 3’te yer alan şablon kullanılır. İlgili tablo, amaç ve hedeflere temel teşkil edecek “tespit ve ihtiyaçlar”ın belirlenmesinde göz önünde bulundurulur.</w:t>
      </w:r>
    </w:p>
    <w:p w:rsidR="000A70CB" w:rsidRDefault="000A70CB" w:rsidP="00BC6229">
      <w:pPr>
        <w:pStyle w:val="ResimYazs"/>
        <w:spacing w:before="240" w:after="120"/>
        <w:rPr>
          <w:rFonts w:asciiTheme="majorHAnsi" w:hAnsiTheme="majorHAnsi" w:cstheme="minorHAnsi"/>
          <w:sz w:val="24"/>
          <w:szCs w:val="24"/>
        </w:rPr>
      </w:pPr>
      <w:bookmarkStart w:id="83" w:name="_Toc499033651"/>
    </w:p>
    <w:p w:rsidR="000A70CB" w:rsidRDefault="000A70CB" w:rsidP="00BC6229">
      <w:pPr>
        <w:pStyle w:val="ResimYazs"/>
        <w:spacing w:before="240" w:after="120"/>
        <w:rPr>
          <w:rFonts w:asciiTheme="majorHAnsi" w:hAnsiTheme="majorHAnsi" w:cstheme="minorHAnsi"/>
          <w:sz w:val="24"/>
          <w:szCs w:val="24"/>
        </w:rPr>
      </w:pPr>
    </w:p>
    <w:p w:rsidR="000A70CB" w:rsidRDefault="000A70CB" w:rsidP="00BC6229">
      <w:pPr>
        <w:pStyle w:val="ResimYazs"/>
        <w:spacing w:before="240" w:after="120"/>
        <w:rPr>
          <w:rFonts w:asciiTheme="majorHAnsi" w:hAnsiTheme="majorHAnsi" w:cstheme="minorHAnsi"/>
          <w:sz w:val="24"/>
          <w:szCs w:val="24"/>
        </w:rPr>
      </w:pPr>
    </w:p>
    <w:p w:rsidR="000A70CB" w:rsidRDefault="000A70CB" w:rsidP="00BC6229">
      <w:pPr>
        <w:pStyle w:val="ResimYazs"/>
        <w:spacing w:before="240" w:after="120"/>
        <w:rPr>
          <w:rFonts w:asciiTheme="majorHAnsi" w:hAnsiTheme="majorHAnsi" w:cstheme="minorHAnsi"/>
          <w:sz w:val="24"/>
          <w:szCs w:val="24"/>
        </w:rPr>
      </w:pPr>
    </w:p>
    <w:p w:rsidR="000A70CB" w:rsidRDefault="000A70CB" w:rsidP="00BC6229">
      <w:pPr>
        <w:pStyle w:val="ResimYazs"/>
        <w:spacing w:before="240" w:after="120"/>
        <w:rPr>
          <w:rFonts w:asciiTheme="majorHAnsi" w:hAnsiTheme="majorHAnsi" w:cstheme="minorHAnsi"/>
          <w:sz w:val="24"/>
          <w:szCs w:val="24"/>
        </w:rPr>
      </w:pPr>
    </w:p>
    <w:p w:rsidR="000A70CB" w:rsidRDefault="000A70CB" w:rsidP="00BC6229">
      <w:pPr>
        <w:pStyle w:val="ResimYazs"/>
        <w:spacing w:before="240" w:after="120"/>
        <w:rPr>
          <w:rFonts w:asciiTheme="majorHAnsi" w:hAnsiTheme="majorHAnsi" w:cstheme="minorHAnsi"/>
          <w:sz w:val="24"/>
          <w:szCs w:val="24"/>
        </w:rPr>
      </w:pPr>
    </w:p>
    <w:p w:rsidR="000A70CB" w:rsidRDefault="000A70CB" w:rsidP="00BC6229">
      <w:pPr>
        <w:pStyle w:val="ResimYazs"/>
        <w:spacing w:before="240" w:after="120"/>
        <w:rPr>
          <w:rFonts w:asciiTheme="majorHAnsi" w:hAnsiTheme="majorHAnsi" w:cstheme="minorHAnsi"/>
          <w:sz w:val="24"/>
          <w:szCs w:val="24"/>
        </w:rPr>
      </w:pPr>
    </w:p>
    <w:p w:rsidR="000A70CB" w:rsidRDefault="000A70CB" w:rsidP="00BC6229">
      <w:pPr>
        <w:pStyle w:val="ResimYazs"/>
        <w:spacing w:before="240" w:after="120"/>
        <w:rPr>
          <w:rFonts w:asciiTheme="majorHAnsi" w:hAnsiTheme="majorHAnsi" w:cstheme="minorHAnsi"/>
          <w:sz w:val="24"/>
          <w:szCs w:val="24"/>
        </w:rPr>
      </w:pPr>
    </w:p>
    <w:p w:rsidR="000A70CB" w:rsidRDefault="000A70CB" w:rsidP="00BC6229">
      <w:pPr>
        <w:pStyle w:val="ResimYazs"/>
        <w:spacing w:before="240" w:after="120"/>
        <w:rPr>
          <w:rFonts w:asciiTheme="majorHAnsi" w:hAnsiTheme="majorHAnsi" w:cstheme="minorHAnsi"/>
          <w:sz w:val="24"/>
          <w:szCs w:val="24"/>
        </w:rPr>
      </w:pPr>
    </w:p>
    <w:p w:rsidR="000A70CB" w:rsidRDefault="000A70CB" w:rsidP="00BC6229">
      <w:pPr>
        <w:pStyle w:val="ResimYazs"/>
        <w:spacing w:before="240" w:after="120"/>
        <w:rPr>
          <w:rFonts w:asciiTheme="majorHAnsi" w:hAnsiTheme="majorHAnsi" w:cstheme="minorHAnsi"/>
          <w:sz w:val="24"/>
          <w:szCs w:val="24"/>
        </w:rPr>
      </w:pPr>
    </w:p>
    <w:p w:rsidR="00E33590" w:rsidRDefault="00E33590" w:rsidP="00BC6229">
      <w:pPr>
        <w:pStyle w:val="ResimYazs"/>
        <w:spacing w:before="240" w:after="120"/>
        <w:rPr>
          <w:rFonts w:asciiTheme="majorHAnsi" w:hAnsiTheme="majorHAnsi" w:cstheme="minorHAnsi"/>
          <w:sz w:val="24"/>
          <w:szCs w:val="24"/>
        </w:rPr>
      </w:pPr>
      <w:r w:rsidRPr="00E037C1">
        <w:rPr>
          <w:rFonts w:asciiTheme="majorHAnsi" w:hAnsiTheme="majorHAnsi" w:cstheme="minorHAnsi"/>
          <w:sz w:val="24"/>
          <w:szCs w:val="24"/>
        </w:rPr>
        <w:lastRenderedPageBreak/>
        <w:t xml:space="preserve">Tablo </w:t>
      </w:r>
      <w:r w:rsidR="004621D4" w:rsidRPr="00E037C1">
        <w:rPr>
          <w:rFonts w:asciiTheme="majorHAnsi" w:hAnsiTheme="majorHAnsi" w:cstheme="minorHAnsi"/>
          <w:sz w:val="24"/>
          <w:szCs w:val="24"/>
        </w:rPr>
        <w:fldChar w:fldCharType="begin"/>
      </w:r>
      <w:r w:rsidRPr="00E037C1">
        <w:rPr>
          <w:rFonts w:asciiTheme="majorHAnsi" w:hAnsiTheme="majorHAnsi" w:cstheme="minorHAnsi"/>
          <w:sz w:val="24"/>
          <w:szCs w:val="24"/>
        </w:rPr>
        <w:instrText xml:space="preserve"> SEQ Tablo \* ARABIC </w:instrText>
      </w:r>
      <w:r w:rsidR="004621D4" w:rsidRPr="00E037C1">
        <w:rPr>
          <w:rFonts w:asciiTheme="majorHAnsi" w:hAnsiTheme="majorHAnsi" w:cstheme="minorHAnsi"/>
          <w:sz w:val="24"/>
          <w:szCs w:val="24"/>
        </w:rPr>
        <w:fldChar w:fldCharType="separate"/>
      </w:r>
      <w:r w:rsidR="00A768E9">
        <w:rPr>
          <w:rFonts w:asciiTheme="majorHAnsi" w:hAnsiTheme="majorHAnsi" w:cstheme="minorHAnsi"/>
          <w:noProof/>
          <w:sz w:val="24"/>
          <w:szCs w:val="24"/>
        </w:rPr>
        <w:t>2</w:t>
      </w:r>
      <w:r w:rsidR="004621D4" w:rsidRPr="00E037C1">
        <w:rPr>
          <w:rFonts w:asciiTheme="majorHAnsi" w:hAnsiTheme="majorHAnsi" w:cstheme="minorHAnsi"/>
          <w:sz w:val="24"/>
          <w:szCs w:val="24"/>
        </w:rPr>
        <w:fldChar w:fldCharType="end"/>
      </w:r>
      <w:r w:rsidRPr="00E037C1">
        <w:rPr>
          <w:rFonts w:asciiTheme="majorHAnsi" w:hAnsiTheme="majorHAnsi" w:cstheme="minorHAnsi"/>
          <w:sz w:val="24"/>
          <w:szCs w:val="24"/>
        </w:rPr>
        <w:t xml:space="preserve">: Üst Politika Belgeleri Analizi </w:t>
      </w:r>
      <w:r w:rsidR="003808AB" w:rsidRPr="00E037C1">
        <w:rPr>
          <w:rFonts w:asciiTheme="majorHAnsi" w:hAnsiTheme="majorHAnsi" w:cstheme="minorHAnsi"/>
          <w:sz w:val="24"/>
          <w:szCs w:val="24"/>
        </w:rPr>
        <w:t>Tablosu</w:t>
      </w:r>
      <w:bookmarkEnd w:id="83"/>
    </w:p>
    <w:p w:rsidR="007E6D31" w:rsidRPr="007E6D31" w:rsidRDefault="007E6D31" w:rsidP="007E6D31"/>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26"/>
        <w:gridCol w:w="1701"/>
        <w:gridCol w:w="6662"/>
      </w:tblGrid>
      <w:tr w:rsidR="00E97532" w:rsidRPr="00DD56B6" w:rsidTr="000A70CB">
        <w:tc>
          <w:tcPr>
            <w:tcW w:w="1526"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E97532" w:rsidRPr="00E037C1" w:rsidRDefault="00E97532" w:rsidP="00E037C1">
            <w:pPr>
              <w:jc w:val="center"/>
              <w:rPr>
                <w:b/>
                <w:color w:val="FFFFFF" w:themeColor="background1"/>
                <w:sz w:val="20"/>
                <w:szCs w:val="20"/>
                <w:lang w:eastAsia="tr-TR"/>
              </w:rPr>
            </w:pPr>
            <w:r w:rsidRPr="00E037C1">
              <w:rPr>
                <w:b/>
                <w:color w:val="FFFFFF" w:themeColor="background1"/>
                <w:sz w:val="20"/>
                <w:szCs w:val="20"/>
                <w:lang w:eastAsia="tr-TR"/>
              </w:rPr>
              <w:t>Üst Politika Belgesi</w:t>
            </w:r>
          </w:p>
        </w:tc>
        <w:tc>
          <w:tcPr>
            <w:tcW w:w="1701"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E97532" w:rsidRPr="00E037C1" w:rsidRDefault="00E97532" w:rsidP="00E037C1">
            <w:pPr>
              <w:jc w:val="center"/>
              <w:rPr>
                <w:b/>
                <w:color w:val="FFFFFF" w:themeColor="background1"/>
                <w:sz w:val="20"/>
                <w:szCs w:val="20"/>
                <w:lang w:eastAsia="tr-TR"/>
              </w:rPr>
            </w:pPr>
            <w:r w:rsidRPr="00E037C1">
              <w:rPr>
                <w:b/>
                <w:color w:val="FFFFFF" w:themeColor="background1"/>
                <w:sz w:val="20"/>
                <w:szCs w:val="20"/>
                <w:lang w:eastAsia="tr-TR"/>
              </w:rPr>
              <w:t>İlgili Bölüm/Referans</w:t>
            </w:r>
          </w:p>
        </w:tc>
        <w:tc>
          <w:tcPr>
            <w:tcW w:w="6662"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E97532" w:rsidRPr="00E037C1" w:rsidRDefault="00E97532" w:rsidP="00E037C1">
            <w:pPr>
              <w:jc w:val="center"/>
              <w:rPr>
                <w:b/>
                <w:color w:val="FFFFFF" w:themeColor="background1"/>
                <w:sz w:val="20"/>
                <w:szCs w:val="20"/>
                <w:lang w:eastAsia="tr-TR"/>
              </w:rPr>
            </w:pPr>
            <w:r w:rsidRPr="00E037C1">
              <w:rPr>
                <w:b/>
                <w:color w:val="FFFFFF" w:themeColor="background1"/>
                <w:sz w:val="20"/>
                <w:szCs w:val="20"/>
                <w:lang w:eastAsia="tr-TR"/>
              </w:rPr>
              <w:t>Verilen Görev/İhtiyaçlar</w:t>
            </w:r>
          </w:p>
        </w:tc>
      </w:tr>
      <w:tr w:rsidR="006A46E4" w:rsidRPr="00DD56B6" w:rsidTr="000A70CB">
        <w:tc>
          <w:tcPr>
            <w:tcW w:w="1526"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6A46E4" w:rsidRPr="00E037C1" w:rsidRDefault="006A46E4" w:rsidP="000A70CB">
            <w:pPr>
              <w:jc w:val="center"/>
              <w:rPr>
                <w:b/>
                <w:color w:val="FFFFFF" w:themeColor="background1"/>
                <w:sz w:val="20"/>
                <w:szCs w:val="20"/>
                <w:lang w:eastAsia="tr-TR"/>
              </w:rPr>
            </w:pPr>
            <w:r w:rsidRPr="006A46E4">
              <w:rPr>
                <w:b/>
                <w:color w:val="FFFFFF" w:themeColor="background1"/>
                <w:sz w:val="20"/>
                <w:szCs w:val="20"/>
                <w:lang w:eastAsia="tr-TR"/>
              </w:rPr>
              <w:t>Onuncu Kalkınma Planı</w:t>
            </w:r>
          </w:p>
        </w:tc>
        <w:tc>
          <w:tcPr>
            <w:tcW w:w="1701"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6A46E4" w:rsidRPr="00E037C1" w:rsidRDefault="006A46E4" w:rsidP="00E037C1">
            <w:pPr>
              <w:jc w:val="center"/>
              <w:rPr>
                <w:b/>
                <w:color w:val="FFFFFF" w:themeColor="background1"/>
                <w:sz w:val="20"/>
                <w:szCs w:val="20"/>
                <w:lang w:eastAsia="tr-TR"/>
              </w:rPr>
            </w:pPr>
            <w:r w:rsidRPr="006A46E4">
              <w:rPr>
                <w:b/>
                <w:color w:val="FFFFFF" w:themeColor="background1"/>
                <w:sz w:val="20"/>
                <w:szCs w:val="20"/>
                <w:lang w:eastAsia="tr-TR"/>
              </w:rPr>
              <w:t> 164 numaralı politika paragrafı</w:t>
            </w:r>
          </w:p>
        </w:tc>
        <w:tc>
          <w:tcPr>
            <w:tcW w:w="6662"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6A46E4" w:rsidRPr="00E037C1" w:rsidRDefault="006A46E4" w:rsidP="00E037C1">
            <w:pPr>
              <w:jc w:val="center"/>
              <w:rPr>
                <w:b/>
                <w:color w:val="FFFFFF" w:themeColor="background1"/>
                <w:sz w:val="20"/>
                <w:szCs w:val="20"/>
                <w:lang w:eastAsia="tr-TR"/>
              </w:rPr>
            </w:pPr>
            <w:r w:rsidRPr="006A46E4">
              <w:rPr>
                <w:b/>
                <w:color w:val="FFFFFF" w:themeColor="background1"/>
                <w:sz w:val="20"/>
                <w:szCs w:val="20"/>
                <w:lang w:eastAsia="tr-TR"/>
              </w:rPr>
              <w:t>Sanayi ile işbirliği içerisinde teknoloji üretimi artırılacak</w:t>
            </w:r>
          </w:p>
        </w:tc>
      </w:tr>
      <w:tr w:rsidR="00E97532" w:rsidRPr="00DD56B6" w:rsidTr="000A70CB">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0A70CB" w:rsidRDefault="006239B4" w:rsidP="000A70CB">
            <w:pPr>
              <w:spacing w:after="0"/>
              <w:jc w:val="left"/>
              <w:rPr>
                <w:sz w:val="18"/>
                <w:szCs w:val="18"/>
              </w:rPr>
            </w:pPr>
            <w:r w:rsidRPr="000A70CB">
              <w:rPr>
                <w:sz w:val="18"/>
                <w:szCs w:val="18"/>
              </w:rPr>
              <w:t xml:space="preserve">10. </w:t>
            </w:r>
            <w:r w:rsidR="00E97532" w:rsidRPr="000A70CB">
              <w:rPr>
                <w:sz w:val="18"/>
                <w:szCs w:val="18"/>
              </w:rPr>
              <w:t>Kalkınma</w:t>
            </w:r>
            <w:r w:rsidR="00E97532" w:rsidRPr="000A70CB">
              <w:rPr>
                <w:sz w:val="18"/>
                <w:szCs w:val="18"/>
              </w:rPr>
              <w:br/>
              <w:t>Planı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 xml:space="preserve">Madde 144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97532">
            <w:pPr>
              <w:spacing w:after="0"/>
              <w:rPr>
                <w:sz w:val="20"/>
                <w:szCs w:val="20"/>
              </w:rPr>
            </w:pPr>
            <w:r w:rsidRPr="00DD56B6">
              <w:rPr>
                <w:sz w:val="20"/>
                <w:szCs w:val="20"/>
              </w:rPr>
              <w:t>Eğitim sisteminde, bireylerin kişilik ve kabiliyetlerini geliştiren, hayat boyu öğrenme yaklaşımı çerçevesinde işgücü piyasasıyla uyumunu güçlendiren, fırsat eşitliğine dayalı, kalite odaklı dönüşümün sürdürmesini sağlamak.</w:t>
            </w:r>
          </w:p>
        </w:tc>
      </w:tr>
      <w:tr w:rsidR="00E97532" w:rsidRPr="00DD56B6" w:rsidTr="000A70CB">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0A70CB" w:rsidRDefault="00E97532" w:rsidP="00ED2859">
            <w:pPr>
              <w:spacing w:after="0"/>
              <w:rPr>
                <w:sz w:val="18"/>
                <w:szCs w:val="18"/>
              </w:rPr>
            </w:pPr>
            <w:r w:rsidRPr="000A70CB">
              <w:rPr>
                <w:sz w:val="18"/>
                <w:szCs w:val="18"/>
              </w:rPr>
              <w:t>10.</w:t>
            </w:r>
            <w:r w:rsidRPr="000A70CB">
              <w:rPr>
                <w:sz w:val="18"/>
                <w:szCs w:val="18"/>
              </w:rPr>
              <w:br/>
              <w:t>Kalkınma</w:t>
            </w:r>
            <w:r w:rsidRPr="000A70CB">
              <w:rPr>
                <w:sz w:val="18"/>
                <w:szCs w:val="18"/>
              </w:rPr>
              <w:br/>
              <w:t>Planı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 xml:space="preserve">Madde158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97532">
            <w:pPr>
              <w:spacing w:after="0"/>
              <w:rPr>
                <w:sz w:val="20"/>
                <w:szCs w:val="20"/>
              </w:rPr>
            </w:pPr>
            <w:r w:rsidRPr="00DD56B6">
              <w:rPr>
                <w:sz w:val="20"/>
                <w:szCs w:val="20"/>
              </w:rPr>
              <w:t>Eğitim sistemi ile işgücü piyasası arasındaki uyumu sağlamak; hayat boyu</w:t>
            </w:r>
            <w:r w:rsidRPr="00DD56B6">
              <w:rPr>
                <w:sz w:val="20"/>
                <w:szCs w:val="20"/>
              </w:rPr>
              <w:br/>
              <w:t>öğrenme perspektifinden hareketle iş yaşamının gerektirdiği beceri ve yetkinlikleri kazandırmak ve girişimcilik kültürünü benimsemek.</w:t>
            </w:r>
          </w:p>
        </w:tc>
      </w:tr>
      <w:tr w:rsidR="00E97532" w:rsidRPr="00DD56B6" w:rsidTr="000A70CB">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0A70CB" w:rsidRDefault="00E97532" w:rsidP="00ED2859">
            <w:pPr>
              <w:spacing w:after="0"/>
              <w:rPr>
                <w:sz w:val="18"/>
                <w:szCs w:val="18"/>
              </w:rPr>
            </w:pPr>
            <w:r w:rsidRPr="000A70CB">
              <w:rPr>
                <w:sz w:val="18"/>
                <w:szCs w:val="18"/>
              </w:rPr>
              <w:t>10.</w:t>
            </w:r>
            <w:r w:rsidRPr="000A70CB">
              <w:rPr>
                <w:sz w:val="18"/>
                <w:szCs w:val="18"/>
              </w:rPr>
              <w:br/>
              <w:t>Kalkınma</w:t>
            </w:r>
            <w:r w:rsidRPr="000A70CB">
              <w:rPr>
                <w:sz w:val="18"/>
                <w:szCs w:val="18"/>
              </w:rPr>
              <w:br/>
              <w:t>Planı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 xml:space="preserve">Madde160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Mesleki ve teknik eğitimde program bütünlüğünü temin etmek ve nitelikli</w:t>
            </w:r>
            <w:r w:rsidRPr="00DD56B6">
              <w:rPr>
                <w:sz w:val="20"/>
                <w:szCs w:val="20"/>
              </w:rPr>
              <w:br/>
              <w:t>işgücünün yetiştirilmesinde uygulamalı eğitime ağırlık vermek.</w:t>
            </w:r>
          </w:p>
        </w:tc>
      </w:tr>
      <w:tr w:rsidR="00E97532" w:rsidRPr="00DD56B6" w:rsidTr="000A70CB">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0A70CB" w:rsidRDefault="00E97532" w:rsidP="00ED2859">
            <w:pPr>
              <w:spacing w:after="0"/>
              <w:rPr>
                <w:sz w:val="18"/>
                <w:szCs w:val="18"/>
              </w:rPr>
            </w:pPr>
            <w:r w:rsidRPr="000A70CB">
              <w:rPr>
                <w:sz w:val="18"/>
                <w:szCs w:val="18"/>
              </w:rPr>
              <w:t>10.</w:t>
            </w:r>
            <w:r w:rsidRPr="000A70CB">
              <w:rPr>
                <w:sz w:val="18"/>
                <w:szCs w:val="18"/>
              </w:rPr>
              <w:br/>
              <w:t>Kalkınma</w:t>
            </w:r>
            <w:r w:rsidRPr="000A70CB">
              <w:rPr>
                <w:sz w:val="18"/>
                <w:szCs w:val="18"/>
              </w:rPr>
              <w:br/>
              <w:t>Planı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 xml:space="preserve">Madde163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Kalite güvencesi sistemi oluşturmak.</w:t>
            </w:r>
          </w:p>
        </w:tc>
      </w:tr>
      <w:tr w:rsidR="00E97532" w:rsidRPr="00DD56B6" w:rsidTr="000A70CB">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0A70CB" w:rsidRDefault="00E97532" w:rsidP="00ED2859">
            <w:pPr>
              <w:spacing w:after="0"/>
              <w:rPr>
                <w:sz w:val="18"/>
                <w:szCs w:val="18"/>
              </w:rPr>
            </w:pPr>
            <w:r w:rsidRPr="000A70CB">
              <w:rPr>
                <w:sz w:val="18"/>
                <w:szCs w:val="18"/>
              </w:rPr>
              <w:t>10.</w:t>
            </w:r>
            <w:r w:rsidRPr="000A70CB">
              <w:rPr>
                <w:sz w:val="18"/>
                <w:szCs w:val="18"/>
              </w:rPr>
              <w:br/>
              <w:t>Kalkınma</w:t>
            </w:r>
            <w:r w:rsidRPr="000A70CB">
              <w:rPr>
                <w:sz w:val="18"/>
                <w:szCs w:val="18"/>
              </w:rPr>
              <w:br/>
              <w:t>Planı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 xml:space="preserve">Madde164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97532">
            <w:pPr>
              <w:spacing w:after="0"/>
              <w:rPr>
                <w:sz w:val="20"/>
                <w:szCs w:val="20"/>
              </w:rPr>
            </w:pPr>
            <w:r w:rsidRPr="00DD56B6">
              <w:rPr>
                <w:sz w:val="20"/>
                <w:szCs w:val="20"/>
              </w:rPr>
              <w:t>“Sanayi ile iş birliği çerçevesinde teknoloji üretimine önem vermek, çıktı odaklı bir yapıya dönüşülmesini teşvik etmek ve girişimci faaliyetler ile gelir kaynaklarını çeşitlendirmek”.</w:t>
            </w:r>
          </w:p>
        </w:tc>
      </w:tr>
      <w:tr w:rsidR="00E97532" w:rsidRPr="00DD56B6" w:rsidTr="000A70CB">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0A70CB" w:rsidRDefault="00E97532" w:rsidP="00ED2859">
            <w:pPr>
              <w:spacing w:after="0"/>
              <w:rPr>
                <w:sz w:val="18"/>
                <w:szCs w:val="18"/>
              </w:rPr>
            </w:pPr>
            <w:r w:rsidRPr="000A70CB">
              <w:rPr>
                <w:sz w:val="18"/>
                <w:szCs w:val="18"/>
              </w:rPr>
              <w:t>10.</w:t>
            </w:r>
            <w:r w:rsidRPr="000A70CB">
              <w:rPr>
                <w:sz w:val="18"/>
                <w:szCs w:val="18"/>
              </w:rPr>
              <w:br/>
              <w:t>Kalkınma</w:t>
            </w:r>
            <w:r w:rsidRPr="000A70CB">
              <w:rPr>
                <w:sz w:val="18"/>
                <w:szCs w:val="18"/>
              </w:rPr>
              <w:br/>
              <w:t>Planı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 xml:space="preserve">Madde165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Uluslararası öğrenciler ve öğretim üyeleri için çekim merkezi haline gelmek.</w:t>
            </w:r>
          </w:p>
        </w:tc>
      </w:tr>
      <w:tr w:rsidR="00E97532" w:rsidRPr="00DD56B6" w:rsidTr="000A70CB">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0A70CB" w:rsidRDefault="00E97532" w:rsidP="00ED2859">
            <w:pPr>
              <w:spacing w:after="0"/>
              <w:rPr>
                <w:sz w:val="18"/>
                <w:szCs w:val="18"/>
              </w:rPr>
            </w:pPr>
            <w:r w:rsidRPr="000A70CB">
              <w:rPr>
                <w:sz w:val="18"/>
                <w:szCs w:val="18"/>
              </w:rPr>
              <w:t>10.</w:t>
            </w:r>
            <w:r w:rsidRPr="000A70CB">
              <w:rPr>
                <w:sz w:val="18"/>
                <w:szCs w:val="18"/>
              </w:rPr>
              <w:br/>
              <w:t>Kalkınma</w:t>
            </w:r>
            <w:r w:rsidRPr="000A70CB">
              <w:rPr>
                <w:sz w:val="18"/>
                <w:szCs w:val="18"/>
              </w:rPr>
              <w:br/>
              <w:t>Planı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 xml:space="preserve">Madde284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97532">
            <w:pPr>
              <w:spacing w:after="0"/>
              <w:rPr>
                <w:sz w:val="20"/>
                <w:szCs w:val="20"/>
              </w:rPr>
            </w:pPr>
            <w:r w:rsidRPr="00DD56B6">
              <w:rPr>
                <w:sz w:val="20"/>
                <w:szCs w:val="20"/>
              </w:rPr>
              <w:t>Engellilere yönelik eğitim, istihdam ve bakım hizmetlerinin etkinliğini ve</w:t>
            </w:r>
            <w:r w:rsidRPr="00DD56B6">
              <w:rPr>
                <w:sz w:val="20"/>
                <w:szCs w:val="20"/>
              </w:rPr>
              <w:br/>
              <w:t>denetimini arttırmak; bu kapsamda kaynakları daha verimli kullanmak ve fiziksel çevre şartlarını engellilere daha uygun hale getirmek.</w:t>
            </w:r>
          </w:p>
        </w:tc>
      </w:tr>
      <w:tr w:rsidR="00E97532" w:rsidRPr="00DD56B6" w:rsidTr="000A70CB">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0A70CB" w:rsidRDefault="00E97532" w:rsidP="00ED2859">
            <w:pPr>
              <w:spacing w:after="0"/>
              <w:rPr>
                <w:sz w:val="18"/>
                <w:szCs w:val="18"/>
              </w:rPr>
            </w:pPr>
            <w:r w:rsidRPr="000A70CB">
              <w:rPr>
                <w:sz w:val="18"/>
                <w:szCs w:val="18"/>
              </w:rPr>
              <w:t>10.</w:t>
            </w:r>
            <w:r w:rsidRPr="000A70CB">
              <w:rPr>
                <w:sz w:val="18"/>
                <w:szCs w:val="18"/>
              </w:rPr>
              <w:br/>
              <w:t>Kalkınma</w:t>
            </w:r>
            <w:r w:rsidRPr="000A70CB">
              <w:rPr>
                <w:sz w:val="18"/>
                <w:szCs w:val="18"/>
              </w:rPr>
              <w:br/>
              <w:t>Planı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 xml:space="preserve">Madde363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884D18" w:rsidP="00884D18">
            <w:pPr>
              <w:spacing w:after="0"/>
              <w:rPr>
                <w:sz w:val="20"/>
                <w:szCs w:val="20"/>
              </w:rPr>
            </w:pPr>
            <w:r w:rsidRPr="00DD56B6">
              <w:rPr>
                <w:sz w:val="20"/>
                <w:szCs w:val="20"/>
              </w:rPr>
              <w:t>Kamuda stratejik yönetim sürecinin tüm aşamalarının uyum ve bütünlük içerisinde yürütülmesi için yönlendirmeden sorumlu kurumlar arasındaki koordinasyon güçlendirilecektir.</w:t>
            </w:r>
          </w:p>
        </w:tc>
      </w:tr>
      <w:tr w:rsidR="00E97532" w:rsidRPr="00DD56B6" w:rsidTr="000A70CB">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0A70CB" w:rsidRDefault="00E97532" w:rsidP="00ED2859">
            <w:pPr>
              <w:spacing w:after="0"/>
              <w:rPr>
                <w:sz w:val="18"/>
                <w:szCs w:val="18"/>
              </w:rPr>
            </w:pPr>
            <w:r w:rsidRPr="000A70CB">
              <w:rPr>
                <w:sz w:val="18"/>
                <w:szCs w:val="18"/>
              </w:rPr>
              <w:t>10.</w:t>
            </w:r>
            <w:r w:rsidRPr="000A70CB">
              <w:rPr>
                <w:sz w:val="18"/>
                <w:szCs w:val="18"/>
              </w:rPr>
              <w:br/>
              <w:t>Kalkınma</w:t>
            </w:r>
            <w:r w:rsidRPr="000A70CB">
              <w:rPr>
                <w:sz w:val="18"/>
                <w:szCs w:val="18"/>
              </w:rPr>
              <w:br/>
              <w:t>Planı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 xml:space="preserve">Madde368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97532">
            <w:pPr>
              <w:spacing w:after="0"/>
              <w:rPr>
                <w:sz w:val="20"/>
                <w:szCs w:val="20"/>
              </w:rPr>
            </w:pPr>
            <w:r w:rsidRPr="00DD56B6">
              <w:rPr>
                <w:sz w:val="20"/>
                <w:szCs w:val="20"/>
              </w:rPr>
              <w:t>Stratejik plan ve performans programlarındaki amaç ve hedeﬂerin, performans göstergeleri üzerinden ölçülebilirlik düzeyini arttırmak ve faaliyet raporlarının performansı yansıtma niteliğini güçlendirmek.</w:t>
            </w:r>
          </w:p>
        </w:tc>
      </w:tr>
      <w:tr w:rsidR="00E97532" w:rsidRPr="00DD56B6" w:rsidTr="000A70CB">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0A70CB" w:rsidRDefault="00E97532" w:rsidP="00ED2859">
            <w:pPr>
              <w:spacing w:after="0"/>
              <w:rPr>
                <w:sz w:val="18"/>
                <w:szCs w:val="18"/>
              </w:rPr>
            </w:pPr>
            <w:r w:rsidRPr="000A70CB">
              <w:rPr>
                <w:sz w:val="18"/>
                <w:szCs w:val="18"/>
              </w:rPr>
              <w:t>10.</w:t>
            </w:r>
            <w:r w:rsidRPr="000A70CB">
              <w:rPr>
                <w:sz w:val="18"/>
                <w:szCs w:val="18"/>
              </w:rPr>
              <w:br/>
              <w:t>Kalkınma</w:t>
            </w:r>
            <w:r w:rsidRPr="000A70CB">
              <w:rPr>
                <w:sz w:val="18"/>
                <w:szCs w:val="18"/>
              </w:rPr>
              <w:br/>
              <w:t>Planı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 xml:space="preserve">Madde628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97532">
            <w:pPr>
              <w:spacing w:after="0"/>
              <w:rPr>
                <w:sz w:val="20"/>
                <w:szCs w:val="20"/>
              </w:rPr>
            </w:pPr>
            <w:r w:rsidRPr="00DD56B6">
              <w:rPr>
                <w:sz w:val="20"/>
                <w:szCs w:val="20"/>
              </w:rPr>
              <w:t>Uluslararası düzeyde rekabetçi ve yüksek katma değerli yeni sektörler, ürün ve markalar ortaya çıkaracak Ar-Ge ve yenilik programları hayata geçirmek.</w:t>
            </w:r>
          </w:p>
        </w:tc>
      </w:tr>
      <w:tr w:rsidR="00E97532" w:rsidRPr="00DD56B6" w:rsidTr="000A70CB">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0A70CB" w:rsidRDefault="00E97532" w:rsidP="00ED2859">
            <w:pPr>
              <w:spacing w:after="0"/>
              <w:rPr>
                <w:sz w:val="18"/>
                <w:szCs w:val="18"/>
              </w:rPr>
            </w:pPr>
            <w:r w:rsidRPr="000A70CB">
              <w:rPr>
                <w:sz w:val="18"/>
                <w:szCs w:val="18"/>
              </w:rPr>
              <w:t>10.</w:t>
            </w:r>
            <w:r w:rsidRPr="000A70CB">
              <w:rPr>
                <w:sz w:val="18"/>
                <w:szCs w:val="18"/>
              </w:rPr>
              <w:br/>
              <w:t>Kalkınma</w:t>
            </w:r>
            <w:r w:rsidRPr="000A70CB">
              <w:rPr>
                <w:sz w:val="18"/>
                <w:szCs w:val="18"/>
              </w:rPr>
              <w:br/>
              <w:t>Planı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 xml:space="preserve">Madde630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97532">
            <w:pPr>
              <w:spacing w:after="0"/>
              <w:rPr>
                <w:sz w:val="20"/>
                <w:szCs w:val="20"/>
              </w:rPr>
            </w:pPr>
            <w:r w:rsidRPr="00DD56B6">
              <w:rPr>
                <w:sz w:val="20"/>
                <w:szCs w:val="20"/>
              </w:rPr>
              <w:t>Ar-Ge desteklerinde koordinasyonu sağlayarak mevcut destek programlarını etki analizi çalışmaları yaparak gözden geçirmek. Ar-Ge faaliyetlerini, öncelikli alanlarda oluşturulacak ortak hedeﬂer çerçevesinde ticarileşmeyi de içerecek şekilde, piyasa şartları gözetilerek bütünsellik içinde desteklemek.</w:t>
            </w:r>
          </w:p>
        </w:tc>
      </w:tr>
      <w:tr w:rsidR="00E97532" w:rsidRPr="00DD56B6" w:rsidTr="000A70CB">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0A70CB" w:rsidRDefault="00E97532" w:rsidP="00ED2859">
            <w:pPr>
              <w:spacing w:after="0"/>
              <w:rPr>
                <w:sz w:val="18"/>
                <w:szCs w:val="18"/>
              </w:rPr>
            </w:pPr>
            <w:r w:rsidRPr="000A70CB">
              <w:rPr>
                <w:sz w:val="18"/>
                <w:szCs w:val="18"/>
              </w:rPr>
              <w:t>10.</w:t>
            </w:r>
            <w:r w:rsidRPr="000A70CB">
              <w:rPr>
                <w:sz w:val="18"/>
                <w:szCs w:val="18"/>
              </w:rPr>
              <w:br/>
              <w:t>Kalkınma</w:t>
            </w:r>
            <w:r w:rsidRPr="000A70CB">
              <w:rPr>
                <w:sz w:val="18"/>
                <w:szCs w:val="18"/>
              </w:rPr>
              <w:br/>
              <w:t>Planı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 xml:space="preserve">Madde632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97532">
            <w:pPr>
              <w:spacing w:after="0"/>
              <w:rPr>
                <w:sz w:val="20"/>
                <w:szCs w:val="20"/>
              </w:rPr>
            </w:pPr>
            <w:r w:rsidRPr="00DD56B6">
              <w:rPr>
                <w:sz w:val="20"/>
                <w:szCs w:val="20"/>
              </w:rPr>
              <w:t>Teknoloji geliştirme bölgelerinin yapısını ve işleyişini, üniversite sanayi iş birliğini, işletmeler arası ortak Ar-Ge ve yenilik faaliyetlerini ve yenilikçi girişimciliği etkinleştirmek.</w:t>
            </w:r>
          </w:p>
        </w:tc>
      </w:tr>
      <w:tr w:rsidR="00E97532" w:rsidRPr="00DD56B6" w:rsidTr="000A70CB">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0A70CB" w:rsidRDefault="00E97532" w:rsidP="00ED2859">
            <w:pPr>
              <w:spacing w:after="0"/>
              <w:rPr>
                <w:sz w:val="18"/>
                <w:szCs w:val="18"/>
              </w:rPr>
            </w:pPr>
            <w:r w:rsidRPr="000A70CB">
              <w:rPr>
                <w:sz w:val="18"/>
                <w:szCs w:val="18"/>
              </w:rPr>
              <w:t>10.</w:t>
            </w:r>
            <w:r w:rsidRPr="000A70CB">
              <w:rPr>
                <w:sz w:val="18"/>
                <w:szCs w:val="18"/>
              </w:rPr>
              <w:br/>
              <w:t>Kalkınma</w:t>
            </w:r>
            <w:r w:rsidRPr="000A70CB">
              <w:rPr>
                <w:sz w:val="18"/>
                <w:szCs w:val="18"/>
              </w:rPr>
              <w:br/>
              <w:t>Planı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 xml:space="preserve">Madde634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97532">
            <w:pPr>
              <w:spacing w:after="0"/>
              <w:rPr>
                <w:sz w:val="20"/>
                <w:szCs w:val="20"/>
              </w:rPr>
            </w:pPr>
            <w:r w:rsidRPr="00DD56B6">
              <w:rPr>
                <w:sz w:val="20"/>
                <w:szCs w:val="20"/>
              </w:rPr>
              <w:t>Üniversite ve özel sektör iş birliğini kolaylaştırıcı ve teşvik edici önlemler almak ve bunun için ara yüzler oluşturmak. Bu çerçevede yükseköğretimin yeniden yapılandırılmasında akademisyenlerin ve öğrencilerin, Ar-Ge ve girişimcilik faaliyetlerinin teşvik edilmesine özen göstermek.</w:t>
            </w:r>
          </w:p>
        </w:tc>
      </w:tr>
      <w:tr w:rsidR="00E97532" w:rsidRPr="00DD56B6" w:rsidTr="000A70CB">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0A70CB" w:rsidRDefault="00E97532" w:rsidP="00ED2859">
            <w:pPr>
              <w:spacing w:after="0"/>
              <w:rPr>
                <w:sz w:val="18"/>
                <w:szCs w:val="18"/>
              </w:rPr>
            </w:pPr>
            <w:r w:rsidRPr="000A70CB">
              <w:rPr>
                <w:sz w:val="18"/>
                <w:szCs w:val="18"/>
              </w:rPr>
              <w:t>10.</w:t>
            </w:r>
            <w:r w:rsidRPr="000A70CB">
              <w:rPr>
                <w:sz w:val="18"/>
                <w:szCs w:val="18"/>
              </w:rPr>
              <w:br/>
              <w:t>Kalkınma</w:t>
            </w:r>
            <w:r w:rsidRPr="000A70CB">
              <w:rPr>
                <w:sz w:val="18"/>
                <w:szCs w:val="18"/>
              </w:rPr>
              <w:br/>
              <w:t>Planı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 xml:space="preserve">Madde636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Temel ve sosyal bilimlerde yetkin araştırmacıların yetiştirilmesini desteklemek.</w:t>
            </w:r>
          </w:p>
        </w:tc>
      </w:tr>
      <w:tr w:rsidR="004E3E46" w:rsidRPr="00DD56B6" w:rsidTr="000A70CB">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E46" w:rsidRPr="000A70CB" w:rsidRDefault="004E3E46" w:rsidP="00452FA8">
            <w:pPr>
              <w:spacing w:after="0"/>
              <w:rPr>
                <w:sz w:val="18"/>
                <w:szCs w:val="18"/>
              </w:rPr>
            </w:pPr>
            <w:r w:rsidRPr="000A70CB">
              <w:rPr>
                <w:sz w:val="18"/>
                <w:szCs w:val="18"/>
              </w:rPr>
              <w:t>10.</w:t>
            </w:r>
            <w:r w:rsidRPr="000A70CB">
              <w:rPr>
                <w:sz w:val="18"/>
                <w:szCs w:val="18"/>
              </w:rPr>
              <w:br/>
              <w:t>Kalkınma</w:t>
            </w:r>
            <w:r w:rsidRPr="000A70CB">
              <w:rPr>
                <w:sz w:val="18"/>
                <w:szCs w:val="18"/>
              </w:rPr>
              <w:br/>
              <w:t>Planı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E46" w:rsidRPr="00DD56B6" w:rsidRDefault="004E3E46" w:rsidP="00452FA8">
            <w:pPr>
              <w:spacing w:after="0"/>
              <w:rPr>
                <w:sz w:val="20"/>
                <w:szCs w:val="20"/>
              </w:rPr>
            </w:pPr>
            <w:r w:rsidRPr="00DD56B6">
              <w:rPr>
                <w:sz w:val="20"/>
                <w:szCs w:val="20"/>
              </w:rPr>
              <w:t xml:space="preserve">Madde850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E46" w:rsidRPr="00DD56B6" w:rsidRDefault="004E3E46" w:rsidP="004E3E46">
            <w:pPr>
              <w:spacing w:after="0"/>
              <w:rPr>
                <w:sz w:val="20"/>
                <w:szCs w:val="20"/>
              </w:rPr>
            </w:pPr>
            <w:r w:rsidRPr="00DD56B6">
              <w:rPr>
                <w:sz w:val="20"/>
                <w:szCs w:val="20"/>
              </w:rPr>
              <w:t>Deniz emniyetine azami önem verilecek, Acil Müdahale Merkezleri ve yoğun</w:t>
            </w:r>
          </w:p>
          <w:p w:rsidR="004E3E46" w:rsidRPr="00DD56B6" w:rsidRDefault="004E3E46" w:rsidP="004E3E46">
            <w:pPr>
              <w:spacing w:after="0"/>
              <w:rPr>
                <w:sz w:val="20"/>
                <w:szCs w:val="20"/>
              </w:rPr>
            </w:pPr>
            <w:r w:rsidRPr="00DD56B6">
              <w:rPr>
                <w:sz w:val="20"/>
                <w:szCs w:val="20"/>
              </w:rPr>
              <w:t>limanlardaki Gemi Trafik Yönetim Sistemleri tamamlanacak, güvenli deniz izleme koridorları oluşturulacaktır.</w:t>
            </w:r>
          </w:p>
        </w:tc>
      </w:tr>
      <w:tr w:rsidR="00E97532" w:rsidRPr="00DD56B6" w:rsidTr="000A70CB">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0A70CB" w:rsidRDefault="00E97532" w:rsidP="00ED2859">
            <w:pPr>
              <w:spacing w:after="0"/>
              <w:rPr>
                <w:sz w:val="18"/>
                <w:szCs w:val="18"/>
              </w:rPr>
            </w:pPr>
            <w:r w:rsidRPr="000A70CB">
              <w:rPr>
                <w:sz w:val="18"/>
                <w:szCs w:val="18"/>
              </w:rPr>
              <w:t>Bilim ve</w:t>
            </w:r>
            <w:r w:rsidRPr="000A70CB">
              <w:rPr>
                <w:sz w:val="18"/>
                <w:szCs w:val="18"/>
              </w:rPr>
              <w:br/>
              <w:t>Teknoloji Yüksek</w:t>
            </w:r>
            <w:r w:rsidRPr="000A70CB">
              <w:rPr>
                <w:sz w:val="18"/>
                <w:szCs w:val="18"/>
              </w:rPr>
              <w:br/>
              <w:t>Kurulu Kararları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D2859">
            <w:pPr>
              <w:spacing w:after="0"/>
              <w:rPr>
                <w:sz w:val="20"/>
                <w:szCs w:val="20"/>
              </w:rPr>
            </w:pPr>
            <w:r w:rsidRPr="00DD56B6">
              <w:rPr>
                <w:sz w:val="20"/>
                <w:szCs w:val="20"/>
              </w:rPr>
              <w:t xml:space="preserve">2015/101 </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32" w:rsidRPr="00DD56B6" w:rsidRDefault="00E97532" w:rsidP="00E97532">
            <w:pPr>
              <w:spacing w:after="0"/>
              <w:rPr>
                <w:sz w:val="20"/>
                <w:szCs w:val="20"/>
              </w:rPr>
            </w:pPr>
            <w:r w:rsidRPr="00DD56B6">
              <w:rPr>
                <w:sz w:val="20"/>
                <w:szCs w:val="20"/>
              </w:rPr>
              <w:t>Doktora derecesinde sahip insan kaynağının nicelik ve nitelik yönünden arttırılma sına yönelik çalışmalar yapmak.</w:t>
            </w:r>
          </w:p>
        </w:tc>
      </w:tr>
    </w:tbl>
    <w:p w:rsidR="00FC1074" w:rsidRPr="00E037C1" w:rsidRDefault="00FC1074" w:rsidP="00BE7018">
      <w:pPr>
        <w:pStyle w:val="Balk2"/>
        <w:numPr>
          <w:ilvl w:val="1"/>
          <w:numId w:val="2"/>
        </w:numPr>
        <w:ind w:left="720" w:hanging="720"/>
        <w:rPr>
          <w:rFonts w:asciiTheme="majorHAnsi" w:hAnsiTheme="majorHAnsi"/>
        </w:rPr>
      </w:pPr>
      <w:bookmarkStart w:id="84" w:name="_Toc434422080"/>
      <w:bookmarkStart w:id="85" w:name="_Toc499033630"/>
      <w:r w:rsidRPr="00E037C1">
        <w:rPr>
          <w:rFonts w:asciiTheme="majorHAnsi" w:hAnsiTheme="majorHAnsi"/>
        </w:rPr>
        <w:lastRenderedPageBreak/>
        <w:t>Faaliyet Alanları ile Ürün ve Hizmetlerin Belirlenmesi</w:t>
      </w:r>
      <w:bookmarkEnd w:id="84"/>
      <w:bookmarkEnd w:id="85"/>
    </w:p>
    <w:p w:rsidR="00697BA5" w:rsidRDefault="00B27575" w:rsidP="00A047CA">
      <w:r w:rsidRPr="00DD56B6">
        <w:t>M</w:t>
      </w:r>
      <w:r w:rsidR="00FC1074" w:rsidRPr="00DD56B6">
        <w:t>evzuat analizi</w:t>
      </w:r>
      <w:r w:rsidR="007B2577" w:rsidRPr="00DD56B6">
        <w:t>n</w:t>
      </w:r>
      <w:r w:rsidR="000B6396" w:rsidRPr="00DD56B6">
        <w:t xml:space="preserve">in </w:t>
      </w:r>
      <w:r w:rsidR="00FC1074" w:rsidRPr="00DD56B6">
        <w:t xml:space="preserve">çıktılarından yararlanılarak </w:t>
      </w:r>
      <w:r w:rsidR="00CA4D77" w:rsidRPr="00DD56B6">
        <w:t>üniversitenin</w:t>
      </w:r>
      <w:r w:rsidR="00FC1074" w:rsidRPr="00DD56B6">
        <w:t xml:space="preserve"> sunduğu temel ürün ve hizmetler belirlenir. </w:t>
      </w:r>
      <w:r w:rsidR="00140C6F" w:rsidRPr="00DD56B6">
        <w:t>B</w:t>
      </w:r>
      <w:r w:rsidR="00FC1074" w:rsidRPr="00DD56B6">
        <w:t xml:space="preserve">elirlenen ürün ve hizmetler Tablo </w:t>
      </w:r>
      <w:r w:rsidR="00D35F54" w:rsidRPr="00DD56B6">
        <w:t>4</w:t>
      </w:r>
      <w:r w:rsidR="00FC1074" w:rsidRPr="00DD56B6">
        <w:t>’</w:t>
      </w:r>
      <w:r w:rsidR="00AA4A57" w:rsidRPr="00DD56B6">
        <w:t>t</w:t>
      </w:r>
      <w:r w:rsidR="00FC1074" w:rsidRPr="00DD56B6">
        <w:t>e gösterildiği gibi belirli faaliyet alanları altında toplulaştırıl</w:t>
      </w:r>
      <w:r w:rsidR="00794135" w:rsidRPr="00DD56B6">
        <w:t>ı</w:t>
      </w:r>
      <w:r w:rsidR="00FC1074" w:rsidRPr="00DD56B6">
        <w:t xml:space="preserve">r. </w:t>
      </w:r>
      <w:r w:rsidR="000B6396" w:rsidRPr="00DD56B6">
        <w:t>Faaliyet alanları ile ürün ve hizmetlerin belirlenmesi</w:t>
      </w:r>
      <w:r w:rsidR="00140C6F" w:rsidRPr="00DD56B6">
        <w:t>,</w:t>
      </w:r>
      <w:r w:rsidR="000B6396" w:rsidRPr="00DD56B6">
        <w:t xml:space="preserve"> amaç ve hedeflerin oluşturulması ve kapsamının tasarlanması açısından yönlendirici bir rol oyna</w:t>
      </w:r>
      <w:r w:rsidR="00140C6F" w:rsidRPr="00DD56B6">
        <w:t>r.</w:t>
      </w:r>
    </w:p>
    <w:p w:rsidR="00730AA8" w:rsidRDefault="00730AA8" w:rsidP="00A047CA"/>
    <w:p w:rsidR="00730AA8" w:rsidRPr="00730AA8" w:rsidRDefault="00FC1074" w:rsidP="00B73E3C">
      <w:pPr>
        <w:pStyle w:val="ResimYazs"/>
        <w:spacing w:before="240" w:after="120"/>
      </w:pPr>
      <w:bookmarkStart w:id="86" w:name="_Toc499033652"/>
      <w:r w:rsidRPr="00E037C1">
        <w:rPr>
          <w:rFonts w:asciiTheme="majorHAnsi" w:hAnsiTheme="majorHAnsi"/>
          <w:sz w:val="24"/>
          <w:szCs w:val="24"/>
        </w:rPr>
        <w:t xml:space="preserve">Tablo </w:t>
      </w:r>
      <w:r w:rsidR="004621D4" w:rsidRPr="00E037C1">
        <w:rPr>
          <w:rFonts w:asciiTheme="majorHAnsi" w:hAnsiTheme="majorHAnsi"/>
          <w:sz w:val="24"/>
          <w:szCs w:val="24"/>
        </w:rPr>
        <w:fldChar w:fldCharType="begin"/>
      </w:r>
      <w:r w:rsidRPr="00E037C1">
        <w:rPr>
          <w:rFonts w:asciiTheme="majorHAnsi" w:hAnsiTheme="majorHAnsi"/>
          <w:sz w:val="24"/>
          <w:szCs w:val="24"/>
        </w:rPr>
        <w:instrText xml:space="preserve"> SEQ Tablo \* ARABIC </w:instrText>
      </w:r>
      <w:r w:rsidR="004621D4" w:rsidRPr="00E037C1">
        <w:rPr>
          <w:rFonts w:asciiTheme="majorHAnsi" w:hAnsiTheme="majorHAnsi"/>
          <w:sz w:val="24"/>
          <w:szCs w:val="24"/>
        </w:rPr>
        <w:fldChar w:fldCharType="separate"/>
      </w:r>
      <w:r w:rsidR="00A768E9">
        <w:rPr>
          <w:rFonts w:asciiTheme="majorHAnsi" w:hAnsiTheme="majorHAnsi"/>
          <w:noProof/>
          <w:sz w:val="24"/>
          <w:szCs w:val="24"/>
        </w:rPr>
        <w:t>3</w:t>
      </w:r>
      <w:r w:rsidR="004621D4" w:rsidRPr="00E037C1">
        <w:rPr>
          <w:rFonts w:asciiTheme="majorHAnsi" w:hAnsiTheme="majorHAnsi"/>
          <w:sz w:val="24"/>
          <w:szCs w:val="24"/>
        </w:rPr>
        <w:fldChar w:fldCharType="end"/>
      </w:r>
      <w:r w:rsidRPr="00E037C1">
        <w:rPr>
          <w:rFonts w:asciiTheme="majorHAnsi" w:hAnsiTheme="majorHAnsi"/>
          <w:sz w:val="24"/>
          <w:szCs w:val="24"/>
        </w:rPr>
        <w:t>: Faaliyet Alanı – Ürün/Hizmet Listesi</w:t>
      </w:r>
      <w:bookmarkEnd w:id="86"/>
    </w:p>
    <w:tbl>
      <w:tblPr>
        <w:tblpPr w:leftFromText="141" w:rightFromText="141" w:vertAnchor="text" w:tblpX="108"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1809"/>
        <w:gridCol w:w="7230"/>
      </w:tblGrid>
      <w:tr w:rsidR="00553A44" w:rsidRPr="00DD56B6" w:rsidTr="00B73E3C">
        <w:trPr>
          <w:trHeight w:val="357"/>
        </w:trPr>
        <w:tc>
          <w:tcPr>
            <w:tcW w:w="1809" w:type="dxa"/>
            <w:shd w:val="clear" w:color="auto" w:fill="F79646" w:themeFill="accent6"/>
          </w:tcPr>
          <w:p w:rsidR="00553A44" w:rsidRPr="00DD56B6" w:rsidRDefault="00A047CA" w:rsidP="00186801">
            <w:pPr>
              <w:spacing w:before="60" w:after="60"/>
              <w:jc w:val="left"/>
              <w:rPr>
                <w:b/>
                <w:color w:val="FFFFFF" w:themeColor="background1"/>
                <w:sz w:val="20"/>
              </w:rPr>
            </w:pPr>
            <w:r w:rsidRPr="00DD56B6">
              <w:rPr>
                <w:b/>
                <w:color w:val="FFFFFF" w:themeColor="background1"/>
                <w:sz w:val="20"/>
              </w:rPr>
              <w:t>Faaliyet Alanı</w:t>
            </w:r>
          </w:p>
        </w:tc>
        <w:tc>
          <w:tcPr>
            <w:tcW w:w="7230" w:type="dxa"/>
            <w:shd w:val="clear" w:color="auto" w:fill="F79646" w:themeFill="accent6"/>
          </w:tcPr>
          <w:p w:rsidR="00553A44" w:rsidRPr="00DD56B6" w:rsidRDefault="00A047CA" w:rsidP="00E0628D">
            <w:pPr>
              <w:spacing w:before="60" w:after="60"/>
              <w:jc w:val="center"/>
              <w:rPr>
                <w:b/>
                <w:bCs/>
                <w:sz w:val="20"/>
              </w:rPr>
            </w:pPr>
            <w:r w:rsidRPr="00DD56B6">
              <w:rPr>
                <w:b/>
                <w:bCs/>
                <w:color w:val="FFFFFF" w:themeColor="background1"/>
                <w:sz w:val="20"/>
              </w:rPr>
              <w:t>Ürün</w:t>
            </w:r>
            <w:r w:rsidR="00553A44" w:rsidRPr="00DD56B6">
              <w:rPr>
                <w:b/>
                <w:bCs/>
                <w:color w:val="FFFFFF" w:themeColor="background1"/>
                <w:sz w:val="20"/>
              </w:rPr>
              <w:t>/</w:t>
            </w:r>
            <w:r w:rsidRPr="00DD56B6">
              <w:rPr>
                <w:b/>
                <w:bCs/>
                <w:color w:val="FFFFFF" w:themeColor="background1"/>
                <w:sz w:val="20"/>
              </w:rPr>
              <w:t>Hizmetler</w:t>
            </w:r>
          </w:p>
        </w:tc>
      </w:tr>
      <w:tr w:rsidR="00553A44" w:rsidRPr="00DD56B6" w:rsidTr="00B73E3C">
        <w:trPr>
          <w:trHeight w:val="3877"/>
        </w:trPr>
        <w:tc>
          <w:tcPr>
            <w:tcW w:w="1809" w:type="dxa"/>
            <w:shd w:val="clear" w:color="auto" w:fill="auto"/>
          </w:tcPr>
          <w:p w:rsidR="00553A44" w:rsidRPr="00DD56B6" w:rsidRDefault="0060791F" w:rsidP="00A8528C">
            <w:pPr>
              <w:shd w:val="clear" w:color="auto" w:fill="FFFFFF"/>
              <w:spacing w:after="0" w:line="240" w:lineRule="atLeast"/>
              <w:rPr>
                <w:b/>
                <w:sz w:val="20"/>
              </w:rPr>
            </w:pPr>
            <w:r>
              <w:rPr>
                <w:rFonts w:eastAsia="Times New Roman"/>
                <w:color w:val="1C283D"/>
                <w:sz w:val="16"/>
                <w:szCs w:val="16"/>
                <w:lang w:eastAsia="tr-TR"/>
              </w:rPr>
              <w:t>A-</w:t>
            </w:r>
            <w:r w:rsidR="00A8528C">
              <w:rPr>
                <w:rFonts w:eastAsia="Times New Roman"/>
                <w:color w:val="1C283D"/>
                <w:sz w:val="16"/>
                <w:szCs w:val="16"/>
                <w:lang w:eastAsia="tr-TR"/>
              </w:rPr>
              <w:t>Sağlık Hizmetleri</w:t>
            </w:r>
          </w:p>
        </w:tc>
        <w:tc>
          <w:tcPr>
            <w:tcW w:w="7230" w:type="dxa"/>
            <w:shd w:val="clear" w:color="auto" w:fill="auto"/>
          </w:tcPr>
          <w:p w:rsidR="00A8528C" w:rsidRPr="0050088A" w:rsidRDefault="00A46D80" w:rsidP="00A46D80">
            <w:pPr>
              <w:shd w:val="clear" w:color="auto" w:fill="FFFFFF"/>
              <w:spacing w:after="0" w:line="240" w:lineRule="atLeast"/>
              <w:rPr>
                <w:rFonts w:eastAsia="Times New Roman"/>
                <w:color w:val="1C283D"/>
                <w:sz w:val="16"/>
                <w:szCs w:val="16"/>
                <w:lang w:eastAsia="tr-TR"/>
              </w:rPr>
            </w:pPr>
            <w:r>
              <w:rPr>
                <w:rFonts w:eastAsia="Times New Roman"/>
                <w:b/>
                <w:bCs/>
                <w:color w:val="1C283D"/>
                <w:sz w:val="16"/>
                <w:szCs w:val="16"/>
                <w:lang w:eastAsia="tr-TR"/>
              </w:rPr>
              <w:t>a</w:t>
            </w:r>
            <w:r w:rsidR="00A8528C" w:rsidRPr="0050088A">
              <w:rPr>
                <w:rFonts w:eastAsia="Times New Roman"/>
                <w:b/>
                <w:bCs/>
                <w:color w:val="1C283D"/>
                <w:sz w:val="16"/>
                <w:szCs w:val="16"/>
                <w:lang w:eastAsia="tr-TR"/>
              </w:rPr>
              <w:t>) </w:t>
            </w:r>
            <w:r w:rsidR="00A8528C" w:rsidRPr="0050088A">
              <w:rPr>
                <w:rFonts w:eastAsia="Times New Roman"/>
                <w:color w:val="1C283D"/>
                <w:sz w:val="16"/>
                <w:szCs w:val="16"/>
                <w:lang w:eastAsia="tr-TR"/>
              </w:rPr>
              <w:t>Üniversitedeki bütün öğrencileri imkanlar ölçüsünde her yıl bir defa zorunlu olarak sağlık kontrolünden geçirmek ve tespit edilen bulguları sağlık fişine işlemek,</w:t>
            </w:r>
          </w:p>
          <w:p w:rsidR="00A8528C" w:rsidRPr="0050088A" w:rsidRDefault="00A46D80" w:rsidP="00A46D80">
            <w:pPr>
              <w:shd w:val="clear" w:color="auto" w:fill="FFFFFF"/>
              <w:spacing w:after="0" w:line="240" w:lineRule="atLeast"/>
              <w:rPr>
                <w:rFonts w:eastAsia="Times New Roman"/>
                <w:color w:val="1C283D"/>
                <w:sz w:val="16"/>
                <w:szCs w:val="16"/>
                <w:lang w:eastAsia="tr-TR"/>
              </w:rPr>
            </w:pPr>
            <w:r>
              <w:rPr>
                <w:rFonts w:eastAsia="Times New Roman"/>
                <w:b/>
                <w:bCs/>
                <w:color w:val="1C283D"/>
                <w:sz w:val="16"/>
                <w:szCs w:val="16"/>
                <w:lang w:eastAsia="tr-TR"/>
              </w:rPr>
              <w:t>b</w:t>
            </w:r>
            <w:r w:rsidR="00A8528C" w:rsidRPr="0050088A">
              <w:rPr>
                <w:rFonts w:eastAsia="Times New Roman"/>
                <w:b/>
                <w:bCs/>
                <w:color w:val="1C283D"/>
                <w:sz w:val="16"/>
                <w:szCs w:val="16"/>
                <w:lang w:eastAsia="tr-TR"/>
              </w:rPr>
              <w:t>) </w:t>
            </w:r>
            <w:r w:rsidR="00A8528C" w:rsidRPr="0050088A">
              <w:rPr>
                <w:rFonts w:eastAsia="Times New Roman"/>
                <w:color w:val="1C283D"/>
                <w:sz w:val="16"/>
                <w:szCs w:val="16"/>
                <w:lang w:eastAsia="tr-TR"/>
              </w:rPr>
              <w:t>Öğrencilere, gerektiği zamanlarda koruyucu aşılar uygulamak,</w:t>
            </w:r>
          </w:p>
          <w:p w:rsidR="00A8528C" w:rsidRPr="0050088A" w:rsidRDefault="00A46D80" w:rsidP="00A46D80">
            <w:pPr>
              <w:shd w:val="clear" w:color="auto" w:fill="FFFFFF"/>
              <w:spacing w:after="0" w:line="240" w:lineRule="atLeast"/>
              <w:rPr>
                <w:rFonts w:eastAsia="Times New Roman"/>
                <w:color w:val="1C283D"/>
                <w:sz w:val="16"/>
                <w:szCs w:val="16"/>
                <w:lang w:eastAsia="tr-TR"/>
              </w:rPr>
            </w:pPr>
            <w:r>
              <w:rPr>
                <w:rFonts w:eastAsia="Times New Roman"/>
                <w:b/>
                <w:bCs/>
                <w:color w:val="1C283D"/>
                <w:sz w:val="16"/>
                <w:szCs w:val="16"/>
                <w:lang w:eastAsia="tr-TR"/>
              </w:rPr>
              <w:t>c</w:t>
            </w:r>
            <w:r w:rsidR="00A8528C" w:rsidRPr="0050088A">
              <w:rPr>
                <w:rFonts w:eastAsia="Times New Roman"/>
                <w:b/>
                <w:bCs/>
                <w:color w:val="1C283D"/>
                <w:sz w:val="16"/>
                <w:szCs w:val="16"/>
                <w:lang w:eastAsia="tr-TR"/>
              </w:rPr>
              <w:t>) </w:t>
            </w:r>
            <w:r w:rsidR="00A8528C" w:rsidRPr="0050088A">
              <w:rPr>
                <w:rFonts w:eastAsia="Times New Roman"/>
                <w:color w:val="1C283D"/>
                <w:sz w:val="16"/>
                <w:szCs w:val="16"/>
                <w:lang w:eastAsia="tr-TR"/>
              </w:rPr>
              <w:t>Öğrencilerle, üniversitede görevli diğer personel için, sağlıklarını korumak, bu konuda bilgilerini arttırmak ve eğitmek amacıyla konferanslar düzenlemek, ilgili filmleri göstermek ve gerekirse broşürler dağıtmak,</w:t>
            </w:r>
          </w:p>
          <w:p w:rsidR="00A8528C" w:rsidRPr="0050088A" w:rsidRDefault="00A46D80" w:rsidP="00A46D80">
            <w:pPr>
              <w:shd w:val="clear" w:color="auto" w:fill="FFFFFF"/>
              <w:spacing w:after="0" w:line="240" w:lineRule="atLeast"/>
              <w:rPr>
                <w:rFonts w:eastAsia="Times New Roman"/>
                <w:color w:val="1C283D"/>
                <w:sz w:val="16"/>
                <w:szCs w:val="16"/>
                <w:lang w:eastAsia="tr-TR"/>
              </w:rPr>
            </w:pPr>
            <w:r>
              <w:rPr>
                <w:rFonts w:eastAsia="Times New Roman"/>
                <w:b/>
                <w:bCs/>
                <w:color w:val="1C283D"/>
                <w:sz w:val="16"/>
                <w:szCs w:val="16"/>
                <w:lang w:eastAsia="tr-TR"/>
              </w:rPr>
              <w:t>d</w:t>
            </w:r>
            <w:r w:rsidR="00A8528C" w:rsidRPr="0050088A">
              <w:rPr>
                <w:rFonts w:eastAsia="Times New Roman"/>
                <w:b/>
                <w:bCs/>
                <w:color w:val="1C283D"/>
                <w:sz w:val="16"/>
                <w:szCs w:val="16"/>
                <w:lang w:eastAsia="tr-TR"/>
              </w:rPr>
              <w:t>) </w:t>
            </w:r>
            <w:r w:rsidR="00A8528C" w:rsidRPr="0050088A">
              <w:rPr>
                <w:rFonts w:eastAsia="Times New Roman"/>
                <w:color w:val="1C283D"/>
                <w:sz w:val="16"/>
                <w:szCs w:val="16"/>
                <w:lang w:eastAsia="tr-TR"/>
              </w:rPr>
              <w:t>Öğrencilerle diğer personelin muayeneleri ile ayakta tedavilerini yapmak,</w:t>
            </w:r>
          </w:p>
          <w:p w:rsidR="00A8528C" w:rsidRPr="0050088A" w:rsidRDefault="00A46D80" w:rsidP="00A46D80">
            <w:pPr>
              <w:shd w:val="clear" w:color="auto" w:fill="FFFFFF"/>
              <w:spacing w:after="0" w:line="240" w:lineRule="atLeast"/>
              <w:rPr>
                <w:rFonts w:eastAsia="Times New Roman"/>
                <w:color w:val="1C283D"/>
                <w:sz w:val="16"/>
                <w:szCs w:val="16"/>
                <w:lang w:eastAsia="tr-TR"/>
              </w:rPr>
            </w:pPr>
            <w:r>
              <w:rPr>
                <w:rFonts w:eastAsia="Times New Roman"/>
                <w:b/>
                <w:bCs/>
                <w:color w:val="1C283D"/>
                <w:sz w:val="16"/>
                <w:szCs w:val="16"/>
                <w:lang w:eastAsia="tr-TR"/>
              </w:rPr>
              <w:t>e</w:t>
            </w:r>
            <w:r w:rsidR="00A8528C" w:rsidRPr="0050088A">
              <w:rPr>
                <w:rFonts w:eastAsia="Times New Roman"/>
                <w:b/>
                <w:bCs/>
                <w:color w:val="1C283D"/>
                <w:sz w:val="16"/>
                <w:szCs w:val="16"/>
                <w:lang w:eastAsia="tr-TR"/>
              </w:rPr>
              <w:t>) </w:t>
            </w:r>
            <w:r w:rsidR="00A8528C" w:rsidRPr="0050088A">
              <w:rPr>
                <w:rFonts w:eastAsia="Times New Roman"/>
                <w:color w:val="1C283D"/>
                <w:sz w:val="16"/>
                <w:szCs w:val="16"/>
                <w:lang w:eastAsia="tr-TR"/>
              </w:rPr>
              <w:t>Yatırılarak inceleme ve tedavisi gereken hastaların, ilgili sağlık kuruluşlarına gönderme işlemleri ile her türlü laboratuvar tahlilleri ve radyolojik incelemelerini yapmak veya yaptırmak,</w:t>
            </w:r>
          </w:p>
          <w:p w:rsidR="00A8528C" w:rsidRPr="0050088A" w:rsidRDefault="00A46D80" w:rsidP="00A46D80">
            <w:pPr>
              <w:shd w:val="clear" w:color="auto" w:fill="FFFFFF"/>
              <w:spacing w:after="0" w:line="240" w:lineRule="atLeast"/>
              <w:rPr>
                <w:rFonts w:eastAsia="Times New Roman"/>
                <w:color w:val="1C283D"/>
                <w:sz w:val="16"/>
                <w:szCs w:val="16"/>
                <w:lang w:eastAsia="tr-TR"/>
              </w:rPr>
            </w:pPr>
            <w:r>
              <w:rPr>
                <w:rFonts w:eastAsia="Times New Roman"/>
                <w:b/>
                <w:bCs/>
                <w:color w:val="1C283D"/>
                <w:sz w:val="16"/>
                <w:szCs w:val="16"/>
                <w:lang w:eastAsia="tr-TR"/>
              </w:rPr>
              <w:t>f</w:t>
            </w:r>
            <w:r w:rsidR="00A8528C" w:rsidRPr="0050088A">
              <w:rPr>
                <w:rFonts w:eastAsia="Times New Roman"/>
                <w:b/>
                <w:bCs/>
                <w:color w:val="1C283D"/>
                <w:sz w:val="16"/>
                <w:szCs w:val="16"/>
                <w:lang w:eastAsia="tr-TR"/>
              </w:rPr>
              <w:t>) </w:t>
            </w:r>
            <w:r w:rsidR="00A8528C" w:rsidRPr="0050088A">
              <w:rPr>
                <w:rFonts w:eastAsia="Times New Roman"/>
                <w:color w:val="1C283D"/>
                <w:sz w:val="16"/>
                <w:szCs w:val="16"/>
                <w:lang w:eastAsia="tr-TR"/>
              </w:rPr>
              <w:t>Öğrencilerin, bütçe imkanları ölçüsünde görevli hekimlerce saptanacak ilaç, gözlük, ortopetik cihaz vb. ihtiyaçları sağlamak,</w:t>
            </w:r>
          </w:p>
          <w:p w:rsidR="00A8528C" w:rsidRDefault="00A46D80" w:rsidP="00A46D80">
            <w:pPr>
              <w:shd w:val="clear" w:color="auto" w:fill="FFFFFF"/>
              <w:spacing w:after="0" w:line="240" w:lineRule="atLeast"/>
              <w:rPr>
                <w:rFonts w:eastAsia="Times New Roman"/>
                <w:color w:val="1C283D"/>
                <w:sz w:val="16"/>
                <w:szCs w:val="16"/>
                <w:lang w:eastAsia="tr-TR"/>
              </w:rPr>
            </w:pPr>
            <w:r>
              <w:rPr>
                <w:rFonts w:eastAsia="Times New Roman"/>
                <w:b/>
                <w:bCs/>
                <w:color w:val="1C283D"/>
                <w:sz w:val="16"/>
                <w:szCs w:val="16"/>
                <w:lang w:eastAsia="tr-TR"/>
              </w:rPr>
              <w:t>g</w:t>
            </w:r>
            <w:r w:rsidR="00A8528C" w:rsidRPr="0050088A">
              <w:rPr>
                <w:rFonts w:eastAsia="Times New Roman"/>
                <w:b/>
                <w:bCs/>
                <w:color w:val="1C283D"/>
                <w:sz w:val="16"/>
                <w:szCs w:val="16"/>
                <w:lang w:eastAsia="tr-TR"/>
              </w:rPr>
              <w:t>) </w:t>
            </w:r>
            <w:r w:rsidR="00A8528C" w:rsidRPr="0050088A">
              <w:rPr>
                <w:rFonts w:eastAsia="Times New Roman"/>
                <w:color w:val="1C283D"/>
                <w:sz w:val="16"/>
                <w:szCs w:val="16"/>
                <w:lang w:eastAsia="tr-TR"/>
              </w:rPr>
              <w:t>Tedavi masraflarını T.C. Emekli Sandığı ve Sosyal Sigortalar Kurumu tarafından karşılanan öğrencilerin, bu giderleri ile gözlük ve ortopedik araç masraflarının söz konusu kurumlar tarafından daireye ödenmesin sağlamak,</w:t>
            </w:r>
          </w:p>
          <w:p w:rsidR="00E97532" w:rsidRPr="00DD56B6" w:rsidRDefault="00E97532" w:rsidP="00A8528C">
            <w:pPr>
              <w:spacing w:before="120"/>
              <w:ind w:left="720"/>
              <w:rPr>
                <w:sz w:val="20"/>
              </w:rPr>
            </w:pPr>
          </w:p>
        </w:tc>
      </w:tr>
      <w:tr w:rsidR="00553A44" w:rsidRPr="00DD56B6" w:rsidTr="00B73E3C">
        <w:trPr>
          <w:trHeight w:val="579"/>
        </w:trPr>
        <w:tc>
          <w:tcPr>
            <w:tcW w:w="1809" w:type="dxa"/>
            <w:shd w:val="clear" w:color="auto" w:fill="auto"/>
          </w:tcPr>
          <w:p w:rsidR="00A8528C" w:rsidRPr="0050088A" w:rsidRDefault="0060791F" w:rsidP="00A8528C">
            <w:pPr>
              <w:shd w:val="clear" w:color="auto" w:fill="FFFFFF"/>
              <w:spacing w:after="0" w:line="240" w:lineRule="atLeast"/>
              <w:rPr>
                <w:rFonts w:eastAsia="Times New Roman"/>
                <w:color w:val="1C283D"/>
                <w:sz w:val="16"/>
                <w:szCs w:val="16"/>
                <w:lang w:eastAsia="tr-TR"/>
              </w:rPr>
            </w:pPr>
            <w:r>
              <w:rPr>
                <w:rFonts w:eastAsia="Times New Roman"/>
                <w:color w:val="1C283D"/>
                <w:sz w:val="16"/>
                <w:szCs w:val="16"/>
                <w:lang w:eastAsia="tr-TR"/>
              </w:rPr>
              <w:t>B-</w:t>
            </w:r>
            <w:r w:rsidR="00A8528C" w:rsidRPr="0050088A">
              <w:rPr>
                <w:rFonts w:eastAsia="Times New Roman"/>
                <w:color w:val="1C283D"/>
                <w:sz w:val="16"/>
                <w:szCs w:val="16"/>
                <w:lang w:eastAsia="tr-TR"/>
              </w:rPr>
              <w:t xml:space="preserve">Psikolojik </w:t>
            </w:r>
            <w:r w:rsidR="00A46D80">
              <w:rPr>
                <w:rFonts w:eastAsia="Times New Roman"/>
                <w:color w:val="1C283D"/>
                <w:sz w:val="16"/>
                <w:szCs w:val="16"/>
                <w:lang w:eastAsia="tr-TR"/>
              </w:rPr>
              <w:t>Danışma ve Reh.</w:t>
            </w:r>
            <w:r w:rsidR="00A8528C">
              <w:rPr>
                <w:rFonts w:eastAsia="Times New Roman"/>
                <w:color w:val="1C283D"/>
                <w:sz w:val="16"/>
                <w:szCs w:val="16"/>
                <w:lang w:eastAsia="tr-TR"/>
              </w:rPr>
              <w:t xml:space="preserve"> Hizmetleri</w:t>
            </w:r>
          </w:p>
          <w:p w:rsidR="00553A44" w:rsidRPr="00DD56B6" w:rsidRDefault="00553A44" w:rsidP="00DF6647">
            <w:pPr>
              <w:spacing w:before="120"/>
              <w:rPr>
                <w:b/>
                <w:sz w:val="20"/>
              </w:rPr>
            </w:pPr>
          </w:p>
        </w:tc>
        <w:tc>
          <w:tcPr>
            <w:tcW w:w="7230" w:type="dxa"/>
            <w:shd w:val="clear" w:color="auto" w:fill="auto"/>
          </w:tcPr>
          <w:p w:rsidR="00A8528C" w:rsidRPr="0050088A" w:rsidRDefault="00A8528C"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a) </w:t>
            </w:r>
            <w:r w:rsidRPr="0050088A">
              <w:rPr>
                <w:rFonts w:eastAsia="Times New Roman"/>
                <w:color w:val="1C283D"/>
                <w:sz w:val="16"/>
                <w:szCs w:val="16"/>
                <w:lang w:eastAsia="tr-TR"/>
              </w:rPr>
              <w:t>Yeni giren öğrencilere, üniversite, kurallar ve yakın çevre hakkında tanıtıcı ve aydınlatıcı bilgiler vermek, öğrencinin çevreye ve üniversiteye alışmasını sağlamak,</w:t>
            </w:r>
          </w:p>
          <w:p w:rsidR="00A8528C" w:rsidRPr="0050088A" w:rsidRDefault="00A8528C"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b) </w:t>
            </w:r>
            <w:r w:rsidRPr="0050088A">
              <w:rPr>
                <w:rFonts w:eastAsia="Times New Roman"/>
                <w:color w:val="1C283D"/>
                <w:sz w:val="16"/>
                <w:szCs w:val="16"/>
                <w:lang w:eastAsia="tr-TR"/>
              </w:rPr>
              <w:t>Öğrencilerin sorunlarını saptamak ve çözümü için ilgili kurumlarla işbirliği yapmak,</w:t>
            </w:r>
          </w:p>
          <w:p w:rsidR="00A8528C" w:rsidRPr="0050088A" w:rsidRDefault="00A8528C"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c) </w:t>
            </w:r>
            <w:r w:rsidRPr="0050088A">
              <w:rPr>
                <w:rFonts w:eastAsia="Times New Roman"/>
                <w:color w:val="1C283D"/>
                <w:sz w:val="16"/>
                <w:szCs w:val="16"/>
                <w:lang w:eastAsia="tr-TR"/>
              </w:rPr>
              <w:t>Bulundukları bölümü değiştirmek isteyen öğrencilerin kendi ilgi ve yeteneklerini tanımasına ve uygun seçimler yapmasına yardımcı olmak,</w:t>
            </w:r>
          </w:p>
          <w:p w:rsidR="00A8528C" w:rsidRPr="0050088A" w:rsidRDefault="00A8528C"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d) </w:t>
            </w:r>
            <w:r w:rsidRPr="0050088A">
              <w:rPr>
                <w:rFonts w:eastAsia="Times New Roman"/>
                <w:color w:val="1C283D"/>
                <w:sz w:val="16"/>
                <w:szCs w:val="16"/>
                <w:lang w:eastAsia="tr-TR"/>
              </w:rPr>
              <w:t>Öğrencilere ileride sahip olacakları mesleğe ilişkin bilgiler vermek ve onları çevredeki iş imkanlarından haberder etmek. Özel kamu kuruluşları ile işbirliği yaparak, mezunlara iş bulmaya yardımcı olmak ve işe yerleştirilen mezunları imkanları ölçüsünde izlemek,</w:t>
            </w:r>
          </w:p>
          <w:p w:rsidR="00A8528C" w:rsidRPr="0050088A" w:rsidRDefault="00A8528C"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e) </w:t>
            </w:r>
            <w:r w:rsidRPr="0050088A">
              <w:rPr>
                <w:rFonts w:eastAsia="Times New Roman"/>
                <w:color w:val="1C283D"/>
                <w:sz w:val="16"/>
                <w:szCs w:val="16"/>
                <w:lang w:eastAsia="tr-TR"/>
              </w:rPr>
              <w:t>Duygusal sorunları olan öğrencilere, istek ve ihtiyaçlarına göre bireysel veya grupla psikolojik danışma yapmak. Bireyin önemli kararlar almasına, kendisini daha iyi tanımasına, çevresindeki insanlarla daha etkili ilişkiler kurmasına yardımcı olmak,</w:t>
            </w:r>
          </w:p>
          <w:p w:rsidR="00E97532" w:rsidRPr="00DD56B6" w:rsidRDefault="00A8528C" w:rsidP="00A46D80">
            <w:pPr>
              <w:spacing w:before="120"/>
              <w:rPr>
                <w:sz w:val="20"/>
              </w:rPr>
            </w:pPr>
            <w:r w:rsidRPr="0050088A">
              <w:rPr>
                <w:rFonts w:eastAsia="Times New Roman"/>
                <w:b/>
                <w:bCs/>
                <w:color w:val="1C283D"/>
                <w:sz w:val="16"/>
                <w:szCs w:val="16"/>
                <w:lang w:eastAsia="tr-TR"/>
              </w:rPr>
              <w:t>f) </w:t>
            </w:r>
            <w:r w:rsidRPr="0050088A">
              <w:rPr>
                <w:rFonts w:eastAsia="Times New Roman"/>
                <w:color w:val="1C283D"/>
                <w:sz w:val="16"/>
                <w:szCs w:val="16"/>
                <w:lang w:eastAsia="tr-TR"/>
              </w:rPr>
              <w:t>Öğrencilerle ilgili olarak havale edilen vak’alarda yetkililerce öngörüşme yapılmasını ve gerektiğinde onlara psikolojik testler uygulanmasını sağlamak. Yapılan değerlendirme sonucuna göre öğrenciyi ilgili hizmet birimine göndermek.</w:t>
            </w:r>
          </w:p>
        </w:tc>
      </w:tr>
      <w:tr w:rsidR="00E97532" w:rsidRPr="00DD56B6" w:rsidTr="00B73E3C">
        <w:trPr>
          <w:trHeight w:val="579"/>
        </w:trPr>
        <w:tc>
          <w:tcPr>
            <w:tcW w:w="1809" w:type="dxa"/>
            <w:shd w:val="clear" w:color="auto" w:fill="auto"/>
          </w:tcPr>
          <w:p w:rsidR="00E97532" w:rsidRPr="00DD56B6" w:rsidRDefault="0060791F" w:rsidP="00730AA8">
            <w:pPr>
              <w:shd w:val="clear" w:color="auto" w:fill="FFFFFF"/>
              <w:spacing w:after="0" w:line="240" w:lineRule="atLeast"/>
              <w:rPr>
                <w:b/>
                <w:sz w:val="20"/>
              </w:rPr>
            </w:pPr>
            <w:r>
              <w:rPr>
                <w:rFonts w:eastAsia="Times New Roman"/>
                <w:b/>
                <w:bCs/>
                <w:color w:val="1C283D"/>
                <w:sz w:val="16"/>
                <w:szCs w:val="16"/>
                <w:lang w:eastAsia="tr-TR"/>
              </w:rPr>
              <w:t>C-</w:t>
            </w:r>
            <w:r w:rsidR="00A8528C" w:rsidRPr="0050088A">
              <w:rPr>
                <w:rFonts w:eastAsia="Times New Roman"/>
                <w:b/>
                <w:bCs/>
                <w:color w:val="1C283D"/>
                <w:sz w:val="16"/>
                <w:szCs w:val="16"/>
                <w:lang w:eastAsia="tr-TR"/>
              </w:rPr>
              <w:t> </w:t>
            </w:r>
            <w:r w:rsidR="00A8528C">
              <w:rPr>
                <w:rFonts w:eastAsia="Times New Roman"/>
                <w:color w:val="1C283D"/>
                <w:sz w:val="16"/>
                <w:szCs w:val="16"/>
                <w:lang w:eastAsia="tr-TR"/>
              </w:rPr>
              <w:t>Sosyal Hizmetler</w:t>
            </w:r>
          </w:p>
        </w:tc>
        <w:tc>
          <w:tcPr>
            <w:tcW w:w="7230" w:type="dxa"/>
            <w:shd w:val="clear" w:color="auto" w:fill="auto"/>
          </w:tcPr>
          <w:p w:rsidR="00A46D80" w:rsidRPr="0050088A" w:rsidRDefault="00A46D80"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a) </w:t>
            </w:r>
            <w:r w:rsidRPr="0050088A">
              <w:rPr>
                <w:rFonts w:eastAsia="Times New Roman"/>
                <w:color w:val="1C283D"/>
                <w:sz w:val="16"/>
                <w:szCs w:val="16"/>
                <w:lang w:eastAsia="tr-TR"/>
              </w:rPr>
              <w:t>Öğrencilerin barınma, beslenme, burs ve kredi gibi temel ihtiyaçlarının karşılanması için gerekli hizmetleri sağlamak, bu hizmetleri sunan kuruluşlarla işbirliği yaparak hizmetin daha iyi yürütülmesini sağlamak ve yurt kantin ve kafeteryalarının en iyi şekilde hizmet vermesi için çaba göstermek,</w:t>
            </w:r>
          </w:p>
          <w:p w:rsidR="00A46D80" w:rsidRPr="0050088A" w:rsidRDefault="00A46D80"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b) </w:t>
            </w:r>
            <w:r w:rsidRPr="0050088A">
              <w:rPr>
                <w:rFonts w:eastAsia="Times New Roman"/>
                <w:color w:val="1C283D"/>
                <w:sz w:val="16"/>
                <w:szCs w:val="16"/>
                <w:lang w:eastAsia="tr-TR"/>
              </w:rPr>
              <w:t>Çeşitli konuları içeren kitap ve periyodik bulunduran okuma salonları açarak, öğrencilerin ilgi alanlarına göre bilgi edinmelerine, yeni ilgi alanları kazanmalarına yardım etmek ve boş zamanlarını okuyarak değerlendirmelerini özendirmek,</w:t>
            </w:r>
          </w:p>
          <w:p w:rsidR="00A46D80" w:rsidRPr="0050088A" w:rsidRDefault="00A46D80"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c) </w:t>
            </w:r>
            <w:r w:rsidRPr="0050088A">
              <w:rPr>
                <w:rFonts w:eastAsia="Times New Roman"/>
                <w:color w:val="1C283D"/>
                <w:sz w:val="16"/>
                <w:szCs w:val="16"/>
                <w:lang w:eastAsia="tr-TR"/>
              </w:rPr>
              <w:t>Öğrencilerin ve çalışanların sömetre ve yaz tatilleri için, dinlenme tesisleri veya kamp yerleri kurmak veya bu konuda faaliyet gösteren kuruluşlarla anlaşarak hizmetin görülmesini sağlamak.</w:t>
            </w:r>
          </w:p>
          <w:p w:rsidR="00A46D80" w:rsidRPr="0050088A" w:rsidRDefault="00A46D80"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d)</w:t>
            </w:r>
            <w:r w:rsidRPr="0050088A">
              <w:rPr>
                <w:rFonts w:eastAsia="Times New Roman"/>
                <w:color w:val="1C283D"/>
                <w:sz w:val="16"/>
                <w:szCs w:val="16"/>
                <w:lang w:eastAsia="tr-TR"/>
              </w:rPr>
              <w:t> Öğrencilerin ve çalışanların ulaşım hizmetlerinin görülmesini temin etmek veya bu konuda faaliyet gösteren kuruluşlarla anlaşarak, hizmetin en iyi şekilde yürütülmesini sağlamak,</w:t>
            </w:r>
          </w:p>
          <w:p w:rsidR="00A46D80" w:rsidRPr="0050088A" w:rsidRDefault="00A46D80"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e)</w:t>
            </w:r>
            <w:r w:rsidRPr="0050088A">
              <w:rPr>
                <w:rFonts w:eastAsia="Times New Roman"/>
                <w:color w:val="1C283D"/>
                <w:sz w:val="16"/>
                <w:szCs w:val="16"/>
                <w:lang w:eastAsia="tr-TR"/>
              </w:rPr>
              <w:t> Üniversitede çalışanların okul öncesi çağdaki ve okul çağındaki çocuklarının çalışma saatleri içinde bakımları ve eğitimlerine yardımcı olmak üzere, kreş, yuva ve benzeri birimler kurmak ve bu konuda ilgili kuruluşlarla işbirliği yaparak hizmetin en iyi şekilde görülmesini sağlamak.</w:t>
            </w:r>
          </w:p>
          <w:p w:rsidR="00E97532" w:rsidRPr="00DD56B6" w:rsidRDefault="00E97532" w:rsidP="00A8528C">
            <w:pPr>
              <w:spacing w:before="120"/>
              <w:ind w:left="720"/>
              <w:rPr>
                <w:sz w:val="20"/>
              </w:rPr>
            </w:pPr>
          </w:p>
        </w:tc>
      </w:tr>
      <w:tr w:rsidR="00A8528C" w:rsidRPr="00DD56B6" w:rsidTr="00B73E3C">
        <w:trPr>
          <w:trHeight w:val="579"/>
        </w:trPr>
        <w:tc>
          <w:tcPr>
            <w:tcW w:w="1809" w:type="dxa"/>
            <w:shd w:val="clear" w:color="auto" w:fill="auto"/>
          </w:tcPr>
          <w:p w:rsidR="00A8528C" w:rsidRPr="0050088A" w:rsidRDefault="00A8528C" w:rsidP="00A8528C">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lastRenderedPageBreak/>
              <w:t> </w:t>
            </w:r>
            <w:r w:rsidR="0060791F">
              <w:rPr>
                <w:rFonts w:eastAsia="Times New Roman"/>
                <w:b/>
                <w:bCs/>
                <w:color w:val="1C283D"/>
                <w:sz w:val="16"/>
                <w:szCs w:val="16"/>
                <w:lang w:eastAsia="tr-TR"/>
              </w:rPr>
              <w:t>D-</w:t>
            </w:r>
            <w:r>
              <w:rPr>
                <w:rFonts w:eastAsia="Times New Roman"/>
                <w:color w:val="1C283D"/>
                <w:sz w:val="16"/>
                <w:szCs w:val="16"/>
                <w:lang w:eastAsia="tr-TR"/>
              </w:rPr>
              <w:t>Kültürel Hizmetler</w:t>
            </w:r>
          </w:p>
          <w:p w:rsidR="00A8528C" w:rsidRPr="0050088A" w:rsidRDefault="00A8528C" w:rsidP="00A8528C">
            <w:pPr>
              <w:shd w:val="clear" w:color="auto" w:fill="FFFFFF"/>
              <w:spacing w:after="0" w:line="240" w:lineRule="atLeast"/>
              <w:rPr>
                <w:rFonts w:eastAsia="Times New Roman"/>
                <w:b/>
                <w:bCs/>
                <w:color w:val="1C283D"/>
                <w:sz w:val="16"/>
                <w:szCs w:val="16"/>
                <w:lang w:eastAsia="tr-TR"/>
              </w:rPr>
            </w:pPr>
          </w:p>
        </w:tc>
        <w:tc>
          <w:tcPr>
            <w:tcW w:w="7230" w:type="dxa"/>
            <w:shd w:val="clear" w:color="auto" w:fill="auto"/>
          </w:tcPr>
          <w:p w:rsidR="00A46D80" w:rsidRPr="0050088A" w:rsidRDefault="00A46D80"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a) </w:t>
            </w:r>
            <w:r w:rsidRPr="0050088A">
              <w:rPr>
                <w:rFonts w:eastAsia="Times New Roman"/>
                <w:color w:val="1C283D"/>
                <w:sz w:val="16"/>
                <w:szCs w:val="16"/>
                <w:lang w:eastAsia="tr-TR"/>
              </w:rPr>
              <w:t>Resim ve fotoğraf sergileri açmak, konser, konferans, tiyatro ve benzeri sanat ve kültür alanlarında faaliyetler düzenlemek ve bu maksatla bu çeşit faaliyetlerde bulunan kuruluşlarla işbirliği yaparak, öğrencilerin daha geniş ölçüde sanat ve kültür faaliyetlerinden yararlanmalarını sağlamak,</w:t>
            </w:r>
          </w:p>
          <w:p w:rsidR="00A46D80" w:rsidRPr="0050088A" w:rsidRDefault="00A46D80" w:rsidP="00A46D80">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b) </w:t>
            </w:r>
            <w:r w:rsidRPr="0050088A">
              <w:rPr>
                <w:rFonts w:eastAsia="Times New Roman"/>
                <w:color w:val="1C283D"/>
                <w:sz w:val="16"/>
                <w:szCs w:val="16"/>
                <w:lang w:eastAsia="tr-TR"/>
              </w:rPr>
              <w:t>Öğrencilerin boş zamanlarında ilgi ve yeteneklerine göre sanat ve kültür çalışmaları yapmaları için resim, fotoğraf, el sanatları, halk dansları, klasik dans, müzik ve benzeri faaliyet alanlarında kurslar, çalışma grupları, korolar oluşturmak, bu grup ve koroların üniversite içinde ve dışında konser, gösteri, sergi ve karşılaşma gibi faaliyetlerde bulunmalarını veya karşılaşmalara katılmalarını sağlamak.</w:t>
            </w:r>
          </w:p>
          <w:p w:rsidR="00A8528C" w:rsidRPr="00DD56B6" w:rsidRDefault="00A8528C" w:rsidP="00A8528C">
            <w:pPr>
              <w:spacing w:before="120"/>
              <w:rPr>
                <w:sz w:val="20"/>
              </w:rPr>
            </w:pPr>
          </w:p>
        </w:tc>
      </w:tr>
      <w:tr w:rsidR="00E97532" w:rsidRPr="00DD56B6" w:rsidTr="00B73E3C">
        <w:trPr>
          <w:trHeight w:val="579"/>
        </w:trPr>
        <w:tc>
          <w:tcPr>
            <w:tcW w:w="1809" w:type="dxa"/>
            <w:shd w:val="clear" w:color="auto" w:fill="auto"/>
          </w:tcPr>
          <w:p w:rsidR="00E97532" w:rsidRPr="00DD56B6" w:rsidRDefault="00A8528C" w:rsidP="0060791F">
            <w:pPr>
              <w:spacing w:before="120"/>
              <w:jc w:val="left"/>
              <w:rPr>
                <w:b/>
                <w:sz w:val="20"/>
              </w:rPr>
            </w:pPr>
            <w:r w:rsidRPr="0050088A">
              <w:rPr>
                <w:rFonts w:eastAsia="Times New Roman"/>
                <w:b/>
                <w:bCs/>
                <w:color w:val="1C283D"/>
                <w:sz w:val="16"/>
                <w:szCs w:val="16"/>
                <w:lang w:eastAsia="tr-TR"/>
              </w:rPr>
              <w:t> </w:t>
            </w:r>
            <w:r w:rsidR="0060791F">
              <w:rPr>
                <w:rFonts w:eastAsia="Times New Roman"/>
                <w:b/>
                <w:bCs/>
                <w:color w:val="1C283D"/>
                <w:sz w:val="16"/>
                <w:szCs w:val="16"/>
                <w:lang w:eastAsia="tr-TR"/>
              </w:rPr>
              <w:t>E-</w:t>
            </w:r>
            <w:r>
              <w:rPr>
                <w:rFonts w:eastAsia="Times New Roman"/>
                <w:color w:val="1C283D"/>
                <w:sz w:val="16"/>
                <w:szCs w:val="16"/>
                <w:lang w:eastAsia="tr-TR"/>
              </w:rPr>
              <w:t>Spor Hizmetleri</w:t>
            </w:r>
          </w:p>
        </w:tc>
        <w:tc>
          <w:tcPr>
            <w:tcW w:w="7230" w:type="dxa"/>
            <w:shd w:val="clear" w:color="auto" w:fill="auto"/>
          </w:tcPr>
          <w:p w:rsidR="00730AA8" w:rsidRPr="0050088A" w:rsidRDefault="00730AA8" w:rsidP="00730AA8">
            <w:pPr>
              <w:shd w:val="clear" w:color="auto" w:fill="FFFFFF"/>
              <w:spacing w:after="0" w:line="240" w:lineRule="atLeast"/>
              <w:rPr>
                <w:rFonts w:eastAsia="Times New Roman"/>
                <w:color w:val="1C283D"/>
                <w:sz w:val="16"/>
                <w:szCs w:val="16"/>
                <w:lang w:eastAsia="tr-TR"/>
              </w:rPr>
            </w:pPr>
            <w:r w:rsidRPr="0050088A">
              <w:rPr>
                <w:rFonts w:eastAsia="Times New Roman"/>
                <w:color w:val="1C283D"/>
                <w:sz w:val="16"/>
                <w:szCs w:val="16"/>
                <w:lang w:eastAsia="tr-TR"/>
              </w:rPr>
              <w:t>Dairede; spor hizmetleri olarak 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aşağıdaki hizmetler yürütülür:</w:t>
            </w:r>
          </w:p>
          <w:p w:rsidR="00730AA8" w:rsidRPr="0050088A" w:rsidRDefault="00730AA8" w:rsidP="00730AA8">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a) </w:t>
            </w:r>
            <w:r w:rsidRPr="0050088A">
              <w:rPr>
                <w:rFonts w:eastAsia="Times New Roman"/>
                <w:color w:val="1C283D"/>
                <w:sz w:val="16"/>
                <w:szCs w:val="16"/>
                <w:lang w:eastAsia="tr-TR"/>
              </w:rPr>
              <w:t>Grup çalışmaları ve karşılaşmalar düzenlemek, spor birlikleri kurmak,</w:t>
            </w:r>
          </w:p>
          <w:p w:rsidR="00730AA8" w:rsidRPr="0050088A" w:rsidRDefault="00730AA8" w:rsidP="00730AA8">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b) </w:t>
            </w:r>
            <w:r w:rsidRPr="0050088A">
              <w:rPr>
                <w:rFonts w:eastAsia="Times New Roman"/>
                <w:color w:val="1C283D"/>
                <w:sz w:val="16"/>
                <w:szCs w:val="16"/>
                <w:lang w:eastAsia="tr-TR"/>
              </w:rPr>
              <w:t>Bu amaçlarla kurulmuş bulunan yurt dışı ve yurt içi kuruluşlarla işbirliği yaparak, bu alandaki çalışmaları yaygınlaştırmak, üniversiteyi temsilen öğrencilerin yarışma ve karşılaşmalara katılmalarını sağlamak.</w:t>
            </w:r>
          </w:p>
          <w:p w:rsidR="00730AA8" w:rsidRPr="0050088A" w:rsidRDefault="00730AA8" w:rsidP="00730AA8">
            <w:pPr>
              <w:shd w:val="clear" w:color="auto" w:fill="FFFFFF"/>
              <w:spacing w:after="0" w:line="240" w:lineRule="atLeast"/>
              <w:rPr>
                <w:rFonts w:eastAsia="Times New Roman"/>
                <w:color w:val="1C283D"/>
                <w:sz w:val="16"/>
                <w:szCs w:val="16"/>
                <w:lang w:eastAsia="tr-TR"/>
              </w:rPr>
            </w:pPr>
            <w:r w:rsidRPr="0050088A">
              <w:rPr>
                <w:rFonts w:eastAsia="Times New Roman"/>
                <w:b/>
                <w:bCs/>
                <w:color w:val="1C283D"/>
                <w:sz w:val="16"/>
                <w:szCs w:val="16"/>
                <w:lang w:eastAsia="tr-TR"/>
              </w:rPr>
              <w:t>c) </w:t>
            </w:r>
            <w:r w:rsidRPr="0050088A">
              <w:rPr>
                <w:rFonts w:eastAsia="Times New Roman"/>
                <w:color w:val="1C283D"/>
                <w:sz w:val="16"/>
                <w:szCs w:val="16"/>
                <w:lang w:eastAsia="tr-TR"/>
              </w:rPr>
              <w:t>Üniversitelerin tüm spor, tesis ve malzemelerinin tek elden kullanılmasını, elemanların planlı bir şekilde çalışmalarını ve bir merkezden yönetilmelerini sağlamak.</w:t>
            </w:r>
          </w:p>
          <w:p w:rsidR="00E97532" w:rsidRPr="00DD56B6" w:rsidRDefault="00E97532" w:rsidP="00A8528C">
            <w:pPr>
              <w:spacing w:before="120"/>
              <w:rPr>
                <w:sz w:val="20"/>
              </w:rPr>
            </w:pPr>
          </w:p>
        </w:tc>
      </w:tr>
    </w:tbl>
    <w:p w:rsidR="000A70CB" w:rsidRDefault="000A70CB" w:rsidP="000A70CB">
      <w:pPr>
        <w:pStyle w:val="Balk2"/>
        <w:ind w:left="720"/>
      </w:pPr>
      <w:bookmarkStart w:id="87" w:name="_Toc434422081"/>
      <w:bookmarkStart w:id="88" w:name="_Toc499033631"/>
    </w:p>
    <w:p w:rsidR="00FC1074" w:rsidRDefault="00FC1074" w:rsidP="00BE7018">
      <w:pPr>
        <w:pStyle w:val="Balk2"/>
        <w:numPr>
          <w:ilvl w:val="1"/>
          <w:numId w:val="2"/>
        </w:numPr>
        <w:ind w:left="720" w:hanging="720"/>
      </w:pPr>
      <w:r w:rsidRPr="00DD56B6">
        <w:t>Paydaş Analizi</w:t>
      </w:r>
      <w:bookmarkEnd w:id="87"/>
      <w:bookmarkEnd w:id="88"/>
    </w:p>
    <w:p w:rsidR="006A46E4" w:rsidRPr="006A46E4" w:rsidRDefault="006A46E4" w:rsidP="006A46E4">
      <w:r>
        <w:t xml:space="preserve">Paydaş analizi katılımcılığı sağlamanın en önemli aracıdır. Üniversitenin etkileşim içinde olduğu tarafların stratejik planla ilgili görüşlerinin dikkate alınması, kamu hizmetlerinin yararlanıcı ihtiyaçları doğrultusunda şekillendirilmesi ile stratejik planın paydaşlar tarafından sahiplenilmesini ve başarı düzeyinin artırılmasını sağlar. Paydaşlar, üniversitenin ürün ve hizmetleriyle ilgisi olan, üniversiteden doğrudan veya dolaylı, olumlu ya da olumsuz yönde etkilenen veya üniversiteyi etkileyen kişi, grup veya kurumlardır. Paydaşlar, iç ve dış paydaşlar olarak sınıflandırılabilir. </w:t>
      </w:r>
    </w:p>
    <w:p w:rsidR="00E037C1" w:rsidRDefault="00AA4D2F" w:rsidP="00AA4D2F">
      <w:r w:rsidRPr="00DD56B6">
        <w:t>Her stratejinin başarısı paydaşlarının beklentilerini belirlemesine, onların katılım, katkı ve desteğini almasına bağlıdır. Bu çerçevede Stratejik Plan hazırlanırken iç ve dış paydaşların görüş ve önerilerinin alınması, sistematik şekilde analiz edilmesi ve mümkün olduğunca Plana yansıtılması amaçlanmıştır. Stratejik Planlama ekibi tar</w:t>
      </w:r>
      <w:r w:rsidR="00235EA4" w:rsidRPr="00DD56B6">
        <w:t>afından gerçekleştirilen GZFT</w:t>
      </w:r>
      <w:r w:rsidRPr="00DD56B6">
        <w:t xml:space="preserve"> analizi </w:t>
      </w:r>
      <w:r w:rsidR="00235EA4" w:rsidRPr="00DD56B6">
        <w:t>sonuçlarıyla birlikte nihai GZFT</w:t>
      </w:r>
      <w:r w:rsidRPr="00DD56B6">
        <w:t xml:space="preserve"> analizi tamamlanmıştır. Yapılan çalıştay çalışmasında ve Stratejik Planlama ekibi tarafından yapılan araştırmalarla ayrıntılı tablolar halinde aşağıda verilmektedir.</w:t>
      </w:r>
    </w:p>
    <w:p w:rsidR="000A70CB" w:rsidRDefault="000A70CB" w:rsidP="00AA4D2F"/>
    <w:p w:rsidR="00CC2D0B" w:rsidRDefault="00CC2D0B" w:rsidP="00AA4D2F">
      <w:r w:rsidRPr="00CC2D0B">
        <w:rPr>
          <w:b/>
          <w:u w:val="single"/>
        </w:rPr>
        <w:t>İç Paydaşlar</w:t>
      </w:r>
      <w:r w:rsidRPr="00CC2D0B">
        <w:t xml:space="preserve">: Üniversiteden etkilenen veya üniversiteyi etkileyen kurum içindeki kişi veya gruplardır. Üniversitenin çalışanları ve yöneticileri iç paydaşlara örnek olarak verilebilir. </w:t>
      </w:r>
    </w:p>
    <w:p w:rsidR="000A70CB" w:rsidRDefault="000A70CB" w:rsidP="00AA4D2F"/>
    <w:p w:rsidR="00CC2D0B" w:rsidRPr="00DD56B6" w:rsidRDefault="00CC2D0B" w:rsidP="00AA4D2F">
      <w:r w:rsidRPr="00CC2D0B">
        <w:rPr>
          <w:b/>
          <w:u w:val="single"/>
        </w:rPr>
        <w:t>Dış Paydaşlar</w:t>
      </w:r>
      <w:r w:rsidRPr="00CC2D0B">
        <w:t>: Üniversitenin ürettiği ürün ve hizmetlerinden yararlananlar ile üniversiteden etkilenen veya üniversiteyi etkileyen üniversite dışındaki kişi, grup veya kurumlardır. Öğrenciler, potansiyel öğrenciler, mezunlar, üniversite faaliyetleriyle ilişkisi olan diğer üniversiteler ve kamu idareleri, sivil toplum ve özel sektör kuruluşları dış paydaşlara örnek olarak verilebilir.</w:t>
      </w:r>
    </w:p>
    <w:p w:rsidR="007E6D31" w:rsidRPr="007E6D31" w:rsidRDefault="007E6D31" w:rsidP="007E6D31">
      <w:bookmarkStart w:id="89" w:name="_Toc499033653"/>
    </w:p>
    <w:p w:rsidR="00FC1074" w:rsidRPr="00E037C1" w:rsidRDefault="0073689B" w:rsidP="00A047CA">
      <w:pPr>
        <w:pStyle w:val="ResimYazs"/>
        <w:keepNext/>
        <w:spacing w:before="240" w:after="120"/>
        <w:rPr>
          <w:rFonts w:asciiTheme="majorHAnsi" w:hAnsiTheme="majorHAnsi"/>
          <w:bCs w:val="0"/>
        </w:rPr>
      </w:pPr>
      <w:r w:rsidRPr="00E037C1">
        <w:rPr>
          <w:rFonts w:asciiTheme="majorHAnsi" w:hAnsiTheme="majorHAnsi"/>
          <w:bCs w:val="0"/>
          <w:sz w:val="24"/>
        </w:rPr>
        <w:lastRenderedPageBreak/>
        <w:t xml:space="preserve">Tablo </w:t>
      </w:r>
      <w:r w:rsidR="004621D4" w:rsidRPr="00E037C1">
        <w:rPr>
          <w:rFonts w:asciiTheme="majorHAnsi" w:hAnsiTheme="majorHAnsi"/>
          <w:bCs w:val="0"/>
          <w:sz w:val="24"/>
        </w:rPr>
        <w:fldChar w:fldCharType="begin"/>
      </w:r>
      <w:r w:rsidRPr="00E037C1">
        <w:rPr>
          <w:rFonts w:asciiTheme="majorHAnsi" w:hAnsiTheme="majorHAnsi"/>
          <w:bCs w:val="0"/>
          <w:sz w:val="24"/>
        </w:rPr>
        <w:instrText xml:space="preserve"> SEQ Tablo \* ARABIC </w:instrText>
      </w:r>
      <w:r w:rsidR="004621D4" w:rsidRPr="00E037C1">
        <w:rPr>
          <w:rFonts w:asciiTheme="majorHAnsi" w:hAnsiTheme="majorHAnsi"/>
          <w:bCs w:val="0"/>
          <w:sz w:val="24"/>
        </w:rPr>
        <w:fldChar w:fldCharType="separate"/>
      </w:r>
      <w:r w:rsidR="00A768E9">
        <w:rPr>
          <w:rFonts w:asciiTheme="majorHAnsi" w:hAnsiTheme="majorHAnsi"/>
          <w:bCs w:val="0"/>
          <w:noProof/>
          <w:sz w:val="24"/>
        </w:rPr>
        <w:t>4</w:t>
      </w:r>
      <w:r w:rsidR="004621D4" w:rsidRPr="00E037C1">
        <w:rPr>
          <w:rFonts w:asciiTheme="majorHAnsi" w:hAnsiTheme="majorHAnsi"/>
          <w:bCs w:val="0"/>
          <w:sz w:val="24"/>
        </w:rPr>
        <w:fldChar w:fldCharType="end"/>
      </w:r>
      <w:r w:rsidRPr="00E037C1">
        <w:rPr>
          <w:rFonts w:asciiTheme="majorHAnsi" w:hAnsiTheme="majorHAnsi"/>
          <w:bCs w:val="0"/>
          <w:sz w:val="24"/>
        </w:rPr>
        <w:t>: P</w:t>
      </w:r>
      <w:r w:rsidR="00FC1074" w:rsidRPr="00E037C1">
        <w:rPr>
          <w:rFonts w:asciiTheme="majorHAnsi" w:hAnsiTheme="majorHAnsi"/>
          <w:bCs w:val="0"/>
          <w:sz w:val="24"/>
        </w:rPr>
        <w:t xml:space="preserve">aydaş </w:t>
      </w:r>
      <w:r w:rsidR="007F07F0" w:rsidRPr="00E037C1">
        <w:rPr>
          <w:rFonts w:asciiTheme="majorHAnsi" w:hAnsiTheme="majorHAnsi"/>
          <w:bCs w:val="0"/>
          <w:sz w:val="24"/>
        </w:rPr>
        <w:t>Önceliklendirme Tablosu</w:t>
      </w:r>
      <w:bookmarkEnd w:id="89"/>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134"/>
        <w:gridCol w:w="992"/>
        <w:gridCol w:w="993"/>
        <w:gridCol w:w="962"/>
      </w:tblGrid>
      <w:tr w:rsidR="00AA4D2F" w:rsidRPr="00DD56B6" w:rsidTr="000A70CB">
        <w:trPr>
          <w:trHeight w:val="696"/>
          <w:jc w:val="center"/>
        </w:trPr>
        <w:tc>
          <w:tcPr>
            <w:tcW w:w="5387" w:type="dxa"/>
            <w:shd w:val="clear" w:color="auto" w:fill="F79646" w:themeFill="accent6"/>
            <w:vAlign w:val="center"/>
          </w:tcPr>
          <w:p w:rsidR="00AA4D2F" w:rsidRPr="00DD56B6" w:rsidRDefault="00AA4D2F" w:rsidP="00ED2859">
            <w:pPr>
              <w:jc w:val="center"/>
              <w:rPr>
                <w:b/>
                <w:color w:val="FFFFFF" w:themeColor="background1"/>
                <w:sz w:val="20"/>
                <w:szCs w:val="20"/>
                <w:lang w:eastAsia="tr-TR"/>
              </w:rPr>
            </w:pPr>
          </w:p>
        </w:tc>
        <w:tc>
          <w:tcPr>
            <w:tcW w:w="1134" w:type="dxa"/>
            <w:shd w:val="clear" w:color="auto" w:fill="F79646" w:themeFill="accent6"/>
            <w:vAlign w:val="center"/>
          </w:tcPr>
          <w:p w:rsidR="00AA4D2F" w:rsidRPr="00DD56B6" w:rsidRDefault="00AA4D2F" w:rsidP="00ED2859">
            <w:pPr>
              <w:spacing w:after="0"/>
              <w:jc w:val="center"/>
              <w:rPr>
                <w:b/>
                <w:color w:val="FFFFFF" w:themeColor="background1"/>
                <w:sz w:val="20"/>
                <w:szCs w:val="20"/>
                <w:lang w:eastAsia="tr-TR"/>
              </w:rPr>
            </w:pPr>
            <w:r w:rsidRPr="00DD56B6">
              <w:rPr>
                <w:b/>
                <w:color w:val="FFFFFF" w:themeColor="background1"/>
                <w:sz w:val="20"/>
                <w:szCs w:val="20"/>
                <w:lang w:eastAsia="tr-TR"/>
              </w:rPr>
              <w:t>İç Paydaş/</w:t>
            </w:r>
          </w:p>
          <w:p w:rsidR="00AA4D2F" w:rsidRPr="00DD56B6" w:rsidRDefault="00AA4D2F" w:rsidP="00ED2859">
            <w:pPr>
              <w:spacing w:after="0"/>
              <w:jc w:val="center"/>
              <w:rPr>
                <w:b/>
                <w:color w:val="FFFFFF" w:themeColor="background1"/>
                <w:sz w:val="20"/>
                <w:szCs w:val="20"/>
                <w:lang w:eastAsia="tr-TR"/>
              </w:rPr>
            </w:pPr>
            <w:r w:rsidRPr="00DD56B6">
              <w:rPr>
                <w:b/>
                <w:color w:val="FFFFFF" w:themeColor="background1"/>
                <w:sz w:val="20"/>
                <w:szCs w:val="20"/>
                <w:lang w:eastAsia="tr-TR"/>
              </w:rPr>
              <w:t>Dış Paydaş</w:t>
            </w:r>
          </w:p>
        </w:tc>
        <w:tc>
          <w:tcPr>
            <w:tcW w:w="992" w:type="dxa"/>
            <w:shd w:val="clear" w:color="auto" w:fill="F79646" w:themeFill="accent6"/>
            <w:vAlign w:val="center"/>
          </w:tcPr>
          <w:p w:rsidR="00AA4D2F" w:rsidRPr="00DD56B6" w:rsidRDefault="00AA4D2F" w:rsidP="00452FA8">
            <w:pPr>
              <w:jc w:val="center"/>
              <w:rPr>
                <w:b/>
                <w:color w:val="FFFFFF" w:themeColor="background1"/>
                <w:sz w:val="20"/>
                <w:szCs w:val="20"/>
                <w:lang w:eastAsia="tr-TR"/>
              </w:rPr>
            </w:pPr>
            <w:r w:rsidRPr="00DD56B6">
              <w:rPr>
                <w:b/>
                <w:color w:val="FFFFFF" w:themeColor="background1"/>
                <w:sz w:val="20"/>
                <w:szCs w:val="20"/>
                <w:lang w:eastAsia="tr-TR"/>
              </w:rPr>
              <w:t>Önem Derecesi</w:t>
            </w:r>
          </w:p>
        </w:tc>
        <w:tc>
          <w:tcPr>
            <w:tcW w:w="993" w:type="dxa"/>
            <w:shd w:val="clear" w:color="auto" w:fill="F79646" w:themeFill="accent6"/>
            <w:vAlign w:val="center"/>
          </w:tcPr>
          <w:p w:rsidR="00AA4D2F" w:rsidRPr="00DD56B6" w:rsidRDefault="00AA4D2F" w:rsidP="00452FA8">
            <w:pPr>
              <w:jc w:val="center"/>
              <w:rPr>
                <w:b/>
                <w:color w:val="FFFFFF" w:themeColor="background1"/>
                <w:sz w:val="20"/>
                <w:szCs w:val="20"/>
                <w:lang w:eastAsia="tr-TR"/>
              </w:rPr>
            </w:pPr>
            <w:r w:rsidRPr="00DD56B6">
              <w:rPr>
                <w:b/>
                <w:color w:val="FFFFFF" w:themeColor="background1"/>
                <w:sz w:val="20"/>
                <w:szCs w:val="20"/>
                <w:lang w:eastAsia="tr-TR"/>
              </w:rPr>
              <w:t>Etki Derecesi</w:t>
            </w:r>
          </w:p>
        </w:tc>
        <w:tc>
          <w:tcPr>
            <w:tcW w:w="962" w:type="dxa"/>
            <w:shd w:val="clear" w:color="auto" w:fill="F79646" w:themeFill="accent6"/>
            <w:vAlign w:val="center"/>
          </w:tcPr>
          <w:p w:rsidR="00AA4D2F" w:rsidRPr="00DD56B6" w:rsidRDefault="00AA4D2F" w:rsidP="00452FA8">
            <w:pPr>
              <w:jc w:val="center"/>
              <w:rPr>
                <w:b/>
                <w:color w:val="FFFFFF" w:themeColor="background1"/>
                <w:sz w:val="20"/>
                <w:szCs w:val="20"/>
                <w:lang w:eastAsia="tr-TR"/>
              </w:rPr>
            </w:pPr>
            <w:r w:rsidRPr="00DD56B6">
              <w:rPr>
                <w:b/>
                <w:color w:val="FFFFFF" w:themeColor="background1"/>
                <w:sz w:val="20"/>
                <w:szCs w:val="20"/>
                <w:lang w:eastAsia="tr-TR"/>
              </w:rPr>
              <w:t>Önceliği</w:t>
            </w:r>
          </w:p>
        </w:tc>
      </w:tr>
      <w:tr w:rsidR="00CC2F50" w:rsidRPr="00DD56B6" w:rsidTr="000A70CB">
        <w:trPr>
          <w:jc w:val="center"/>
        </w:trPr>
        <w:tc>
          <w:tcPr>
            <w:tcW w:w="5387" w:type="dxa"/>
            <w:shd w:val="clear" w:color="auto" w:fill="auto"/>
          </w:tcPr>
          <w:p w:rsidR="00CC2F50" w:rsidRPr="00DD56B6" w:rsidRDefault="00CC2F50" w:rsidP="00067960">
            <w:pPr>
              <w:spacing w:after="0"/>
              <w:rPr>
                <w:rFonts w:cstheme="minorHAnsi"/>
                <w:sz w:val="20"/>
                <w:szCs w:val="20"/>
              </w:rPr>
            </w:pPr>
            <w:r w:rsidRPr="00DD56B6">
              <w:rPr>
                <w:rFonts w:cstheme="minorHAnsi"/>
                <w:sz w:val="20"/>
                <w:szCs w:val="20"/>
              </w:rPr>
              <w:t>Akademik Personel</w:t>
            </w:r>
          </w:p>
        </w:tc>
        <w:tc>
          <w:tcPr>
            <w:tcW w:w="1134" w:type="dxa"/>
            <w:shd w:val="clear" w:color="auto" w:fill="auto"/>
          </w:tcPr>
          <w:p w:rsidR="00CC2F50" w:rsidRPr="00DD56B6" w:rsidRDefault="00CC7CF2" w:rsidP="00ED2859">
            <w:pPr>
              <w:rPr>
                <w:rFonts w:cstheme="minorHAnsi"/>
                <w:sz w:val="20"/>
                <w:szCs w:val="20"/>
                <w:lang w:eastAsia="tr-TR"/>
              </w:rPr>
            </w:pPr>
            <w:r w:rsidRPr="00DD56B6">
              <w:rPr>
                <w:rFonts w:cstheme="minorHAnsi"/>
                <w:sz w:val="20"/>
                <w:szCs w:val="20"/>
                <w:lang w:eastAsia="tr-TR"/>
              </w:rPr>
              <w:t>İç Paydaş</w:t>
            </w:r>
          </w:p>
        </w:tc>
        <w:tc>
          <w:tcPr>
            <w:tcW w:w="992" w:type="dxa"/>
            <w:vAlign w:val="center"/>
          </w:tcPr>
          <w:p w:rsidR="008B6298" w:rsidRPr="00DD56B6" w:rsidRDefault="00452FA8" w:rsidP="00452FA8">
            <w:pPr>
              <w:jc w:val="center"/>
              <w:rPr>
                <w:sz w:val="20"/>
                <w:szCs w:val="20"/>
                <w:lang w:eastAsia="tr-TR"/>
              </w:rPr>
            </w:pPr>
            <w:r w:rsidRPr="00DD56B6">
              <w:rPr>
                <w:sz w:val="20"/>
                <w:szCs w:val="20"/>
                <w:lang w:eastAsia="tr-TR"/>
              </w:rPr>
              <w:t>5</w:t>
            </w:r>
          </w:p>
        </w:tc>
        <w:tc>
          <w:tcPr>
            <w:tcW w:w="993" w:type="dxa"/>
            <w:vAlign w:val="center"/>
          </w:tcPr>
          <w:p w:rsidR="00CC2F50" w:rsidRPr="00DD56B6" w:rsidRDefault="00452FA8" w:rsidP="00452FA8">
            <w:pPr>
              <w:jc w:val="center"/>
              <w:rPr>
                <w:sz w:val="20"/>
                <w:szCs w:val="20"/>
                <w:lang w:eastAsia="tr-TR"/>
              </w:rPr>
            </w:pPr>
            <w:r w:rsidRPr="00DD56B6">
              <w:rPr>
                <w:sz w:val="20"/>
                <w:szCs w:val="20"/>
                <w:lang w:eastAsia="tr-TR"/>
              </w:rPr>
              <w:t>5</w:t>
            </w:r>
          </w:p>
        </w:tc>
        <w:tc>
          <w:tcPr>
            <w:tcW w:w="962" w:type="dxa"/>
            <w:vAlign w:val="center"/>
          </w:tcPr>
          <w:p w:rsidR="00CC2F50" w:rsidRPr="00DD56B6" w:rsidRDefault="00452FA8" w:rsidP="00452FA8">
            <w:pPr>
              <w:jc w:val="center"/>
              <w:rPr>
                <w:sz w:val="20"/>
                <w:szCs w:val="20"/>
                <w:lang w:eastAsia="tr-TR"/>
              </w:rPr>
            </w:pPr>
            <w:r w:rsidRPr="00DD56B6">
              <w:rPr>
                <w:sz w:val="20"/>
                <w:szCs w:val="20"/>
                <w:lang w:eastAsia="tr-TR"/>
              </w:rPr>
              <w:t>5</w:t>
            </w:r>
          </w:p>
        </w:tc>
      </w:tr>
      <w:tr w:rsidR="00E13044" w:rsidRPr="00DD56B6" w:rsidTr="000A70CB">
        <w:trPr>
          <w:jc w:val="center"/>
        </w:trPr>
        <w:tc>
          <w:tcPr>
            <w:tcW w:w="5387" w:type="dxa"/>
            <w:shd w:val="clear" w:color="auto" w:fill="auto"/>
          </w:tcPr>
          <w:p w:rsidR="00E13044" w:rsidRPr="00DD56B6" w:rsidRDefault="00E13044" w:rsidP="00EC5E53">
            <w:pPr>
              <w:rPr>
                <w:rFonts w:cstheme="minorHAnsi"/>
                <w:sz w:val="20"/>
                <w:szCs w:val="20"/>
              </w:rPr>
            </w:pPr>
            <w:r w:rsidRPr="00DD56B6">
              <w:rPr>
                <w:rFonts w:cstheme="minorHAnsi"/>
                <w:sz w:val="20"/>
                <w:szCs w:val="20"/>
              </w:rPr>
              <w:t>Öğrenciler</w:t>
            </w:r>
          </w:p>
        </w:tc>
        <w:tc>
          <w:tcPr>
            <w:tcW w:w="1134" w:type="dxa"/>
            <w:shd w:val="clear" w:color="auto" w:fill="auto"/>
          </w:tcPr>
          <w:p w:rsidR="00E13044" w:rsidRPr="00DD56B6" w:rsidRDefault="00E13044" w:rsidP="00EC5E53">
            <w:pPr>
              <w:rPr>
                <w:rFonts w:cstheme="minorHAnsi"/>
                <w:sz w:val="20"/>
                <w:szCs w:val="20"/>
                <w:lang w:eastAsia="tr-TR"/>
              </w:rPr>
            </w:pPr>
            <w:r w:rsidRPr="00DD56B6">
              <w:rPr>
                <w:rFonts w:cstheme="minorHAnsi"/>
                <w:sz w:val="20"/>
                <w:szCs w:val="20"/>
                <w:lang w:eastAsia="tr-TR"/>
              </w:rPr>
              <w:t>İç Paydaş</w:t>
            </w:r>
          </w:p>
        </w:tc>
        <w:tc>
          <w:tcPr>
            <w:tcW w:w="992" w:type="dxa"/>
            <w:vAlign w:val="center"/>
          </w:tcPr>
          <w:p w:rsidR="00E13044" w:rsidRPr="00DD56B6" w:rsidRDefault="00E13044" w:rsidP="00EC5E53">
            <w:pPr>
              <w:jc w:val="center"/>
              <w:rPr>
                <w:sz w:val="20"/>
                <w:szCs w:val="20"/>
                <w:lang w:eastAsia="tr-TR"/>
              </w:rPr>
            </w:pPr>
            <w:r w:rsidRPr="00DD56B6">
              <w:rPr>
                <w:sz w:val="20"/>
                <w:szCs w:val="20"/>
                <w:lang w:eastAsia="tr-TR"/>
              </w:rPr>
              <w:t>5</w:t>
            </w:r>
          </w:p>
        </w:tc>
        <w:tc>
          <w:tcPr>
            <w:tcW w:w="993" w:type="dxa"/>
            <w:vAlign w:val="center"/>
          </w:tcPr>
          <w:p w:rsidR="00E13044" w:rsidRPr="00DD56B6" w:rsidRDefault="00E13044" w:rsidP="00EC5E53">
            <w:pPr>
              <w:jc w:val="center"/>
              <w:rPr>
                <w:sz w:val="20"/>
                <w:szCs w:val="20"/>
                <w:lang w:eastAsia="tr-TR"/>
              </w:rPr>
            </w:pPr>
            <w:r w:rsidRPr="00DD56B6">
              <w:rPr>
                <w:sz w:val="20"/>
                <w:szCs w:val="20"/>
                <w:lang w:eastAsia="tr-TR"/>
              </w:rPr>
              <w:t>5</w:t>
            </w:r>
          </w:p>
        </w:tc>
        <w:tc>
          <w:tcPr>
            <w:tcW w:w="962" w:type="dxa"/>
            <w:vAlign w:val="center"/>
          </w:tcPr>
          <w:p w:rsidR="00E13044" w:rsidRPr="00DD56B6" w:rsidRDefault="00E13044" w:rsidP="00EC5E53">
            <w:pPr>
              <w:jc w:val="center"/>
              <w:rPr>
                <w:sz w:val="20"/>
                <w:szCs w:val="20"/>
                <w:lang w:eastAsia="tr-TR"/>
              </w:rPr>
            </w:pPr>
            <w:r w:rsidRPr="00DD56B6">
              <w:rPr>
                <w:sz w:val="20"/>
                <w:szCs w:val="20"/>
                <w:lang w:eastAsia="tr-TR"/>
              </w:rPr>
              <w:t>5</w:t>
            </w:r>
          </w:p>
        </w:tc>
      </w:tr>
      <w:tr w:rsidR="00E13044" w:rsidRPr="00DD56B6" w:rsidTr="000A70CB">
        <w:trPr>
          <w:jc w:val="center"/>
        </w:trPr>
        <w:tc>
          <w:tcPr>
            <w:tcW w:w="5387" w:type="dxa"/>
            <w:shd w:val="clear" w:color="auto" w:fill="auto"/>
          </w:tcPr>
          <w:p w:rsidR="00E13044" w:rsidRPr="00DD56B6" w:rsidRDefault="00E13044" w:rsidP="00EC5E53">
            <w:pPr>
              <w:rPr>
                <w:rFonts w:cstheme="minorHAnsi"/>
                <w:sz w:val="20"/>
                <w:szCs w:val="20"/>
              </w:rPr>
            </w:pPr>
            <w:r>
              <w:rPr>
                <w:rFonts w:cstheme="minorHAnsi"/>
                <w:sz w:val="20"/>
                <w:szCs w:val="20"/>
              </w:rPr>
              <w:t>Öğrenci Toplulukları</w:t>
            </w:r>
          </w:p>
        </w:tc>
        <w:tc>
          <w:tcPr>
            <w:tcW w:w="1134" w:type="dxa"/>
            <w:shd w:val="clear" w:color="auto" w:fill="auto"/>
          </w:tcPr>
          <w:p w:rsidR="00E13044" w:rsidRPr="00DD56B6" w:rsidRDefault="00E13044" w:rsidP="00EC5E53">
            <w:pPr>
              <w:rPr>
                <w:rFonts w:cstheme="minorHAnsi"/>
                <w:sz w:val="20"/>
                <w:szCs w:val="20"/>
                <w:lang w:eastAsia="tr-TR"/>
              </w:rPr>
            </w:pPr>
            <w:r w:rsidRPr="00DD56B6">
              <w:rPr>
                <w:rFonts w:cstheme="minorHAnsi"/>
                <w:sz w:val="20"/>
                <w:szCs w:val="20"/>
                <w:lang w:eastAsia="tr-TR"/>
              </w:rPr>
              <w:t>İç Paydaş</w:t>
            </w:r>
          </w:p>
        </w:tc>
        <w:tc>
          <w:tcPr>
            <w:tcW w:w="992" w:type="dxa"/>
            <w:vAlign w:val="center"/>
          </w:tcPr>
          <w:p w:rsidR="00E13044" w:rsidRPr="00DD56B6" w:rsidRDefault="00E13044" w:rsidP="00EC5E53">
            <w:pPr>
              <w:jc w:val="center"/>
              <w:rPr>
                <w:sz w:val="20"/>
                <w:szCs w:val="20"/>
                <w:lang w:eastAsia="tr-TR"/>
              </w:rPr>
            </w:pPr>
            <w:r>
              <w:rPr>
                <w:sz w:val="20"/>
                <w:szCs w:val="20"/>
                <w:lang w:eastAsia="tr-TR"/>
              </w:rPr>
              <w:t>5</w:t>
            </w:r>
          </w:p>
        </w:tc>
        <w:tc>
          <w:tcPr>
            <w:tcW w:w="993" w:type="dxa"/>
            <w:vAlign w:val="center"/>
          </w:tcPr>
          <w:p w:rsidR="00E13044" w:rsidRPr="00DD56B6" w:rsidRDefault="00E13044" w:rsidP="00EC5E53">
            <w:pPr>
              <w:jc w:val="center"/>
              <w:rPr>
                <w:sz w:val="20"/>
                <w:szCs w:val="20"/>
                <w:lang w:eastAsia="tr-TR"/>
              </w:rPr>
            </w:pPr>
            <w:r>
              <w:rPr>
                <w:sz w:val="20"/>
                <w:szCs w:val="20"/>
                <w:lang w:eastAsia="tr-TR"/>
              </w:rPr>
              <w:t>5</w:t>
            </w:r>
          </w:p>
        </w:tc>
        <w:tc>
          <w:tcPr>
            <w:tcW w:w="962" w:type="dxa"/>
            <w:vAlign w:val="center"/>
          </w:tcPr>
          <w:p w:rsidR="00E13044" w:rsidRPr="00DD56B6" w:rsidRDefault="00E13044" w:rsidP="00EC5E53">
            <w:pPr>
              <w:jc w:val="center"/>
              <w:rPr>
                <w:sz w:val="20"/>
                <w:szCs w:val="20"/>
                <w:lang w:eastAsia="tr-TR"/>
              </w:rPr>
            </w:pPr>
            <w:r>
              <w:rPr>
                <w:sz w:val="20"/>
                <w:szCs w:val="20"/>
                <w:lang w:eastAsia="tr-TR"/>
              </w:rPr>
              <w:t>5</w:t>
            </w:r>
          </w:p>
        </w:tc>
      </w:tr>
      <w:tr w:rsidR="00CC2F50" w:rsidRPr="00DD56B6" w:rsidTr="000A70CB">
        <w:trPr>
          <w:jc w:val="center"/>
        </w:trPr>
        <w:tc>
          <w:tcPr>
            <w:tcW w:w="5387" w:type="dxa"/>
            <w:shd w:val="clear" w:color="auto" w:fill="auto"/>
          </w:tcPr>
          <w:p w:rsidR="00CC2F50" w:rsidRPr="00DD56B6" w:rsidRDefault="00CC2F50" w:rsidP="00ED2859">
            <w:pPr>
              <w:rPr>
                <w:rFonts w:cstheme="minorHAnsi"/>
                <w:sz w:val="20"/>
                <w:szCs w:val="20"/>
              </w:rPr>
            </w:pPr>
            <w:r w:rsidRPr="00DD56B6">
              <w:rPr>
                <w:rFonts w:cstheme="minorHAnsi"/>
                <w:sz w:val="20"/>
                <w:szCs w:val="20"/>
              </w:rPr>
              <w:t>İdari Personel</w:t>
            </w:r>
          </w:p>
        </w:tc>
        <w:tc>
          <w:tcPr>
            <w:tcW w:w="1134" w:type="dxa"/>
            <w:shd w:val="clear" w:color="auto" w:fill="auto"/>
          </w:tcPr>
          <w:p w:rsidR="00CC2F50" w:rsidRPr="00DD56B6" w:rsidRDefault="00CC7CF2" w:rsidP="00ED2859">
            <w:pPr>
              <w:rPr>
                <w:rFonts w:cstheme="minorHAnsi"/>
                <w:sz w:val="20"/>
                <w:szCs w:val="20"/>
                <w:lang w:eastAsia="tr-TR"/>
              </w:rPr>
            </w:pPr>
            <w:r w:rsidRPr="00DD56B6">
              <w:rPr>
                <w:rFonts w:cstheme="minorHAnsi"/>
                <w:sz w:val="20"/>
                <w:szCs w:val="20"/>
                <w:lang w:eastAsia="tr-TR"/>
              </w:rPr>
              <w:t>İç Paydaş</w:t>
            </w:r>
          </w:p>
        </w:tc>
        <w:tc>
          <w:tcPr>
            <w:tcW w:w="992" w:type="dxa"/>
            <w:vAlign w:val="center"/>
          </w:tcPr>
          <w:p w:rsidR="00CC2F50" w:rsidRPr="00DD56B6" w:rsidRDefault="00452FA8" w:rsidP="00452FA8">
            <w:pPr>
              <w:jc w:val="center"/>
              <w:rPr>
                <w:sz w:val="20"/>
                <w:szCs w:val="20"/>
                <w:lang w:eastAsia="tr-TR"/>
              </w:rPr>
            </w:pPr>
            <w:r w:rsidRPr="00DD56B6">
              <w:rPr>
                <w:sz w:val="20"/>
                <w:szCs w:val="20"/>
                <w:lang w:eastAsia="tr-TR"/>
              </w:rPr>
              <w:t>4</w:t>
            </w:r>
          </w:p>
        </w:tc>
        <w:tc>
          <w:tcPr>
            <w:tcW w:w="993" w:type="dxa"/>
            <w:vAlign w:val="center"/>
          </w:tcPr>
          <w:p w:rsidR="00CC2F50" w:rsidRPr="00DD56B6" w:rsidRDefault="00452FA8" w:rsidP="00452FA8">
            <w:pPr>
              <w:jc w:val="center"/>
              <w:rPr>
                <w:sz w:val="20"/>
                <w:szCs w:val="20"/>
                <w:lang w:eastAsia="tr-TR"/>
              </w:rPr>
            </w:pPr>
            <w:r w:rsidRPr="00DD56B6">
              <w:rPr>
                <w:sz w:val="20"/>
                <w:szCs w:val="20"/>
                <w:lang w:eastAsia="tr-TR"/>
              </w:rPr>
              <w:t>4</w:t>
            </w:r>
          </w:p>
        </w:tc>
        <w:tc>
          <w:tcPr>
            <w:tcW w:w="962" w:type="dxa"/>
            <w:vAlign w:val="center"/>
          </w:tcPr>
          <w:p w:rsidR="00CC2F50" w:rsidRPr="00DD56B6" w:rsidRDefault="00452FA8" w:rsidP="00452FA8">
            <w:pPr>
              <w:jc w:val="center"/>
              <w:rPr>
                <w:sz w:val="20"/>
                <w:szCs w:val="20"/>
                <w:lang w:eastAsia="tr-TR"/>
              </w:rPr>
            </w:pPr>
            <w:r w:rsidRPr="00DD56B6">
              <w:rPr>
                <w:sz w:val="20"/>
                <w:szCs w:val="20"/>
                <w:lang w:eastAsia="tr-TR"/>
              </w:rPr>
              <w:t>4</w:t>
            </w:r>
          </w:p>
        </w:tc>
      </w:tr>
      <w:tr w:rsidR="00F9093D" w:rsidRPr="00DD56B6" w:rsidTr="000A70CB">
        <w:trPr>
          <w:jc w:val="center"/>
        </w:trPr>
        <w:tc>
          <w:tcPr>
            <w:tcW w:w="5387" w:type="dxa"/>
            <w:shd w:val="clear" w:color="auto" w:fill="auto"/>
          </w:tcPr>
          <w:p w:rsidR="00F9093D" w:rsidRPr="00DD56B6" w:rsidRDefault="00F9093D" w:rsidP="00EC5E53">
            <w:pPr>
              <w:rPr>
                <w:rFonts w:cstheme="minorHAnsi"/>
                <w:sz w:val="20"/>
                <w:szCs w:val="20"/>
              </w:rPr>
            </w:pPr>
            <w:r>
              <w:rPr>
                <w:rFonts w:cstheme="minorHAnsi"/>
                <w:sz w:val="20"/>
                <w:szCs w:val="20"/>
              </w:rPr>
              <w:t>Bandırma Onyedi Eylül Ünv. Gençlik ve Spor Kulübü Derneği</w:t>
            </w:r>
          </w:p>
        </w:tc>
        <w:tc>
          <w:tcPr>
            <w:tcW w:w="1134" w:type="dxa"/>
            <w:shd w:val="clear" w:color="auto" w:fill="auto"/>
          </w:tcPr>
          <w:p w:rsidR="00F9093D" w:rsidRPr="00DD56B6" w:rsidRDefault="00F9093D" w:rsidP="00EC5E53">
            <w:pPr>
              <w:rPr>
                <w:rFonts w:cstheme="minorHAnsi"/>
                <w:sz w:val="20"/>
                <w:szCs w:val="20"/>
                <w:lang w:eastAsia="tr-TR"/>
              </w:rPr>
            </w:pPr>
            <w:r w:rsidRPr="00DD56B6">
              <w:rPr>
                <w:rFonts w:cstheme="minorHAnsi"/>
                <w:sz w:val="20"/>
                <w:szCs w:val="20"/>
                <w:lang w:eastAsia="tr-TR"/>
              </w:rPr>
              <w:t>İç Paydaş</w:t>
            </w:r>
          </w:p>
        </w:tc>
        <w:tc>
          <w:tcPr>
            <w:tcW w:w="992" w:type="dxa"/>
            <w:vAlign w:val="center"/>
          </w:tcPr>
          <w:p w:rsidR="00F9093D" w:rsidRPr="00DD56B6" w:rsidRDefault="00F9093D" w:rsidP="00EC5E53">
            <w:pPr>
              <w:jc w:val="center"/>
              <w:rPr>
                <w:sz w:val="20"/>
                <w:szCs w:val="20"/>
                <w:lang w:eastAsia="tr-TR"/>
              </w:rPr>
            </w:pPr>
            <w:r>
              <w:rPr>
                <w:sz w:val="20"/>
                <w:szCs w:val="20"/>
                <w:lang w:eastAsia="tr-TR"/>
              </w:rPr>
              <w:t>4</w:t>
            </w:r>
          </w:p>
        </w:tc>
        <w:tc>
          <w:tcPr>
            <w:tcW w:w="993" w:type="dxa"/>
            <w:vAlign w:val="center"/>
          </w:tcPr>
          <w:p w:rsidR="00F9093D" w:rsidRPr="00DD56B6" w:rsidRDefault="00F9093D" w:rsidP="00EC5E53">
            <w:pPr>
              <w:jc w:val="center"/>
              <w:rPr>
                <w:sz w:val="20"/>
                <w:szCs w:val="20"/>
                <w:lang w:eastAsia="tr-TR"/>
              </w:rPr>
            </w:pPr>
            <w:r>
              <w:rPr>
                <w:sz w:val="20"/>
                <w:szCs w:val="20"/>
                <w:lang w:eastAsia="tr-TR"/>
              </w:rPr>
              <w:t>4</w:t>
            </w:r>
          </w:p>
        </w:tc>
        <w:tc>
          <w:tcPr>
            <w:tcW w:w="962" w:type="dxa"/>
            <w:vAlign w:val="center"/>
          </w:tcPr>
          <w:p w:rsidR="00F9093D" w:rsidRPr="00DD56B6" w:rsidRDefault="00F9093D" w:rsidP="00EC5E53">
            <w:pPr>
              <w:jc w:val="center"/>
              <w:rPr>
                <w:sz w:val="20"/>
                <w:szCs w:val="20"/>
                <w:lang w:eastAsia="tr-TR"/>
              </w:rPr>
            </w:pPr>
            <w:r>
              <w:rPr>
                <w:sz w:val="20"/>
                <w:szCs w:val="20"/>
                <w:lang w:eastAsia="tr-TR"/>
              </w:rPr>
              <w:t>4</w:t>
            </w:r>
          </w:p>
        </w:tc>
      </w:tr>
      <w:tr w:rsidR="00E13044" w:rsidRPr="00DD56B6" w:rsidTr="000A70CB">
        <w:trPr>
          <w:jc w:val="center"/>
        </w:trPr>
        <w:tc>
          <w:tcPr>
            <w:tcW w:w="5387" w:type="dxa"/>
            <w:shd w:val="clear" w:color="auto" w:fill="auto"/>
          </w:tcPr>
          <w:p w:rsidR="00E13044" w:rsidRPr="00DD56B6" w:rsidRDefault="00E13044" w:rsidP="00EC5E53">
            <w:pPr>
              <w:rPr>
                <w:rFonts w:cstheme="minorHAnsi"/>
                <w:sz w:val="20"/>
                <w:szCs w:val="20"/>
              </w:rPr>
            </w:pPr>
            <w:r>
              <w:rPr>
                <w:rFonts w:cstheme="minorHAnsi"/>
                <w:sz w:val="20"/>
                <w:szCs w:val="20"/>
              </w:rPr>
              <w:t>Mezunlar</w:t>
            </w:r>
          </w:p>
        </w:tc>
        <w:tc>
          <w:tcPr>
            <w:tcW w:w="1134" w:type="dxa"/>
            <w:shd w:val="clear" w:color="auto" w:fill="auto"/>
          </w:tcPr>
          <w:p w:rsidR="00E13044" w:rsidRPr="00DD56B6" w:rsidRDefault="00E13044" w:rsidP="00EC5E53">
            <w:pPr>
              <w:rPr>
                <w:rFonts w:cstheme="minorHAnsi"/>
                <w:sz w:val="20"/>
                <w:szCs w:val="20"/>
                <w:lang w:eastAsia="tr-TR"/>
              </w:rPr>
            </w:pPr>
            <w:r w:rsidRPr="00DD56B6">
              <w:rPr>
                <w:rFonts w:cstheme="minorHAnsi"/>
                <w:sz w:val="20"/>
                <w:szCs w:val="20"/>
                <w:lang w:eastAsia="tr-TR"/>
              </w:rPr>
              <w:t>İç Paydaş</w:t>
            </w:r>
          </w:p>
        </w:tc>
        <w:tc>
          <w:tcPr>
            <w:tcW w:w="992" w:type="dxa"/>
            <w:vAlign w:val="center"/>
          </w:tcPr>
          <w:p w:rsidR="00E13044" w:rsidRPr="00DD56B6" w:rsidRDefault="00E13044" w:rsidP="00EC5E53">
            <w:pPr>
              <w:jc w:val="center"/>
              <w:rPr>
                <w:sz w:val="20"/>
                <w:szCs w:val="20"/>
                <w:lang w:eastAsia="tr-TR"/>
              </w:rPr>
            </w:pPr>
            <w:r>
              <w:rPr>
                <w:sz w:val="20"/>
                <w:szCs w:val="20"/>
                <w:lang w:eastAsia="tr-TR"/>
              </w:rPr>
              <w:t>3</w:t>
            </w:r>
          </w:p>
        </w:tc>
        <w:tc>
          <w:tcPr>
            <w:tcW w:w="993" w:type="dxa"/>
            <w:vAlign w:val="center"/>
          </w:tcPr>
          <w:p w:rsidR="00E13044" w:rsidRPr="00DD56B6" w:rsidRDefault="00E13044" w:rsidP="00EC5E53">
            <w:pPr>
              <w:jc w:val="center"/>
              <w:rPr>
                <w:sz w:val="20"/>
                <w:szCs w:val="20"/>
                <w:lang w:eastAsia="tr-TR"/>
              </w:rPr>
            </w:pPr>
            <w:r>
              <w:rPr>
                <w:sz w:val="20"/>
                <w:szCs w:val="20"/>
                <w:lang w:eastAsia="tr-TR"/>
              </w:rPr>
              <w:t>3</w:t>
            </w:r>
          </w:p>
        </w:tc>
        <w:tc>
          <w:tcPr>
            <w:tcW w:w="962" w:type="dxa"/>
            <w:vAlign w:val="center"/>
          </w:tcPr>
          <w:p w:rsidR="00E13044" w:rsidRPr="00DD56B6" w:rsidRDefault="00E13044" w:rsidP="00EC5E53">
            <w:pPr>
              <w:jc w:val="center"/>
              <w:rPr>
                <w:sz w:val="20"/>
                <w:szCs w:val="20"/>
                <w:lang w:eastAsia="tr-TR"/>
              </w:rPr>
            </w:pPr>
            <w:r>
              <w:rPr>
                <w:sz w:val="20"/>
                <w:szCs w:val="20"/>
                <w:lang w:eastAsia="tr-TR"/>
              </w:rPr>
              <w:t>3</w:t>
            </w:r>
          </w:p>
        </w:tc>
      </w:tr>
      <w:tr w:rsidR="00F9093D" w:rsidRPr="00DD56B6" w:rsidTr="000A70CB">
        <w:trPr>
          <w:jc w:val="center"/>
        </w:trPr>
        <w:tc>
          <w:tcPr>
            <w:tcW w:w="5387" w:type="dxa"/>
            <w:shd w:val="clear" w:color="auto" w:fill="auto"/>
          </w:tcPr>
          <w:p w:rsidR="00F9093D" w:rsidRPr="00DD56B6" w:rsidRDefault="00F9093D" w:rsidP="00EC5E53">
            <w:pPr>
              <w:rPr>
                <w:rFonts w:cstheme="minorHAnsi"/>
                <w:sz w:val="20"/>
                <w:szCs w:val="20"/>
              </w:rPr>
            </w:pPr>
            <w:r w:rsidRPr="00DD56B6">
              <w:rPr>
                <w:rFonts w:cstheme="minorHAnsi"/>
                <w:sz w:val="20"/>
                <w:szCs w:val="20"/>
              </w:rPr>
              <w:t>Üniversitede Bulunan Bölümler</w:t>
            </w:r>
          </w:p>
        </w:tc>
        <w:tc>
          <w:tcPr>
            <w:tcW w:w="1134" w:type="dxa"/>
            <w:shd w:val="clear" w:color="auto" w:fill="auto"/>
          </w:tcPr>
          <w:p w:rsidR="00F9093D" w:rsidRPr="00DD56B6" w:rsidRDefault="00F9093D" w:rsidP="00EC5E53">
            <w:pPr>
              <w:rPr>
                <w:rFonts w:cstheme="minorHAnsi"/>
                <w:sz w:val="20"/>
                <w:szCs w:val="20"/>
                <w:lang w:eastAsia="tr-TR"/>
              </w:rPr>
            </w:pPr>
            <w:r w:rsidRPr="00DD56B6">
              <w:rPr>
                <w:rFonts w:cstheme="minorHAnsi"/>
                <w:sz w:val="20"/>
                <w:szCs w:val="20"/>
                <w:lang w:eastAsia="tr-TR"/>
              </w:rPr>
              <w:t>İç Paydaş</w:t>
            </w:r>
          </w:p>
        </w:tc>
        <w:tc>
          <w:tcPr>
            <w:tcW w:w="992" w:type="dxa"/>
            <w:vAlign w:val="center"/>
          </w:tcPr>
          <w:p w:rsidR="00F9093D" w:rsidRPr="00DD56B6" w:rsidRDefault="00F9093D" w:rsidP="00EC5E53">
            <w:pPr>
              <w:jc w:val="center"/>
              <w:rPr>
                <w:sz w:val="20"/>
                <w:szCs w:val="20"/>
                <w:lang w:eastAsia="tr-TR"/>
              </w:rPr>
            </w:pPr>
            <w:r w:rsidRPr="00DD56B6">
              <w:rPr>
                <w:sz w:val="20"/>
                <w:szCs w:val="20"/>
                <w:lang w:eastAsia="tr-TR"/>
              </w:rPr>
              <w:t>3</w:t>
            </w:r>
          </w:p>
        </w:tc>
        <w:tc>
          <w:tcPr>
            <w:tcW w:w="993" w:type="dxa"/>
            <w:vAlign w:val="center"/>
          </w:tcPr>
          <w:p w:rsidR="00F9093D" w:rsidRPr="00DD56B6" w:rsidRDefault="00F9093D" w:rsidP="00EC5E53">
            <w:pPr>
              <w:jc w:val="center"/>
              <w:rPr>
                <w:sz w:val="20"/>
                <w:szCs w:val="20"/>
                <w:lang w:eastAsia="tr-TR"/>
              </w:rPr>
            </w:pPr>
            <w:r w:rsidRPr="00DD56B6">
              <w:rPr>
                <w:sz w:val="20"/>
                <w:szCs w:val="20"/>
                <w:lang w:eastAsia="tr-TR"/>
              </w:rPr>
              <w:t>3</w:t>
            </w:r>
          </w:p>
        </w:tc>
        <w:tc>
          <w:tcPr>
            <w:tcW w:w="962" w:type="dxa"/>
            <w:vAlign w:val="center"/>
          </w:tcPr>
          <w:p w:rsidR="00F9093D" w:rsidRPr="00DD56B6" w:rsidRDefault="00F9093D" w:rsidP="00EC5E53">
            <w:pPr>
              <w:jc w:val="center"/>
              <w:rPr>
                <w:sz w:val="20"/>
                <w:szCs w:val="20"/>
                <w:lang w:eastAsia="tr-TR"/>
              </w:rPr>
            </w:pPr>
            <w:r w:rsidRPr="00DD56B6">
              <w:rPr>
                <w:sz w:val="20"/>
                <w:szCs w:val="20"/>
                <w:lang w:eastAsia="tr-TR"/>
              </w:rPr>
              <w:t>3</w:t>
            </w:r>
          </w:p>
        </w:tc>
      </w:tr>
      <w:tr w:rsidR="00CC2F50" w:rsidRPr="00DD56B6" w:rsidTr="000A70CB">
        <w:trPr>
          <w:jc w:val="center"/>
        </w:trPr>
        <w:tc>
          <w:tcPr>
            <w:tcW w:w="5387" w:type="dxa"/>
            <w:shd w:val="clear" w:color="auto" w:fill="auto"/>
          </w:tcPr>
          <w:p w:rsidR="00CC2F50" w:rsidRPr="00DD56B6" w:rsidRDefault="00CC2F50" w:rsidP="00ED2859">
            <w:pPr>
              <w:rPr>
                <w:rFonts w:cstheme="minorHAnsi"/>
                <w:sz w:val="20"/>
                <w:szCs w:val="20"/>
              </w:rPr>
            </w:pPr>
            <w:r w:rsidRPr="00DD56B6">
              <w:rPr>
                <w:rFonts w:cstheme="minorHAnsi"/>
                <w:sz w:val="20"/>
                <w:szCs w:val="20"/>
              </w:rPr>
              <w:t>Öğrenci Aileleri</w:t>
            </w:r>
          </w:p>
        </w:tc>
        <w:tc>
          <w:tcPr>
            <w:tcW w:w="1134" w:type="dxa"/>
            <w:shd w:val="clear" w:color="auto" w:fill="auto"/>
          </w:tcPr>
          <w:p w:rsidR="00CC2F50" w:rsidRPr="00DD56B6" w:rsidRDefault="00CC7CF2" w:rsidP="00ED2859">
            <w:pPr>
              <w:rPr>
                <w:rFonts w:cstheme="minorHAnsi"/>
                <w:sz w:val="20"/>
                <w:szCs w:val="20"/>
                <w:lang w:eastAsia="tr-TR"/>
              </w:rPr>
            </w:pPr>
            <w:r w:rsidRPr="00DD56B6">
              <w:rPr>
                <w:rFonts w:cstheme="minorHAnsi"/>
                <w:sz w:val="20"/>
                <w:szCs w:val="20"/>
                <w:lang w:eastAsia="tr-TR"/>
              </w:rPr>
              <w:t>İç Paydaş</w:t>
            </w:r>
          </w:p>
        </w:tc>
        <w:tc>
          <w:tcPr>
            <w:tcW w:w="992" w:type="dxa"/>
            <w:vAlign w:val="center"/>
          </w:tcPr>
          <w:p w:rsidR="00CC2F50" w:rsidRPr="00DD56B6" w:rsidRDefault="00452FA8" w:rsidP="00452FA8">
            <w:pPr>
              <w:jc w:val="center"/>
              <w:rPr>
                <w:sz w:val="20"/>
                <w:szCs w:val="20"/>
                <w:lang w:eastAsia="tr-TR"/>
              </w:rPr>
            </w:pPr>
            <w:r w:rsidRPr="00DD56B6">
              <w:rPr>
                <w:sz w:val="20"/>
                <w:szCs w:val="20"/>
                <w:lang w:eastAsia="tr-TR"/>
              </w:rPr>
              <w:t>2</w:t>
            </w:r>
          </w:p>
        </w:tc>
        <w:tc>
          <w:tcPr>
            <w:tcW w:w="993" w:type="dxa"/>
            <w:vAlign w:val="center"/>
          </w:tcPr>
          <w:p w:rsidR="00CC2F50" w:rsidRPr="00DD56B6" w:rsidRDefault="00452FA8" w:rsidP="00452FA8">
            <w:pPr>
              <w:jc w:val="center"/>
              <w:rPr>
                <w:sz w:val="20"/>
                <w:szCs w:val="20"/>
                <w:lang w:eastAsia="tr-TR"/>
              </w:rPr>
            </w:pPr>
            <w:r w:rsidRPr="00DD56B6">
              <w:rPr>
                <w:sz w:val="20"/>
                <w:szCs w:val="20"/>
                <w:lang w:eastAsia="tr-TR"/>
              </w:rPr>
              <w:t>2</w:t>
            </w:r>
          </w:p>
        </w:tc>
        <w:tc>
          <w:tcPr>
            <w:tcW w:w="962" w:type="dxa"/>
            <w:vAlign w:val="center"/>
          </w:tcPr>
          <w:p w:rsidR="00CC2F50" w:rsidRPr="00DD56B6" w:rsidRDefault="00452FA8" w:rsidP="00452FA8">
            <w:pPr>
              <w:jc w:val="center"/>
              <w:rPr>
                <w:sz w:val="20"/>
                <w:szCs w:val="20"/>
                <w:lang w:eastAsia="tr-TR"/>
              </w:rPr>
            </w:pPr>
            <w:r w:rsidRPr="00DD56B6">
              <w:rPr>
                <w:sz w:val="20"/>
                <w:szCs w:val="20"/>
                <w:lang w:eastAsia="tr-TR"/>
              </w:rPr>
              <w:t>2</w:t>
            </w:r>
          </w:p>
        </w:tc>
      </w:tr>
      <w:tr w:rsidR="00F9093D" w:rsidRPr="00DD56B6" w:rsidTr="000A70CB">
        <w:trPr>
          <w:jc w:val="center"/>
        </w:trPr>
        <w:tc>
          <w:tcPr>
            <w:tcW w:w="5387" w:type="dxa"/>
            <w:shd w:val="clear" w:color="auto" w:fill="auto"/>
          </w:tcPr>
          <w:p w:rsidR="00F9093D" w:rsidRPr="00DD56B6" w:rsidRDefault="00F9093D" w:rsidP="00ED2859">
            <w:pPr>
              <w:rPr>
                <w:rFonts w:cstheme="minorHAnsi"/>
                <w:sz w:val="20"/>
                <w:szCs w:val="20"/>
              </w:rPr>
            </w:pPr>
            <w:r>
              <w:rPr>
                <w:rFonts w:cstheme="minorHAnsi"/>
                <w:sz w:val="20"/>
                <w:szCs w:val="20"/>
              </w:rPr>
              <w:t>Balıkesir Üniversitesi</w:t>
            </w:r>
          </w:p>
        </w:tc>
        <w:tc>
          <w:tcPr>
            <w:tcW w:w="1134" w:type="dxa"/>
            <w:shd w:val="clear" w:color="auto" w:fill="auto"/>
          </w:tcPr>
          <w:p w:rsidR="00F9093D" w:rsidRPr="00DD56B6" w:rsidRDefault="00F9093D" w:rsidP="00ED2859">
            <w:pPr>
              <w:rPr>
                <w:rFonts w:cstheme="minorHAnsi"/>
                <w:sz w:val="20"/>
                <w:szCs w:val="20"/>
                <w:lang w:eastAsia="tr-TR"/>
              </w:rPr>
            </w:pPr>
            <w:r w:rsidRPr="00DD56B6">
              <w:rPr>
                <w:rFonts w:cstheme="minorHAnsi"/>
                <w:sz w:val="20"/>
                <w:szCs w:val="20"/>
                <w:lang w:eastAsia="tr-TR"/>
              </w:rPr>
              <w:t>Dış Paydaş</w:t>
            </w:r>
          </w:p>
        </w:tc>
        <w:tc>
          <w:tcPr>
            <w:tcW w:w="992" w:type="dxa"/>
            <w:vAlign w:val="center"/>
          </w:tcPr>
          <w:p w:rsidR="00F9093D" w:rsidRPr="00DD56B6" w:rsidRDefault="00F9093D" w:rsidP="00452FA8">
            <w:pPr>
              <w:jc w:val="center"/>
              <w:rPr>
                <w:sz w:val="20"/>
                <w:szCs w:val="20"/>
                <w:lang w:eastAsia="tr-TR"/>
              </w:rPr>
            </w:pPr>
            <w:r>
              <w:rPr>
                <w:sz w:val="20"/>
                <w:szCs w:val="20"/>
                <w:lang w:eastAsia="tr-TR"/>
              </w:rPr>
              <w:t>4</w:t>
            </w:r>
          </w:p>
        </w:tc>
        <w:tc>
          <w:tcPr>
            <w:tcW w:w="993" w:type="dxa"/>
            <w:vAlign w:val="center"/>
          </w:tcPr>
          <w:p w:rsidR="00F9093D" w:rsidRPr="00DD56B6" w:rsidRDefault="00F9093D" w:rsidP="00452FA8">
            <w:pPr>
              <w:jc w:val="center"/>
              <w:rPr>
                <w:sz w:val="20"/>
                <w:szCs w:val="20"/>
                <w:lang w:eastAsia="tr-TR"/>
              </w:rPr>
            </w:pPr>
            <w:r>
              <w:rPr>
                <w:sz w:val="20"/>
                <w:szCs w:val="20"/>
                <w:lang w:eastAsia="tr-TR"/>
              </w:rPr>
              <w:t>4</w:t>
            </w:r>
          </w:p>
        </w:tc>
        <w:tc>
          <w:tcPr>
            <w:tcW w:w="962" w:type="dxa"/>
            <w:vAlign w:val="center"/>
          </w:tcPr>
          <w:p w:rsidR="00F9093D" w:rsidRPr="00DD56B6" w:rsidRDefault="00F9093D" w:rsidP="00F9093D">
            <w:pPr>
              <w:jc w:val="center"/>
              <w:rPr>
                <w:sz w:val="20"/>
                <w:szCs w:val="20"/>
                <w:lang w:eastAsia="tr-TR"/>
              </w:rPr>
            </w:pPr>
            <w:r>
              <w:rPr>
                <w:sz w:val="20"/>
                <w:szCs w:val="20"/>
                <w:lang w:eastAsia="tr-TR"/>
              </w:rPr>
              <w:t>4</w:t>
            </w:r>
          </w:p>
        </w:tc>
      </w:tr>
      <w:tr w:rsidR="00E13044" w:rsidRPr="00DD56B6" w:rsidTr="000A70CB">
        <w:trPr>
          <w:jc w:val="center"/>
        </w:trPr>
        <w:tc>
          <w:tcPr>
            <w:tcW w:w="5387" w:type="dxa"/>
            <w:shd w:val="clear" w:color="auto" w:fill="auto"/>
          </w:tcPr>
          <w:p w:rsidR="00E13044" w:rsidRPr="00DD56B6" w:rsidRDefault="00E13044" w:rsidP="00EC5E53">
            <w:pPr>
              <w:rPr>
                <w:rFonts w:cstheme="minorHAnsi"/>
                <w:sz w:val="20"/>
                <w:szCs w:val="20"/>
              </w:rPr>
            </w:pPr>
            <w:r w:rsidRPr="00DD56B6">
              <w:rPr>
                <w:rFonts w:cstheme="minorHAnsi"/>
                <w:sz w:val="20"/>
                <w:szCs w:val="20"/>
              </w:rPr>
              <w:t>Balıkesir Valiliği</w:t>
            </w:r>
          </w:p>
        </w:tc>
        <w:tc>
          <w:tcPr>
            <w:tcW w:w="1134" w:type="dxa"/>
            <w:shd w:val="clear" w:color="auto" w:fill="auto"/>
          </w:tcPr>
          <w:p w:rsidR="00E13044" w:rsidRPr="00DD56B6" w:rsidRDefault="00E13044" w:rsidP="00EC5E53">
            <w:pPr>
              <w:rPr>
                <w:rFonts w:cstheme="minorHAnsi"/>
                <w:sz w:val="20"/>
                <w:szCs w:val="20"/>
                <w:lang w:eastAsia="tr-TR"/>
              </w:rPr>
            </w:pPr>
            <w:r w:rsidRPr="00DD56B6">
              <w:rPr>
                <w:rFonts w:cstheme="minorHAnsi"/>
                <w:sz w:val="20"/>
                <w:szCs w:val="20"/>
                <w:lang w:eastAsia="tr-TR"/>
              </w:rPr>
              <w:t>Dış Paydaş</w:t>
            </w:r>
          </w:p>
        </w:tc>
        <w:tc>
          <w:tcPr>
            <w:tcW w:w="992" w:type="dxa"/>
            <w:vAlign w:val="center"/>
          </w:tcPr>
          <w:p w:rsidR="00E13044" w:rsidRPr="00DD56B6" w:rsidRDefault="00F9093D" w:rsidP="00EC5E53">
            <w:pPr>
              <w:jc w:val="center"/>
              <w:rPr>
                <w:sz w:val="20"/>
                <w:szCs w:val="20"/>
                <w:lang w:eastAsia="tr-TR"/>
              </w:rPr>
            </w:pPr>
            <w:r>
              <w:rPr>
                <w:sz w:val="20"/>
                <w:szCs w:val="20"/>
                <w:lang w:eastAsia="tr-TR"/>
              </w:rPr>
              <w:t>3</w:t>
            </w:r>
          </w:p>
        </w:tc>
        <w:tc>
          <w:tcPr>
            <w:tcW w:w="993" w:type="dxa"/>
            <w:vAlign w:val="center"/>
          </w:tcPr>
          <w:p w:rsidR="00E13044" w:rsidRPr="00DD56B6" w:rsidRDefault="00F9093D" w:rsidP="00EC5E53">
            <w:pPr>
              <w:jc w:val="center"/>
              <w:rPr>
                <w:sz w:val="20"/>
                <w:szCs w:val="20"/>
                <w:lang w:eastAsia="tr-TR"/>
              </w:rPr>
            </w:pPr>
            <w:r>
              <w:rPr>
                <w:sz w:val="20"/>
                <w:szCs w:val="20"/>
                <w:lang w:eastAsia="tr-TR"/>
              </w:rPr>
              <w:t>3</w:t>
            </w:r>
          </w:p>
        </w:tc>
        <w:tc>
          <w:tcPr>
            <w:tcW w:w="962" w:type="dxa"/>
            <w:vAlign w:val="center"/>
          </w:tcPr>
          <w:p w:rsidR="00E13044" w:rsidRPr="00DD56B6" w:rsidRDefault="00F9093D" w:rsidP="00EC5E53">
            <w:pPr>
              <w:jc w:val="center"/>
              <w:rPr>
                <w:sz w:val="20"/>
                <w:szCs w:val="20"/>
                <w:lang w:eastAsia="tr-TR"/>
              </w:rPr>
            </w:pPr>
            <w:r>
              <w:rPr>
                <w:sz w:val="20"/>
                <w:szCs w:val="20"/>
                <w:lang w:eastAsia="tr-TR"/>
              </w:rPr>
              <w:t>3</w:t>
            </w:r>
          </w:p>
        </w:tc>
      </w:tr>
      <w:tr w:rsidR="00E13044" w:rsidRPr="00DD56B6" w:rsidTr="000A70CB">
        <w:trPr>
          <w:jc w:val="center"/>
        </w:trPr>
        <w:tc>
          <w:tcPr>
            <w:tcW w:w="5387" w:type="dxa"/>
            <w:shd w:val="clear" w:color="auto" w:fill="auto"/>
          </w:tcPr>
          <w:p w:rsidR="00E13044" w:rsidRPr="00DD56B6" w:rsidRDefault="00E13044" w:rsidP="00EC5E53">
            <w:pPr>
              <w:rPr>
                <w:rFonts w:cstheme="minorHAnsi"/>
                <w:sz w:val="20"/>
                <w:szCs w:val="20"/>
              </w:rPr>
            </w:pPr>
            <w:r w:rsidRPr="00DD56B6">
              <w:rPr>
                <w:rFonts w:cstheme="minorHAnsi"/>
                <w:sz w:val="20"/>
                <w:szCs w:val="20"/>
              </w:rPr>
              <w:t>Balıkesir Büyükşehir Belediyesi</w:t>
            </w:r>
          </w:p>
        </w:tc>
        <w:tc>
          <w:tcPr>
            <w:tcW w:w="1134" w:type="dxa"/>
            <w:shd w:val="clear" w:color="auto" w:fill="auto"/>
          </w:tcPr>
          <w:p w:rsidR="00E13044" w:rsidRPr="00DD56B6" w:rsidRDefault="00E13044" w:rsidP="00EC5E53">
            <w:pPr>
              <w:rPr>
                <w:rFonts w:cstheme="minorHAnsi"/>
                <w:sz w:val="20"/>
                <w:szCs w:val="20"/>
                <w:lang w:eastAsia="tr-TR"/>
              </w:rPr>
            </w:pPr>
            <w:r w:rsidRPr="00DD56B6">
              <w:rPr>
                <w:rFonts w:cstheme="minorHAnsi"/>
                <w:sz w:val="20"/>
                <w:szCs w:val="20"/>
                <w:lang w:eastAsia="tr-TR"/>
              </w:rPr>
              <w:t>Dış Paydaş</w:t>
            </w:r>
          </w:p>
        </w:tc>
        <w:tc>
          <w:tcPr>
            <w:tcW w:w="992" w:type="dxa"/>
            <w:vAlign w:val="center"/>
          </w:tcPr>
          <w:p w:rsidR="00E13044" w:rsidRPr="00DD56B6" w:rsidRDefault="00E13044" w:rsidP="00EC5E53">
            <w:pPr>
              <w:jc w:val="center"/>
              <w:rPr>
                <w:sz w:val="20"/>
                <w:szCs w:val="20"/>
                <w:lang w:eastAsia="tr-TR"/>
              </w:rPr>
            </w:pPr>
            <w:r w:rsidRPr="00DD56B6">
              <w:rPr>
                <w:sz w:val="20"/>
                <w:szCs w:val="20"/>
                <w:lang w:eastAsia="tr-TR"/>
              </w:rPr>
              <w:t>3</w:t>
            </w:r>
          </w:p>
        </w:tc>
        <w:tc>
          <w:tcPr>
            <w:tcW w:w="993" w:type="dxa"/>
            <w:vAlign w:val="center"/>
          </w:tcPr>
          <w:p w:rsidR="00E13044" w:rsidRPr="00DD56B6" w:rsidRDefault="00E13044" w:rsidP="00EC5E53">
            <w:pPr>
              <w:jc w:val="center"/>
              <w:rPr>
                <w:sz w:val="20"/>
                <w:szCs w:val="20"/>
                <w:lang w:eastAsia="tr-TR"/>
              </w:rPr>
            </w:pPr>
            <w:r w:rsidRPr="00DD56B6">
              <w:rPr>
                <w:sz w:val="20"/>
                <w:szCs w:val="20"/>
                <w:lang w:eastAsia="tr-TR"/>
              </w:rPr>
              <w:t>3</w:t>
            </w:r>
          </w:p>
        </w:tc>
        <w:tc>
          <w:tcPr>
            <w:tcW w:w="962" w:type="dxa"/>
            <w:vAlign w:val="center"/>
          </w:tcPr>
          <w:p w:rsidR="00E13044" w:rsidRPr="00DD56B6" w:rsidRDefault="00E13044" w:rsidP="00EC5E53">
            <w:pPr>
              <w:jc w:val="center"/>
              <w:rPr>
                <w:sz w:val="20"/>
                <w:szCs w:val="20"/>
                <w:lang w:eastAsia="tr-TR"/>
              </w:rPr>
            </w:pPr>
            <w:r w:rsidRPr="00DD56B6">
              <w:rPr>
                <w:sz w:val="20"/>
                <w:szCs w:val="20"/>
                <w:lang w:eastAsia="tr-TR"/>
              </w:rPr>
              <w:t>3</w:t>
            </w:r>
          </w:p>
        </w:tc>
      </w:tr>
      <w:tr w:rsidR="00E13044" w:rsidRPr="00DD56B6" w:rsidTr="000A70CB">
        <w:trPr>
          <w:jc w:val="center"/>
        </w:trPr>
        <w:tc>
          <w:tcPr>
            <w:tcW w:w="5387" w:type="dxa"/>
            <w:shd w:val="clear" w:color="auto" w:fill="auto"/>
          </w:tcPr>
          <w:p w:rsidR="00E13044" w:rsidRPr="00DD56B6" w:rsidRDefault="00E13044" w:rsidP="00EC5E53">
            <w:pPr>
              <w:rPr>
                <w:rFonts w:cstheme="minorHAnsi"/>
                <w:sz w:val="20"/>
                <w:szCs w:val="20"/>
              </w:rPr>
            </w:pPr>
            <w:r w:rsidRPr="00DD56B6">
              <w:rPr>
                <w:rFonts w:cstheme="minorHAnsi"/>
                <w:sz w:val="20"/>
                <w:szCs w:val="20"/>
              </w:rPr>
              <w:t>Bandırma Kaymakamlığı</w:t>
            </w:r>
          </w:p>
        </w:tc>
        <w:tc>
          <w:tcPr>
            <w:tcW w:w="1134" w:type="dxa"/>
            <w:shd w:val="clear" w:color="auto" w:fill="auto"/>
          </w:tcPr>
          <w:p w:rsidR="00E13044" w:rsidRPr="00DD56B6" w:rsidRDefault="00E13044" w:rsidP="00EC5E53">
            <w:pPr>
              <w:rPr>
                <w:rFonts w:cstheme="minorHAnsi"/>
                <w:sz w:val="20"/>
                <w:szCs w:val="20"/>
                <w:lang w:eastAsia="tr-TR"/>
              </w:rPr>
            </w:pPr>
            <w:r w:rsidRPr="00DD56B6">
              <w:rPr>
                <w:rFonts w:cstheme="minorHAnsi"/>
                <w:sz w:val="20"/>
                <w:szCs w:val="20"/>
                <w:lang w:eastAsia="tr-TR"/>
              </w:rPr>
              <w:t>Dış Paydaş</w:t>
            </w:r>
          </w:p>
        </w:tc>
        <w:tc>
          <w:tcPr>
            <w:tcW w:w="992" w:type="dxa"/>
            <w:vAlign w:val="center"/>
          </w:tcPr>
          <w:p w:rsidR="00E13044" w:rsidRPr="00DD56B6" w:rsidRDefault="00E13044" w:rsidP="00EC5E53">
            <w:pPr>
              <w:jc w:val="center"/>
              <w:rPr>
                <w:sz w:val="20"/>
                <w:szCs w:val="20"/>
                <w:lang w:eastAsia="tr-TR"/>
              </w:rPr>
            </w:pPr>
            <w:r w:rsidRPr="00DD56B6">
              <w:rPr>
                <w:sz w:val="20"/>
                <w:szCs w:val="20"/>
                <w:lang w:eastAsia="tr-TR"/>
              </w:rPr>
              <w:t>3</w:t>
            </w:r>
          </w:p>
        </w:tc>
        <w:tc>
          <w:tcPr>
            <w:tcW w:w="993" w:type="dxa"/>
            <w:vAlign w:val="center"/>
          </w:tcPr>
          <w:p w:rsidR="00E13044" w:rsidRPr="00DD56B6" w:rsidRDefault="00E13044" w:rsidP="00EC5E53">
            <w:pPr>
              <w:jc w:val="center"/>
              <w:rPr>
                <w:sz w:val="20"/>
                <w:szCs w:val="20"/>
                <w:lang w:eastAsia="tr-TR"/>
              </w:rPr>
            </w:pPr>
            <w:r w:rsidRPr="00DD56B6">
              <w:rPr>
                <w:sz w:val="20"/>
                <w:szCs w:val="20"/>
                <w:lang w:eastAsia="tr-TR"/>
              </w:rPr>
              <w:t>3</w:t>
            </w:r>
          </w:p>
        </w:tc>
        <w:tc>
          <w:tcPr>
            <w:tcW w:w="962" w:type="dxa"/>
            <w:vAlign w:val="center"/>
          </w:tcPr>
          <w:p w:rsidR="00E13044" w:rsidRPr="00DD56B6" w:rsidRDefault="00E13044" w:rsidP="00EC5E53">
            <w:pPr>
              <w:jc w:val="center"/>
              <w:rPr>
                <w:sz w:val="20"/>
                <w:szCs w:val="20"/>
                <w:lang w:eastAsia="tr-TR"/>
              </w:rPr>
            </w:pPr>
            <w:r w:rsidRPr="00DD56B6">
              <w:rPr>
                <w:sz w:val="20"/>
                <w:szCs w:val="20"/>
                <w:lang w:eastAsia="tr-TR"/>
              </w:rPr>
              <w:t>3</w:t>
            </w:r>
          </w:p>
        </w:tc>
      </w:tr>
      <w:tr w:rsidR="00E13044" w:rsidRPr="00DD56B6" w:rsidTr="000A70CB">
        <w:trPr>
          <w:jc w:val="center"/>
        </w:trPr>
        <w:tc>
          <w:tcPr>
            <w:tcW w:w="5387" w:type="dxa"/>
            <w:shd w:val="clear" w:color="auto" w:fill="auto"/>
          </w:tcPr>
          <w:p w:rsidR="00E13044" w:rsidRPr="00DD56B6" w:rsidRDefault="00E13044" w:rsidP="00EC5E53">
            <w:pPr>
              <w:rPr>
                <w:rFonts w:cstheme="minorHAnsi"/>
                <w:sz w:val="20"/>
                <w:szCs w:val="20"/>
              </w:rPr>
            </w:pPr>
            <w:r w:rsidRPr="00DD56B6">
              <w:rPr>
                <w:rFonts w:cstheme="minorHAnsi"/>
                <w:sz w:val="20"/>
                <w:szCs w:val="20"/>
              </w:rPr>
              <w:t>Bandırma Belediyesi</w:t>
            </w:r>
          </w:p>
        </w:tc>
        <w:tc>
          <w:tcPr>
            <w:tcW w:w="1134" w:type="dxa"/>
            <w:shd w:val="clear" w:color="auto" w:fill="auto"/>
          </w:tcPr>
          <w:p w:rsidR="00E13044" w:rsidRPr="00DD56B6" w:rsidRDefault="00E13044" w:rsidP="00EC5E53">
            <w:pPr>
              <w:rPr>
                <w:rFonts w:cstheme="minorHAnsi"/>
                <w:sz w:val="20"/>
                <w:szCs w:val="20"/>
                <w:lang w:eastAsia="tr-TR"/>
              </w:rPr>
            </w:pPr>
            <w:r w:rsidRPr="00DD56B6">
              <w:rPr>
                <w:rFonts w:cstheme="minorHAnsi"/>
                <w:sz w:val="20"/>
                <w:szCs w:val="20"/>
                <w:lang w:eastAsia="tr-TR"/>
              </w:rPr>
              <w:t>Dış Paydaş</w:t>
            </w:r>
          </w:p>
        </w:tc>
        <w:tc>
          <w:tcPr>
            <w:tcW w:w="992" w:type="dxa"/>
            <w:vAlign w:val="center"/>
          </w:tcPr>
          <w:p w:rsidR="00E13044" w:rsidRPr="00DD56B6" w:rsidRDefault="00E13044" w:rsidP="00EC5E53">
            <w:pPr>
              <w:jc w:val="center"/>
              <w:rPr>
                <w:sz w:val="20"/>
                <w:szCs w:val="20"/>
                <w:lang w:eastAsia="tr-TR"/>
              </w:rPr>
            </w:pPr>
            <w:r w:rsidRPr="00DD56B6">
              <w:rPr>
                <w:sz w:val="20"/>
                <w:szCs w:val="20"/>
                <w:lang w:eastAsia="tr-TR"/>
              </w:rPr>
              <w:t>4</w:t>
            </w:r>
          </w:p>
        </w:tc>
        <w:tc>
          <w:tcPr>
            <w:tcW w:w="993" w:type="dxa"/>
            <w:vAlign w:val="center"/>
          </w:tcPr>
          <w:p w:rsidR="00E13044" w:rsidRPr="00DD56B6" w:rsidRDefault="00E13044" w:rsidP="00EC5E53">
            <w:pPr>
              <w:jc w:val="center"/>
              <w:rPr>
                <w:sz w:val="20"/>
                <w:szCs w:val="20"/>
                <w:lang w:eastAsia="tr-TR"/>
              </w:rPr>
            </w:pPr>
            <w:r w:rsidRPr="00DD56B6">
              <w:rPr>
                <w:sz w:val="20"/>
                <w:szCs w:val="20"/>
                <w:lang w:eastAsia="tr-TR"/>
              </w:rPr>
              <w:t>4</w:t>
            </w:r>
          </w:p>
        </w:tc>
        <w:tc>
          <w:tcPr>
            <w:tcW w:w="962" w:type="dxa"/>
            <w:vAlign w:val="center"/>
          </w:tcPr>
          <w:p w:rsidR="00E13044" w:rsidRPr="00DD56B6" w:rsidRDefault="00E13044" w:rsidP="00EC5E53">
            <w:pPr>
              <w:jc w:val="center"/>
              <w:rPr>
                <w:sz w:val="20"/>
                <w:szCs w:val="20"/>
                <w:lang w:eastAsia="tr-TR"/>
              </w:rPr>
            </w:pPr>
            <w:r w:rsidRPr="00DD56B6">
              <w:rPr>
                <w:sz w:val="20"/>
                <w:szCs w:val="20"/>
                <w:lang w:eastAsia="tr-TR"/>
              </w:rPr>
              <w:t>4</w:t>
            </w:r>
          </w:p>
        </w:tc>
      </w:tr>
      <w:tr w:rsidR="00E13044" w:rsidRPr="00DD56B6" w:rsidTr="000A70CB">
        <w:trPr>
          <w:jc w:val="center"/>
        </w:trPr>
        <w:tc>
          <w:tcPr>
            <w:tcW w:w="5387" w:type="dxa"/>
            <w:shd w:val="clear" w:color="auto" w:fill="auto"/>
          </w:tcPr>
          <w:p w:rsidR="00E13044" w:rsidRPr="00DD56B6" w:rsidRDefault="00E13044" w:rsidP="00EC5E53">
            <w:pPr>
              <w:rPr>
                <w:rFonts w:cstheme="minorHAnsi"/>
                <w:sz w:val="20"/>
                <w:szCs w:val="20"/>
              </w:rPr>
            </w:pPr>
            <w:r>
              <w:rPr>
                <w:rFonts w:cstheme="minorHAnsi"/>
                <w:sz w:val="20"/>
                <w:szCs w:val="20"/>
              </w:rPr>
              <w:t>Bandırma İlçe Milli Eğitim Müdürlüğü</w:t>
            </w:r>
          </w:p>
        </w:tc>
        <w:tc>
          <w:tcPr>
            <w:tcW w:w="1134" w:type="dxa"/>
            <w:shd w:val="clear" w:color="auto" w:fill="auto"/>
          </w:tcPr>
          <w:p w:rsidR="00E13044" w:rsidRDefault="00E13044">
            <w:r w:rsidRPr="00B66027">
              <w:rPr>
                <w:rFonts w:cstheme="minorHAnsi"/>
                <w:sz w:val="20"/>
                <w:szCs w:val="20"/>
                <w:lang w:eastAsia="tr-TR"/>
              </w:rPr>
              <w:t>Dış Paydaş</w:t>
            </w:r>
          </w:p>
        </w:tc>
        <w:tc>
          <w:tcPr>
            <w:tcW w:w="992" w:type="dxa"/>
            <w:vAlign w:val="center"/>
          </w:tcPr>
          <w:p w:rsidR="00E13044" w:rsidRPr="00DD56B6" w:rsidRDefault="00E13044" w:rsidP="00EC5E53">
            <w:pPr>
              <w:jc w:val="center"/>
              <w:rPr>
                <w:sz w:val="20"/>
                <w:szCs w:val="20"/>
                <w:lang w:eastAsia="tr-TR"/>
              </w:rPr>
            </w:pPr>
            <w:r>
              <w:rPr>
                <w:sz w:val="20"/>
                <w:szCs w:val="20"/>
                <w:lang w:eastAsia="tr-TR"/>
              </w:rPr>
              <w:t>4</w:t>
            </w:r>
          </w:p>
        </w:tc>
        <w:tc>
          <w:tcPr>
            <w:tcW w:w="993" w:type="dxa"/>
            <w:vAlign w:val="center"/>
          </w:tcPr>
          <w:p w:rsidR="00E13044" w:rsidRPr="00DD56B6" w:rsidRDefault="00E13044" w:rsidP="00EC5E53">
            <w:pPr>
              <w:jc w:val="center"/>
              <w:rPr>
                <w:sz w:val="20"/>
                <w:szCs w:val="20"/>
                <w:lang w:eastAsia="tr-TR"/>
              </w:rPr>
            </w:pPr>
            <w:r>
              <w:rPr>
                <w:sz w:val="20"/>
                <w:szCs w:val="20"/>
                <w:lang w:eastAsia="tr-TR"/>
              </w:rPr>
              <w:t>4</w:t>
            </w:r>
          </w:p>
        </w:tc>
        <w:tc>
          <w:tcPr>
            <w:tcW w:w="962" w:type="dxa"/>
            <w:vAlign w:val="center"/>
          </w:tcPr>
          <w:p w:rsidR="00E13044" w:rsidRPr="00DD56B6" w:rsidRDefault="00E13044" w:rsidP="00EC5E53">
            <w:pPr>
              <w:jc w:val="center"/>
              <w:rPr>
                <w:sz w:val="20"/>
                <w:szCs w:val="20"/>
                <w:lang w:eastAsia="tr-TR"/>
              </w:rPr>
            </w:pPr>
            <w:r>
              <w:rPr>
                <w:sz w:val="20"/>
                <w:szCs w:val="20"/>
                <w:lang w:eastAsia="tr-TR"/>
              </w:rPr>
              <w:t>4</w:t>
            </w:r>
          </w:p>
        </w:tc>
      </w:tr>
      <w:tr w:rsidR="00E13044" w:rsidRPr="00DD56B6" w:rsidTr="000A70CB">
        <w:trPr>
          <w:jc w:val="center"/>
        </w:trPr>
        <w:tc>
          <w:tcPr>
            <w:tcW w:w="5387" w:type="dxa"/>
            <w:shd w:val="clear" w:color="auto" w:fill="auto"/>
          </w:tcPr>
          <w:p w:rsidR="00E13044" w:rsidRDefault="00E13044" w:rsidP="00EC5E53">
            <w:pPr>
              <w:rPr>
                <w:rFonts w:cstheme="minorHAnsi"/>
                <w:sz w:val="20"/>
                <w:szCs w:val="20"/>
              </w:rPr>
            </w:pPr>
            <w:r>
              <w:rPr>
                <w:rFonts w:cstheme="minorHAnsi"/>
                <w:sz w:val="20"/>
                <w:szCs w:val="20"/>
              </w:rPr>
              <w:t>Bandırma İlçe Müftülüğü</w:t>
            </w:r>
          </w:p>
        </w:tc>
        <w:tc>
          <w:tcPr>
            <w:tcW w:w="1134" w:type="dxa"/>
            <w:shd w:val="clear" w:color="auto" w:fill="auto"/>
          </w:tcPr>
          <w:p w:rsidR="00E13044" w:rsidRDefault="00E13044">
            <w:r w:rsidRPr="00B66027">
              <w:rPr>
                <w:rFonts w:cstheme="minorHAnsi"/>
                <w:sz w:val="20"/>
                <w:szCs w:val="20"/>
                <w:lang w:eastAsia="tr-TR"/>
              </w:rPr>
              <w:t>Dış Paydaş</w:t>
            </w:r>
          </w:p>
        </w:tc>
        <w:tc>
          <w:tcPr>
            <w:tcW w:w="992" w:type="dxa"/>
            <w:vAlign w:val="center"/>
          </w:tcPr>
          <w:p w:rsidR="00E13044" w:rsidRPr="00DD56B6" w:rsidRDefault="00E13044" w:rsidP="00EC5E53">
            <w:pPr>
              <w:jc w:val="center"/>
              <w:rPr>
                <w:sz w:val="20"/>
                <w:szCs w:val="20"/>
                <w:lang w:eastAsia="tr-TR"/>
              </w:rPr>
            </w:pPr>
            <w:r>
              <w:rPr>
                <w:sz w:val="20"/>
                <w:szCs w:val="20"/>
                <w:lang w:eastAsia="tr-TR"/>
              </w:rPr>
              <w:t>4</w:t>
            </w:r>
          </w:p>
        </w:tc>
        <w:tc>
          <w:tcPr>
            <w:tcW w:w="993" w:type="dxa"/>
            <w:vAlign w:val="center"/>
          </w:tcPr>
          <w:p w:rsidR="00E13044" w:rsidRPr="00DD56B6" w:rsidRDefault="00E13044" w:rsidP="00EC5E53">
            <w:pPr>
              <w:jc w:val="center"/>
              <w:rPr>
                <w:sz w:val="20"/>
                <w:szCs w:val="20"/>
                <w:lang w:eastAsia="tr-TR"/>
              </w:rPr>
            </w:pPr>
            <w:r>
              <w:rPr>
                <w:sz w:val="20"/>
                <w:szCs w:val="20"/>
                <w:lang w:eastAsia="tr-TR"/>
              </w:rPr>
              <w:t>4</w:t>
            </w:r>
          </w:p>
        </w:tc>
        <w:tc>
          <w:tcPr>
            <w:tcW w:w="962" w:type="dxa"/>
            <w:vAlign w:val="center"/>
          </w:tcPr>
          <w:p w:rsidR="00E13044" w:rsidRPr="00DD56B6" w:rsidRDefault="00E13044" w:rsidP="00EC5E53">
            <w:pPr>
              <w:jc w:val="center"/>
              <w:rPr>
                <w:sz w:val="20"/>
                <w:szCs w:val="20"/>
                <w:lang w:eastAsia="tr-TR"/>
              </w:rPr>
            </w:pPr>
            <w:r>
              <w:rPr>
                <w:sz w:val="20"/>
                <w:szCs w:val="20"/>
                <w:lang w:eastAsia="tr-TR"/>
              </w:rPr>
              <w:t>4</w:t>
            </w:r>
          </w:p>
        </w:tc>
      </w:tr>
      <w:tr w:rsidR="00E13044" w:rsidRPr="00DD56B6" w:rsidTr="000A70CB">
        <w:trPr>
          <w:jc w:val="center"/>
        </w:trPr>
        <w:tc>
          <w:tcPr>
            <w:tcW w:w="5387" w:type="dxa"/>
            <w:shd w:val="clear" w:color="auto" w:fill="auto"/>
          </w:tcPr>
          <w:p w:rsidR="00E13044" w:rsidRDefault="00E13044" w:rsidP="00EC5E53">
            <w:pPr>
              <w:rPr>
                <w:rFonts w:cstheme="minorHAnsi"/>
                <w:sz w:val="20"/>
                <w:szCs w:val="20"/>
              </w:rPr>
            </w:pPr>
            <w:r>
              <w:rPr>
                <w:rFonts w:cstheme="minorHAnsi"/>
                <w:sz w:val="20"/>
                <w:szCs w:val="20"/>
              </w:rPr>
              <w:t>Bandırma Halk Eğitim Merkezi Müdürlüğü</w:t>
            </w:r>
          </w:p>
        </w:tc>
        <w:tc>
          <w:tcPr>
            <w:tcW w:w="1134" w:type="dxa"/>
            <w:shd w:val="clear" w:color="auto" w:fill="auto"/>
          </w:tcPr>
          <w:p w:rsidR="00E13044" w:rsidRDefault="00E13044">
            <w:r w:rsidRPr="00B66027">
              <w:rPr>
                <w:rFonts w:cstheme="minorHAnsi"/>
                <w:sz w:val="20"/>
                <w:szCs w:val="20"/>
                <w:lang w:eastAsia="tr-TR"/>
              </w:rPr>
              <w:t>Dış Paydaş</w:t>
            </w:r>
          </w:p>
        </w:tc>
        <w:tc>
          <w:tcPr>
            <w:tcW w:w="992" w:type="dxa"/>
            <w:vAlign w:val="center"/>
          </w:tcPr>
          <w:p w:rsidR="00E13044" w:rsidRPr="00DD56B6" w:rsidRDefault="00E13044" w:rsidP="00EC5E53">
            <w:pPr>
              <w:jc w:val="center"/>
              <w:rPr>
                <w:sz w:val="20"/>
                <w:szCs w:val="20"/>
                <w:lang w:eastAsia="tr-TR"/>
              </w:rPr>
            </w:pPr>
            <w:r>
              <w:rPr>
                <w:sz w:val="20"/>
                <w:szCs w:val="20"/>
                <w:lang w:eastAsia="tr-TR"/>
              </w:rPr>
              <w:t>4</w:t>
            </w:r>
          </w:p>
        </w:tc>
        <w:tc>
          <w:tcPr>
            <w:tcW w:w="993" w:type="dxa"/>
            <w:vAlign w:val="center"/>
          </w:tcPr>
          <w:p w:rsidR="00E13044" w:rsidRPr="00DD56B6" w:rsidRDefault="00E13044" w:rsidP="00EC5E53">
            <w:pPr>
              <w:jc w:val="center"/>
              <w:rPr>
                <w:sz w:val="20"/>
                <w:szCs w:val="20"/>
                <w:lang w:eastAsia="tr-TR"/>
              </w:rPr>
            </w:pPr>
            <w:r>
              <w:rPr>
                <w:sz w:val="20"/>
                <w:szCs w:val="20"/>
                <w:lang w:eastAsia="tr-TR"/>
              </w:rPr>
              <w:t>4</w:t>
            </w:r>
          </w:p>
        </w:tc>
        <w:tc>
          <w:tcPr>
            <w:tcW w:w="962" w:type="dxa"/>
            <w:vAlign w:val="center"/>
          </w:tcPr>
          <w:p w:rsidR="00E13044" w:rsidRPr="00DD56B6" w:rsidRDefault="00E13044" w:rsidP="00EC5E53">
            <w:pPr>
              <w:jc w:val="center"/>
              <w:rPr>
                <w:sz w:val="20"/>
                <w:szCs w:val="20"/>
                <w:lang w:eastAsia="tr-TR"/>
              </w:rPr>
            </w:pPr>
            <w:r>
              <w:rPr>
                <w:sz w:val="20"/>
                <w:szCs w:val="20"/>
                <w:lang w:eastAsia="tr-TR"/>
              </w:rPr>
              <w:t>4</w:t>
            </w:r>
          </w:p>
        </w:tc>
      </w:tr>
      <w:tr w:rsidR="00F9093D" w:rsidRPr="00DD56B6" w:rsidTr="000A70CB">
        <w:trPr>
          <w:jc w:val="center"/>
        </w:trPr>
        <w:tc>
          <w:tcPr>
            <w:tcW w:w="5387" w:type="dxa"/>
            <w:shd w:val="clear" w:color="auto" w:fill="auto"/>
          </w:tcPr>
          <w:p w:rsidR="00F9093D" w:rsidRDefault="00F9093D" w:rsidP="00EC5E53">
            <w:pPr>
              <w:rPr>
                <w:rFonts w:cstheme="minorHAnsi"/>
                <w:sz w:val="20"/>
                <w:szCs w:val="20"/>
              </w:rPr>
            </w:pPr>
            <w:r>
              <w:rPr>
                <w:rFonts w:cstheme="minorHAnsi"/>
                <w:sz w:val="20"/>
                <w:szCs w:val="20"/>
              </w:rPr>
              <w:t>Bandırma İlçe Spor Müdürlüğü</w:t>
            </w:r>
          </w:p>
        </w:tc>
        <w:tc>
          <w:tcPr>
            <w:tcW w:w="1134" w:type="dxa"/>
            <w:shd w:val="clear" w:color="auto" w:fill="auto"/>
          </w:tcPr>
          <w:p w:rsidR="00F9093D" w:rsidRPr="00B66027" w:rsidRDefault="00F9093D">
            <w:pPr>
              <w:rPr>
                <w:rFonts w:cstheme="minorHAnsi"/>
                <w:sz w:val="20"/>
                <w:szCs w:val="20"/>
                <w:lang w:eastAsia="tr-TR"/>
              </w:rPr>
            </w:pPr>
            <w:r w:rsidRPr="00B66027">
              <w:rPr>
                <w:rFonts w:cstheme="minorHAnsi"/>
                <w:sz w:val="20"/>
                <w:szCs w:val="20"/>
                <w:lang w:eastAsia="tr-TR"/>
              </w:rPr>
              <w:t>Dış Paydaş</w:t>
            </w:r>
          </w:p>
        </w:tc>
        <w:tc>
          <w:tcPr>
            <w:tcW w:w="992" w:type="dxa"/>
            <w:vAlign w:val="center"/>
          </w:tcPr>
          <w:p w:rsidR="00F9093D" w:rsidRDefault="00F9093D" w:rsidP="00EC5E53">
            <w:pPr>
              <w:jc w:val="center"/>
              <w:rPr>
                <w:sz w:val="20"/>
                <w:szCs w:val="20"/>
                <w:lang w:eastAsia="tr-TR"/>
              </w:rPr>
            </w:pPr>
            <w:r>
              <w:rPr>
                <w:sz w:val="20"/>
                <w:szCs w:val="20"/>
                <w:lang w:eastAsia="tr-TR"/>
              </w:rPr>
              <w:t>4</w:t>
            </w:r>
          </w:p>
        </w:tc>
        <w:tc>
          <w:tcPr>
            <w:tcW w:w="993" w:type="dxa"/>
            <w:vAlign w:val="center"/>
          </w:tcPr>
          <w:p w:rsidR="00F9093D" w:rsidRDefault="00F9093D" w:rsidP="00EC5E53">
            <w:pPr>
              <w:jc w:val="center"/>
              <w:rPr>
                <w:sz w:val="20"/>
                <w:szCs w:val="20"/>
                <w:lang w:eastAsia="tr-TR"/>
              </w:rPr>
            </w:pPr>
            <w:r>
              <w:rPr>
                <w:sz w:val="20"/>
                <w:szCs w:val="20"/>
                <w:lang w:eastAsia="tr-TR"/>
              </w:rPr>
              <w:t>4</w:t>
            </w:r>
          </w:p>
        </w:tc>
        <w:tc>
          <w:tcPr>
            <w:tcW w:w="962" w:type="dxa"/>
            <w:vAlign w:val="center"/>
          </w:tcPr>
          <w:p w:rsidR="00F9093D" w:rsidRDefault="00F9093D" w:rsidP="00EC5E53">
            <w:pPr>
              <w:jc w:val="center"/>
              <w:rPr>
                <w:sz w:val="20"/>
                <w:szCs w:val="20"/>
                <w:lang w:eastAsia="tr-TR"/>
              </w:rPr>
            </w:pPr>
            <w:r>
              <w:rPr>
                <w:sz w:val="20"/>
                <w:szCs w:val="20"/>
                <w:lang w:eastAsia="tr-TR"/>
              </w:rPr>
              <w:t>4</w:t>
            </w:r>
          </w:p>
        </w:tc>
      </w:tr>
      <w:tr w:rsidR="00F9093D" w:rsidRPr="00DD56B6" w:rsidTr="000A70CB">
        <w:trPr>
          <w:jc w:val="center"/>
        </w:trPr>
        <w:tc>
          <w:tcPr>
            <w:tcW w:w="5387" w:type="dxa"/>
            <w:shd w:val="clear" w:color="auto" w:fill="auto"/>
          </w:tcPr>
          <w:p w:rsidR="00F9093D" w:rsidRDefault="00F9093D" w:rsidP="00EC5E53">
            <w:pPr>
              <w:rPr>
                <w:rFonts w:cstheme="minorHAnsi"/>
                <w:sz w:val="20"/>
                <w:szCs w:val="20"/>
              </w:rPr>
            </w:pPr>
            <w:r>
              <w:rPr>
                <w:rFonts w:cstheme="minorHAnsi"/>
                <w:sz w:val="20"/>
                <w:szCs w:val="20"/>
              </w:rPr>
              <w:t>Banvit Basketbol Kulübü</w:t>
            </w:r>
          </w:p>
        </w:tc>
        <w:tc>
          <w:tcPr>
            <w:tcW w:w="1134" w:type="dxa"/>
            <w:shd w:val="clear" w:color="auto" w:fill="auto"/>
          </w:tcPr>
          <w:p w:rsidR="00F9093D" w:rsidRDefault="00F9093D" w:rsidP="00EC5E53">
            <w:r w:rsidRPr="00844E39">
              <w:rPr>
                <w:rFonts w:cstheme="minorHAnsi"/>
                <w:sz w:val="20"/>
                <w:szCs w:val="20"/>
                <w:lang w:eastAsia="tr-TR"/>
              </w:rPr>
              <w:t>Dış Paydaş</w:t>
            </w:r>
          </w:p>
        </w:tc>
        <w:tc>
          <w:tcPr>
            <w:tcW w:w="992" w:type="dxa"/>
            <w:vAlign w:val="center"/>
          </w:tcPr>
          <w:p w:rsidR="00F9093D" w:rsidRDefault="00F9093D" w:rsidP="00EC5E53">
            <w:pPr>
              <w:jc w:val="center"/>
              <w:rPr>
                <w:sz w:val="20"/>
                <w:szCs w:val="20"/>
                <w:lang w:eastAsia="tr-TR"/>
              </w:rPr>
            </w:pPr>
            <w:r>
              <w:rPr>
                <w:sz w:val="20"/>
                <w:szCs w:val="20"/>
                <w:lang w:eastAsia="tr-TR"/>
              </w:rPr>
              <w:t>3</w:t>
            </w:r>
          </w:p>
        </w:tc>
        <w:tc>
          <w:tcPr>
            <w:tcW w:w="993" w:type="dxa"/>
            <w:vAlign w:val="center"/>
          </w:tcPr>
          <w:p w:rsidR="00F9093D" w:rsidRDefault="00F9093D" w:rsidP="00EC5E53">
            <w:pPr>
              <w:jc w:val="center"/>
              <w:rPr>
                <w:sz w:val="20"/>
                <w:szCs w:val="20"/>
                <w:lang w:eastAsia="tr-TR"/>
              </w:rPr>
            </w:pPr>
            <w:r>
              <w:rPr>
                <w:sz w:val="20"/>
                <w:szCs w:val="20"/>
                <w:lang w:eastAsia="tr-TR"/>
              </w:rPr>
              <w:t>3</w:t>
            </w:r>
          </w:p>
        </w:tc>
        <w:tc>
          <w:tcPr>
            <w:tcW w:w="962" w:type="dxa"/>
            <w:vAlign w:val="center"/>
          </w:tcPr>
          <w:p w:rsidR="00F9093D" w:rsidRDefault="00F9093D" w:rsidP="00EC5E53">
            <w:pPr>
              <w:jc w:val="center"/>
              <w:rPr>
                <w:sz w:val="20"/>
                <w:szCs w:val="20"/>
                <w:lang w:eastAsia="tr-TR"/>
              </w:rPr>
            </w:pPr>
            <w:r>
              <w:rPr>
                <w:sz w:val="20"/>
                <w:szCs w:val="20"/>
                <w:lang w:eastAsia="tr-TR"/>
              </w:rPr>
              <w:t>3</w:t>
            </w:r>
          </w:p>
        </w:tc>
      </w:tr>
      <w:tr w:rsidR="00F9093D" w:rsidRPr="00DD56B6" w:rsidTr="000A70CB">
        <w:trPr>
          <w:jc w:val="center"/>
        </w:trPr>
        <w:tc>
          <w:tcPr>
            <w:tcW w:w="5387" w:type="dxa"/>
            <w:shd w:val="clear" w:color="auto" w:fill="auto"/>
          </w:tcPr>
          <w:p w:rsidR="00F9093D" w:rsidRPr="00DD56B6" w:rsidRDefault="00F9093D" w:rsidP="00EC5E53">
            <w:pPr>
              <w:rPr>
                <w:rFonts w:cstheme="minorHAnsi"/>
                <w:sz w:val="20"/>
                <w:szCs w:val="20"/>
              </w:rPr>
            </w:pPr>
            <w:r>
              <w:rPr>
                <w:rFonts w:cstheme="minorHAnsi"/>
                <w:sz w:val="20"/>
                <w:szCs w:val="20"/>
              </w:rPr>
              <w:t xml:space="preserve">Bandırmaspor </w:t>
            </w:r>
          </w:p>
        </w:tc>
        <w:tc>
          <w:tcPr>
            <w:tcW w:w="1134" w:type="dxa"/>
            <w:shd w:val="clear" w:color="auto" w:fill="auto"/>
          </w:tcPr>
          <w:p w:rsidR="00F9093D" w:rsidRDefault="00F9093D" w:rsidP="00EC5E53">
            <w:r w:rsidRPr="00844E39">
              <w:rPr>
                <w:rFonts w:cstheme="minorHAnsi"/>
                <w:sz w:val="20"/>
                <w:szCs w:val="20"/>
                <w:lang w:eastAsia="tr-TR"/>
              </w:rPr>
              <w:t>Dış Paydaş</w:t>
            </w:r>
          </w:p>
        </w:tc>
        <w:tc>
          <w:tcPr>
            <w:tcW w:w="992" w:type="dxa"/>
            <w:vAlign w:val="center"/>
          </w:tcPr>
          <w:p w:rsidR="00F9093D" w:rsidRPr="00DD56B6" w:rsidRDefault="00F9093D" w:rsidP="00EC5E53">
            <w:pPr>
              <w:jc w:val="center"/>
              <w:rPr>
                <w:sz w:val="20"/>
                <w:szCs w:val="20"/>
                <w:lang w:eastAsia="tr-TR"/>
              </w:rPr>
            </w:pPr>
            <w:r>
              <w:rPr>
                <w:sz w:val="20"/>
                <w:szCs w:val="20"/>
                <w:lang w:eastAsia="tr-TR"/>
              </w:rPr>
              <w:t>3</w:t>
            </w:r>
          </w:p>
        </w:tc>
        <w:tc>
          <w:tcPr>
            <w:tcW w:w="993" w:type="dxa"/>
            <w:vAlign w:val="center"/>
          </w:tcPr>
          <w:p w:rsidR="00F9093D" w:rsidRPr="00DD56B6" w:rsidRDefault="00F9093D" w:rsidP="00EC5E53">
            <w:pPr>
              <w:jc w:val="center"/>
              <w:rPr>
                <w:sz w:val="20"/>
                <w:szCs w:val="20"/>
                <w:lang w:eastAsia="tr-TR"/>
              </w:rPr>
            </w:pPr>
            <w:r>
              <w:rPr>
                <w:sz w:val="20"/>
                <w:szCs w:val="20"/>
                <w:lang w:eastAsia="tr-TR"/>
              </w:rPr>
              <w:t>3</w:t>
            </w:r>
          </w:p>
        </w:tc>
        <w:tc>
          <w:tcPr>
            <w:tcW w:w="962" w:type="dxa"/>
            <w:vAlign w:val="center"/>
          </w:tcPr>
          <w:p w:rsidR="00F9093D" w:rsidRPr="00DD56B6" w:rsidRDefault="00F9093D" w:rsidP="00EC5E53">
            <w:pPr>
              <w:jc w:val="center"/>
              <w:rPr>
                <w:sz w:val="20"/>
                <w:szCs w:val="20"/>
                <w:lang w:eastAsia="tr-TR"/>
              </w:rPr>
            </w:pPr>
            <w:r>
              <w:rPr>
                <w:sz w:val="20"/>
                <w:szCs w:val="20"/>
                <w:lang w:eastAsia="tr-TR"/>
              </w:rPr>
              <w:t>3</w:t>
            </w:r>
          </w:p>
        </w:tc>
      </w:tr>
      <w:tr w:rsidR="00E13044" w:rsidRPr="00DD56B6" w:rsidTr="000A70CB">
        <w:trPr>
          <w:jc w:val="center"/>
        </w:trPr>
        <w:tc>
          <w:tcPr>
            <w:tcW w:w="5387" w:type="dxa"/>
            <w:shd w:val="clear" w:color="auto" w:fill="auto"/>
          </w:tcPr>
          <w:p w:rsidR="00E13044" w:rsidRDefault="00E13044" w:rsidP="00EC5E53">
            <w:pPr>
              <w:rPr>
                <w:rFonts w:cstheme="minorHAnsi"/>
                <w:sz w:val="20"/>
                <w:szCs w:val="20"/>
              </w:rPr>
            </w:pPr>
            <w:r>
              <w:rPr>
                <w:rFonts w:cstheme="minorHAnsi"/>
                <w:sz w:val="20"/>
                <w:szCs w:val="20"/>
              </w:rPr>
              <w:t>KYK İl ve İlçe Müdürlükleri ve Yurtlar</w:t>
            </w:r>
          </w:p>
        </w:tc>
        <w:tc>
          <w:tcPr>
            <w:tcW w:w="1134" w:type="dxa"/>
            <w:shd w:val="clear" w:color="auto" w:fill="auto"/>
          </w:tcPr>
          <w:p w:rsidR="00E13044" w:rsidRDefault="00E13044">
            <w:r w:rsidRPr="00B66027">
              <w:rPr>
                <w:rFonts w:cstheme="minorHAnsi"/>
                <w:sz w:val="20"/>
                <w:szCs w:val="20"/>
                <w:lang w:eastAsia="tr-TR"/>
              </w:rPr>
              <w:t>Dış Paydaş</w:t>
            </w:r>
          </w:p>
        </w:tc>
        <w:tc>
          <w:tcPr>
            <w:tcW w:w="992" w:type="dxa"/>
            <w:vAlign w:val="center"/>
          </w:tcPr>
          <w:p w:rsidR="00E13044" w:rsidRPr="00DD56B6" w:rsidRDefault="00E13044" w:rsidP="00EC5E53">
            <w:pPr>
              <w:jc w:val="center"/>
              <w:rPr>
                <w:sz w:val="20"/>
                <w:szCs w:val="20"/>
                <w:lang w:eastAsia="tr-TR"/>
              </w:rPr>
            </w:pPr>
            <w:r>
              <w:rPr>
                <w:sz w:val="20"/>
                <w:szCs w:val="20"/>
                <w:lang w:eastAsia="tr-TR"/>
              </w:rPr>
              <w:t>4</w:t>
            </w:r>
          </w:p>
        </w:tc>
        <w:tc>
          <w:tcPr>
            <w:tcW w:w="993" w:type="dxa"/>
            <w:vAlign w:val="center"/>
          </w:tcPr>
          <w:p w:rsidR="00E13044" w:rsidRPr="00DD56B6" w:rsidRDefault="00E13044" w:rsidP="00EC5E53">
            <w:pPr>
              <w:jc w:val="center"/>
              <w:rPr>
                <w:sz w:val="20"/>
                <w:szCs w:val="20"/>
                <w:lang w:eastAsia="tr-TR"/>
              </w:rPr>
            </w:pPr>
            <w:r>
              <w:rPr>
                <w:sz w:val="20"/>
                <w:szCs w:val="20"/>
                <w:lang w:eastAsia="tr-TR"/>
              </w:rPr>
              <w:t>4</w:t>
            </w:r>
          </w:p>
        </w:tc>
        <w:tc>
          <w:tcPr>
            <w:tcW w:w="962" w:type="dxa"/>
            <w:vAlign w:val="center"/>
          </w:tcPr>
          <w:p w:rsidR="00E13044" w:rsidRPr="00DD56B6" w:rsidRDefault="00E13044" w:rsidP="00EC5E53">
            <w:pPr>
              <w:jc w:val="center"/>
              <w:rPr>
                <w:sz w:val="20"/>
                <w:szCs w:val="20"/>
                <w:lang w:eastAsia="tr-TR"/>
              </w:rPr>
            </w:pPr>
            <w:r>
              <w:rPr>
                <w:sz w:val="20"/>
                <w:szCs w:val="20"/>
                <w:lang w:eastAsia="tr-TR"/>
              </w:rPr>
              <w:t>4</w:t>
            </w:r>
          </w:p>
        </w:tc>
      </w:tr>
      <w:tr w:rsidR="00E13044" w:rsidRPr="00DD56B6" w:rsidTr="000A70CB">
        <w:trPr>
          <w:jc w:val="center"/>
        </w:trPr>
        <w:tc>
          <w:tcPr>
            <w:tcW w:w="5387" w:type="dxa"/>
            <w:shd w:val="clear" w:color="auto" w:fill="auto"/>
          </w:tcPr>
          <w:p w:rsidR="00E13044" w:rsidRDefault="00E13044" w:rsidP="007D4A3C">
            <w:pPr>
              <w:rPr>
                <w:rFonts w:cstheme="minorHAnsi"/>
                <w:sz w:val="20"/>
                <w:szCs w:val="20"/>
              </w:rPr>
            </w:pPr>
            <w:r>
              <w:rPr>
                <w:rFonts w:cstheme="minorHAnsi"/>
                <w:sz w:val="20"/>
                <w:szCs w:val="20"/>
              </w:rPr>
              <w:t xml:space="preserve">Bandırma Devlet Hastanesi </w:t>
            </w:r>
          </w:p>
        </w:tc>
        <w:tc>
          <w:tcPr>
            <w:tcW w:w="1134" w:type="dxa"/>
            <w:shd w:val="clear" w:color="auto" w:fill="auto"/>
          </w:tcPr>
          <w:p w:rsidR="00E13044" w:rsidRDefault="00E13044">
            <w:r w:rsidRPr="00B66027">
              <w:rPr>
                <w:rFonts w:cstheme="minorHAnsi"/>
                <w:sz w:val="20"/>
                <w:szCs w:val="20"/>
                <w:lang w:eastAsia="tr-TR"/>
              </w:rPr>
              <w:t>Dış Paydaş</w:t>
            </w:r>
          </w:p>
        </w:tc>
        <w:tc>
          <w:tcPr>
            <w:tcW w:w="992" w:type="dxa"/>
            <w:vAlign w:val="center"/>
          </w:tcPr>
          <w:p w:rsidR="00E13044" w:rsidRPr="00DD56B6" w:rsidRDefault="00E13044" w:rsidP="00452FA8">
            <w:pPr>
              <w:jc w:val="center"/>
              <w:rPr>
                <w:sz w:val="20"/>
                <w:szCs w:val="20"/>
                <w:lang w:eastAsia="tr-TR"/>
              </w:rPr>
            </w:pPr>
            <w:r>
              <w:rPr>
                <w:sz w:val="20"/>
                <w:szCs w:val="20"/>
                <w:lang w:eastAsia="tr-TR"/>
              </w:rPr>
              <w:t>3</w:t>
            </w:r>
          </w:p>
        </w:tc>
        <w:tc>
          <w:tcPr>
            <w:tcW w:w="993" w:type="dxa"/>
            <w:vAlign w:val="center"/>
          </w:tcPr>
          <w:p w:rsidR="00E13044" w:rsidRPr="00DD56B6" w:rsidRDefault="00E13044" w:rsidP="00452FA8">
            <w:pPr>
              <w:jc w:val="center"/>
              <w:rPr>
                <w:sz w:val="20"/>
                <w:szCs w:val="20"/>
                <w:lang w:eastAsia="tr-TR"/>
              </w:rPr>
            </w:pPr>
            <w:r>
              <w:rPr>
                <w:sz w:val="20"/>
                <w:szCs w:val="20"/>
                <w:lang w:eastAsia="tr-TR"/>
              </w:rPr>
              <w:t>3</w:t>
            </w:r>
          </w:p>
        </w:tc>
        <w:tc>
          <w:tcPr>
            <w:tcW w:w="962" w:type="dxa"/>
            <w:vAlign w:val="center"/>
          </w:tcPr>
          <w:p w:rsidR="00E13044" w:rsidRPr="00DD56B6" w:rsidRDefault="00E13044" w:rsidP="00452FA8">
            <w:pPr>
              <w:jc w:val="center"/>
              <w:rPr>
                <w:sz w:val="20"/>
                <w:szCs w:val="20"/>
                <w:lang w:eastAsia="tr-TR"/>
              </w:rPr>
            </w:pPr>
            <w:r>
              <w:rPr>
                <w:sz w:val="20"/>
                <w:szCs w:val="20"/>
                <w:lang w:eastAsia="tr-TR"/>
              </w:rPr>
              <w:t>3</w:t>
            </w:r>
          </w:p>
        </w:tc>
      </w:tr>
      <w:tr w:rsidR="00E13044" w:rsidRPr="00DD56B6" w:rsidTr="000A70CB">
        <w:trPr>
          <w:jc w:val="center"/>
        </w:trPr>
        <w:tc>
          <w:tcPr>
            <w:tcW w:w="5387" w:type="dxa"/>
            <w:shd w:val="clear" w:color="auto" w:fill="auto"/>
          </w:tcPr>
          <w:p w:rsidR="00E13044" w:rsidRDefault="00E13044" w:rsidP="007D4A3C">
            <w:pPr>
              <w:rPr>
                <w:rFonts w:cstheme="minorHAnsi"/>
                <w:sz w:val="20"/>
                <w:szCs w:val="20"/>
              </w:rPr>
            </w:pPr>
            <w:r>
              <w:rPr>
                <w:rFonts w:cstheme="minorHAnsi"/>
                <w:sz w:val="20"/>
                <w:szCs w:val="20"/>
              </w:rPr>
              <w:t>Bandırma İlçe Sağlık Müdürlüğü</w:t>
            </w:r>
          </w:p>
        </w:tc>
        <w:tc>
          <w:tcPr>
            <w:tcW w:w="1134" w:type="dxa"/>
            <w:shd w:val="clear" w:color="auto" w:fill="auto"/>
          </w:tcPr>
          <w:p w:rsidR="00E13044" w:rsidRDefault="00E13044">
            <w:r w:rsidRPr="00B66027">
              <w:rPr>
                <w:rFonts w:cstheme="minorHAnsi"/>
                <w:sz w:val="20"/>
                <w:szCs w:val="20"/>
                <w:lang w:eastAsia="tr-TR"/>
              </w:rPr>
              <w:t>Dış Paydaş</w:t>
            </w:r>
          </w:p>
        </w:tc>
        <w:tc>
          <w:tcPr>
            <w:tcW w:w="992" w:type="dxa"/>
            <w:vAlign w:val="center"/>
          </w:tcPr>
          <w:p w:rsidR="00E13044" w:rsidRPr="00DD56B6" w:rsidRDefault="00E13044" w:rsidP="00452FA8">
            <w:pPr>
              <w:jc w:val="center"/>
              <w:rPr>
                <w:sz w:val="20"/>
                <w:szCs w:val="20"/>
                <w:lang w:eastAsia="tr-TR"/>
              </w:rPr>
            </w:pPr>
            <w:r>
              <w:rPr>
                <w:sz w:val="20"/>
                <w:szCs w:val="20"/>
                <w:lang w:eastAsia="tr-TR"/>
              </w:rPr>
              <w:t>2</w:t>
            </w:r>
          </w:p>
        </w:tc>
        <w:tc>
          <w:tcPr>
            <w:tcW w:w="993" w:type="dxa"/>
            <w:vAlign w:val="center"/>
          </w:tcPr>
          <w:p w:rsidR="00E13044" w:rsidRPr="00DD56B6" w:rsidRDefault="00E13044" w:rsidP="00452FA8">
            <w:pPr>
              <w:jc w:val="center"/>
              <w:rPr>
                <w:sz w:val="20"/>
                <w:szCs w:val="20"/>
                <w:lang w:eastAsia="tr-TR"/>
              </w:rPr>
            </w:pPr>
            <w:r>
              <w:rPr>
                <w:sz w:val="20"/>
                <w:szCs w:val="20"/>
                <w:lang w:eastAsia="tr-TR"/>
              </w:rPr>
              <w:t>2</w:t>
            </w:r>
          </w:p>
        </w:tc>
        <w:tc>
          <w:tcPr>
            <w:tcW w:w="962" w:type="dxa"/>
            <w:vAlign w:val="center"/>
          </w:tcPr>
          <w:p w:rsidR="00E13044" w:rsidRPr="00DD56B6" w:rsidRDefault="00E13044" w:rsidP="00452FA8">
            <w:pPr>
              <w:jc w:val="center"/>
              <w:rPr>
                <w:sz w:val="20"/>
                <w:szCs w:val="20"/>
                <w:lang w:eastAsia="tr-TR"/>
              </w:rPr>
            </w:pPr>
            <w:r>
              <w:rPr>
                <w:sz w:val="20"/>
                <w:szCs w:val="20"/>
                <w:lang w:eastAsia="tr-TR"/>
              </w:rPr>
              <w:t>2</w:t>
            </w:r>
          </w:p>
        </w:tc>
      </w:tr>
      <w:tr w:rsidR="00F9093D" w:rsidRPr="00DD56B6" w:rsidTr="000A70CB">
        <w:trPr>
          <w:jc w:val="center"/>
        </w:trPr>
        <w:tc>
          <w:tcPr>
            <w:tcW w:w="5387" w:type="dxa"/>
            <w:shd w:val="clear" w:color="auto" w:fill="auto"/>
          </w:tcPr>
          <w:p w:rsidR="00F9093D" w:rsidRDefault="00F9093D" w:rsidP="007D4A3C">
            <w:pPr>
              <w:rPr>
                <w:rFonts w:cstheme="minorHAnsi"/>
                <w:sz w:val="20"/>
                <w:szCs w:val="20"/>
              </w:rPr>
            </w:pPr>
            <w:r>
              <w:rPr>
                <w:rFonts w:cstheme="minorHAnsi"/>
                <w:sz w:val="20"/>
                <w:szCs w:val="20"/>
              </w:rPr>
              <w:t>Bandırma Tarım İlçe Müdürlüğü</w:t>
            </w:r>
          </w:p>
        </w:tc>
        <w:tc>
          <w:tcPr>
            <w:tcW w:w="1134" w:type="dxa"/>
            <w:shd w:val="clear" w:color="auto" w:fill="auto"/>
          </w:tcPr>
          <w:p w:rsidR="00F9093D" w:rsidRPr="00B66027" w:rsidRDefault="00F9093D">
            <w:pPr>
              <w:rPr>
                <w:rFonts w:cstheme="minorHAnsi"/>
                <w:sz w:val="20"/>
                <w:szCs w:val="20"/>
                <w:lang w:eastAsia="tr-TR"/>
              </w:rPr>
            </w:pPr>
            <w:r w:rsidRPr="00B66027">
              <w:rPr>
                <w:rFonts w:cstheme="minorHAnsi"/>
                <w:sz w:val="20"/>
                <w:szCs w:val="20"/>
                <w:lang w:eastAsia="tr-TR"/>
              </w:rPr>
              <w:t>Dış Paydaş</w:t>
            </w:r>
          </w:p>
        </w:tc>
        <w:tc>
          <w:tcPr>
            <w:tcW w:w="992" w:type="dxa"/>
            <w:vAlign w:val="center"/>
          </w:tcPr>
          <w:p w:rsidR="00F9093D" w:rsidRDefault="00F9093D" w:rsidP="00452FA8">
            <w:pPr>
              <w:jc w:val="center"/>
              <w:rPr>
                <w:sz w:val="20"/>
                <w:szCs w:val="20"/>
                <w:lang w:eastAsia="tr-TR"/>
              </w:rPr>
            </w:pPr>
            <w:r>
              <w:rPr>
                <w:sz w:val="20"/>
                <w:szCs w:val="20"/>
                <w:lang w:eastAsia="tr-TR"/>
              </w:rPr>
              <w:t>2</w:t>
            </w:r>
          </w:p>
        </w:tc>
        <w:tc>
          <w:tcPr>
            <w:tcW w:w="993" w:type="dxa"/>
            <w:vAlign w:val="center"/>
          </w:tcPr>
          <w:p w:rsidR="00F9093D" w:rsidRDefault="00F9093D" w:rsidP="00452FA8">
            <w:pPr>
              <w:jc w:val="center"/>
              <w:rPr>
                <w:sz w:val="20"/>
                <w:szCs w:val="20"/>
                <w:lang w:eastAsia="tr-TR"/>
              </w:rPr>
            </w:pPr>
            <w:r>
              <w:rPr>
                <w:sz w:val="20"/>
                <w:szCs w:val="20"/>
                <w:lang w:eastAsia="tr-TR"/>
              </w:rPr>
              <w:t>2</w:t>
            </w:r>
          </w:p>
        </w:tc>
        <w:tc>
          <w:tcPr>
            <w:tcW w:w="962" w:type="dxa"/>
            <w:vAlign w:val="center"/>
          </w:tcPr>
          <w:p w:rsidR="00F9093D" w:rsidRDefault="00F9093D" w:rsidP="00452FA8">
            <w:pPr>
              <w:jc w:val="center"/>
              <w:rPr>
                <w:sz w:val="20"/>
                <w:szCs w:val="20"/>
                <w:lang w:eastAsia="tr-TR"/>
              </w:rPr>
            </w:pPr>
            <w:r>
              <w:rPr>
                <w:sz w:val="20"/>
                <w:szCs w:val="20"/>
                <w:lang w:eastAsia="tr-TR"/>
              </w:rPr>
              <w:t>2</w:t>
            </w:r>
          </w:p>
        </w:tc>
      </w:tr>
      <w:tr w:rsidR="00CC2F50" w:rsidRPr="00DD56B6" w:rsidTr="000A70CB">
        <w:trPr>
          <w:jc w:val="center"/>
        </w:trPr>
        <w:tc>
          <w:tcPr>
            <w:tcW w:w="5387" w:type="dxa"/>
            <w:shd w:val="clear" w:color="auto" w:fill="auto"/>
          </w:tcPr>
          <w:p w:rsidR="00CC2F50" w:rsidRPr="00DD56B6" w:rsidRDefault="00CC2F50" w:rsidP="00ED2859">
            <w:pPr>
              <w:rPr>
                <w:rFonts w:cstheme="minorHAnsi"/>
                <w:sz w:val="20"/>
                <w:szCs w:val="20"/>
              </w:rPr>
            </w:pPr>
            <w:r w:rsidRPr="00DD56B6">
              <w:rPr>
                <w:rFonts w:cstheme="minorHAnsi"/>
                <w:sz w:val="20"/>
                <w:szCs w:val="20"/>
              </w:rPr>
              <w:t>Milli Eğitim Bakanlığı</w:t>
            </w:r>
          </w:p>
        </w:tc>
        <w:tc>
          <w:tcPr>
            <w:tcW w:w="1134" w:type="dxa"/>
            <w:shd w:val="clear" w:color="auto" w:fill="auto"/>
          </w:tcPr>
          <w:p w:rsidR="00CC2F50" w:rsidRPr="00DD56B6" w:rsidRDefault="00CC7CF2" w:rsidP="00ED2859">
            <w:pPr>
              <w:rPr>
                <w:rFonts w:cstheme="minorHAnsi"/>
                <w:sz w:val="20"/>
                <w:szCs w:val="20"/>
                <w:lang w:eastAsia="tr-TR"/>
              </w:rPr>
            </w:pPr>
            <w:r w:rsidRPr="00DD56B6">
              <w:rPr>
                <w:rFonts w:cstheme="minorHAnsi"/>
                <w:sz w:val="20"/>
                <w:szCs w:val="20"/>
                <w:lang w:eastAsia="tr-TR"/>
              </w:rPr>
              <w:t>Dış Paydaş</w:t>
            </w:r>
          </w:p>
        </w:tc>
        <w:tc>
          <w:tcPr>
            <w:tcW w:w="992" w:type="dxa"/>
            <w:vAlign w:val="center"/>
          </w:tcPr>
          <w:p w:rsidR="00CC2F50" w:rsidRPr="00DD56B6" w:rsidRDefault="00B7547B" w:rsidP="00452FA8">
            <w:pPr>
              <w:jc w:val="center"/>
              <w:rPr>
                <w:sz w:val="20"/>
                <w:szCs w:val="20"/>
                <w:lang w:eastAsia="tr-TR"/>
              </w:rPr>
            </w:pPr>
            <w:r w:rsidRPr="00DD56B6">
              <w:rPr>
                <w:sz w:val="20"/>
                <w:szCs w:val="20"/>
                <w:lang w:eastAsia="tr-TR"/>
              </w:rPr>
              <w:t>4</w:t>
            </w:r>
          </w:p>
        </w:tc>
        <w:tc>
          <w:tcPr>
            <w:tcW w:w="993" w:type="dxa"/>
            <w:vAlign w:val="center"/>
          </w:tcPr>
          <w:p w:rsidR="00CC2F50" w:rsidRPr="00DD56B6" w:rsidRDefault="00B7547B" w:rsidP="00452FA8">
            <w:pPr>
              <w:jc w:val="center"/>
              <w:rPr>
                <w:sz w:val="20"/>
                <w:szCs w:val="20"/>
                <w:lang w:eastAsia="tr-TR"/>
              </w:rPr>
            </w:pPr>
            <w:r w:rsidRPr="00DD56B6">
              <w:rPr>
                <w:sz w:val="20"/>
                <w:szCs w:val="20"/>
                <w:lang w:eastAsia="tr-TR"/>
              </w:rPr>
              <w:t>4</w:t>
            </w:r>
          </w:p>
        </w:tc>
        <w:tc>
          <w:tcPr>
            <w:tcW w:w="962" w:type="dxa"/>
            <w:vAlign w:val="center"/>
          </w:tcPr>
          <w:p w:rsidR="00CC2F50" w:rsidRPr="00DD56B6" w:rsidRDefault="00B7547B" w:rsidP="00452FA8">
            <w:pPr>
              <w:jc w:val="center"/>
              <w:rPr>
                <w:sz w:val="20"/>
                <w:szCs w:val="20"/>
                <w:lang w:eastAsia="tr-TR"/>
              </w:rPr>
            </w:pPr>
            <w:r w:rsidRPr="00DD56B6">
              <w:rPr>
                <w:sz w:val="20"/>
                <w:szCs w:val="20"/>
                <w:lang w:eastAsia="tr-TR"/>
              </w:rPr>
              <w:t>4</w:t>
            </w:r>
          </w:p>
        </w:tc>
      </w:tr>
      <w:tr w:rsidR="00CC2F50" w:rsidRPr="00DD56B6" w:rsidTr="000A70CB">
        <w:trPr>
          <w:jc w:val="center"/>
        </w:trPr>
        <w:tc>
          <w:tcPr>
            <w:tcW w:w="5387" w:type="dxa"/>
            <w:shd w:val="clear" w:color="auto" w:fill="auto"/>
          </w:tcPr>
          <w:p w:rsidR="00CC2F50" w:rsidRPr="00DD56B6" w:rsidRDefault="00CC7CF2" w:rsidP="00ED2859">
            <w:pPr>
              <w:rPr>
                <w:rFonts w:cstheme="minorHAnsi"/>
                <w:sz w:val="20"/>
                <w:szCs w:val="20"/>
              </w:rPr>
            </w:pPr>
            <w:r w:rsidRPr="00DD56B6">
              <w:rPr>
                <w:rFonts w:cstheme="minorHAnsi"/>
                <w:sz w:val="20"/>
                <w:szCs w:val="20"/>
              </w:rPr>
              <w:t xml:space="preserve">Yüksek Öğretim Kurulu </w:t>
            </w:r>
          </w:p>
        </w:tc>
        <w:tc>
          <w:tcPr>
            <w:tcW w:w="1134" w:type="dxa"/>
            <w:shd w:val="clear" w:color="auto" w:fill="auto"/>
          </w:tcPr>
          <w:p w:rsidR="00CC2F50" w:rsidRPr="00DD56B6" w:rsidRDefault="00CC7CF2" w:rsidP="00ED2859">
            <w:pPr>
              <w:rPr>
                <w:rFonts w:cstheme="minorHAnsi"/>
                <w:sz w:val="20"/>
                <w:szCs w:val="20"/>
                <w:lang w:eastAsia="tr-TR"/>
              </w:rPr>
            </w:pPr>
            <w:r w:rsidRPr="00DD56B6">
              <w:rPr>
                <w:rFonts w:cstheme="minorHAnsi"/>
                <w:sz w:val="20"/>
                <w:szCs w:val="20"/>
                <w:lang w:eastAsia="tr-TR"/>
              </w:rPr>
              <w:t>Dış Paydaş</w:t>
            </w:r>
          </w:p>
        </w:tc>
        <w:tc>
          <w:tcPr>
            <w:tcW w:w="992" w:type="dxa"/>
            <w:vAlign w:val="center"/>
          </w:tcPr>
          <w:p w:rsidR="00CC2F50" w:rsidRPr="00DD56B6" w:rsidRDefault="00B7547B" w:rsidP="00452FA8">
            <w:pPr>
              <w:jc w:val="center"/>
              <w:rPr>
                <w:sz w:val="20"/>
                <w:szCs w:val="20"/>
                <w:lang w:eastAsia="tr-TR"/>
              </w:rPr>
            </w:pPr>
            <w:r w:rsidRPr="00DD56B6">
              <w:rPr>
                <w:sz w:val="20"/>
                <w:szCs w:val="20"/>
                <w:lang w:eastAsia="tr-TR"/>
              </w:rPr>
              <w:t>5</w:t>
            </w:r>
          </w:p>
        </w:tc>
        <w:tc>
          <w:tcPr>
            <w:tcW w:w="993" w:type="dxa"/>
            <w:vAlign w:val="center"/>
          </w:tcPr>
          <w:p w:rsidR="00CC2F50" w:rsidRPr="00DD56B6" w:rsidRDefault="00B7547B" w:rsidP="00452FA8">
            <w:pPr>
              <w:jc w:val="center"/>
              <w:rPr>
                <w:sz w:val="20"/>
                <w:szCs w:val="20"/>
                <w:lang w:eastAsia="tr-TR"/>
              </w:rPr>
            </w:pPr>
            <w:r w:rsidRPr="00DD56B6">
              <w:rPr>
                <w:sz w:val="20"/>
                <w:szCs w:val="20"/>
                <w:lang w:eastAsia="tr-TR"/>
              </w:rPr>
              <w:t>5</w:t>
            </w:r>
          </w:p>
        </w:tc>
        <w:tc>
          <w:tcPr>
            <w:tcW w:w="962" w:type="dxa"/>
            <w:vAlign w:val="center"/>
          </w:tcPr>
          <w:p w:rsidR="00CC2F50" w:rsidRPr="00DD56B6" w:rsidRDefault="00B7547B" w:rsidP="00452FA8">
            <w:pPr>
              <w:jc w:val="center"/>
              <w:rPr>
                <w:sz w:val="20"/>
                <w:szCs w:val="20"/>
                <w:lang w:eastAsia="tr-TR"/>
              </w:rPr>
            </w:pPr>
            <w:r w:rsidRPr="00DD56B6">
              <w:rPr>
                <w:sz w:val="20"/>
                <w:szCs w:val="20"/>
                <w:lang w:eastAsia="tr-TR"/>
              </w:rPr>
              <w:t>5</w:t>
            </w:r>
          </w:p>
        </w:tc>
      </w:tr>
      <w:tr w:rsidR="00CC7CF2" w:rsidRPr="00DD56B6" w:rsidTr="000A70CB">
        <w:trPr>
          <w:jc w:val="center"/>
        </w:trPr>
        <w:tc>
          <w:tcPr>
            <w:tcW w:w="5387" w:type="dxa"/>
            <w:shd w:val="clear" w:color="auto" w:fill="auto"/>
          </w:tcPr>
          <w:p w:rsidR="00CC7CF2" w:rsidRPr="00DD56B6" w:rsidRDefault="00CC7CF2" w:rsidP="00CC7CF2">
            <w:pPr>
              <w:jc w:val="left"/>
              <w:rPr>
                <w:rFonts w:cstheme="minorHAnsi"/>
                <w:szCs w:val="20"/>
              </w:rPr>
            </w:pPr>
            <w:r w:rsidRPr="00DD56B6">
              <w:rPr>
                <w:rFonts w:cstheme="minorHAnsi"/>
                <w:sz w:val="20"/>
                <w:szCs w:val="20"/>
              </w:rPr>
              <w:t>Yurtiçi ve Yurtdışı üniversiteler</w:t>
            </w:r>
          </w:p>
        </w:tc>
        <w:tc>
          <w:tcPr>
            <w:tcW w:w="1134" w:type="dxa"/>
            <w:shd w:val="clear" w:color="auto" w:fill="auto"/>
          </w:tcPr>
          <w:p w:rsidR="00CC7CF2" w:rsidRPr="00DD56B6" w:rsidRDefault="00CC7CF2" w:rsidP="00ED2859">
            <w:pPr>
              <w:rPr>
                <w:rFonts w:cstheme="minorHAnsi"/>
                <w:sz w:val="20"/>
                <w:szCs w:val="20"/>
                <w:lang w:eastAsia="tr-TR"/>
              </w:rPr>
            </w:pPr>
            <w:r w:rsidRPr="00DD56B6">
              <w:rPr>
                <w:rFonts w:cstheme="minorHAnsi"/>
                <w:sz w:val="20"/>
                <w:szCs w:val="20"/>
                <w:lang w:eastAsia="tr-TR"/>
              </w:rPr>
              <w:t>Dış Paydaş</w:t>
            </w:r>
          </w:p>
        </w:tc>
        <w:tc>
          <w:tcPr>
            <w:tcW w:w="992" w:type="dxa"/>
            <w:vAlign w:val="center"/>
          </w:tcPr>
          <w:p w:rsidR="00CC7CF2" w:rsidRPr="00DD56B6" w:rsidRDefault="00B7547B" w:rsidP="00452FA8">
            <w:pPr>
              <w:jc w:val="center"/>
              <w:rPr>
                <w:sz w:val="20"/>
                <w:szCs w:val="20"/>
                <w:lang w:eastAsia="tr-TR"/>
              </w:rPr>
            </w:pPr>
            <w:r w:rsidRPr="00DD56B6">
              <w:rPr>
                <w:sz w:val="20"/>
                <w:szCs w:val="20"/>
                <w:lang w:eastAsia="tr-TR"/>
              </w:rPr>
              <w:t>3</w:t>
            </w:r>
          </w:p>
        </w:tc>
        <w:tc>
          <w:tcPr>
            <w:tcW w:w="993" w:type="dxa"/>
            <w:vAlign w:val="center"/>
          </w:tcPr>
          <w:p w:rsidR="00CC7CF2" w:rsidRPr="00DD56B6" w:rsidRDefault="00B7547B" w:rsidP="00452FA8">
            <w:pPr>
              <w:jc w:val="center"/>
              <w:rPr>
                <w:sz w:val="20"/>
                <w:szCs w:val="20"/>
                <w:lang w:eastAsia="tr-TR"/>
              </w:rPr>
            </w:pPr>
            <w:r w:rsidRPr="00DD56B6">
              <w:rPr>
                <w:sz w:val="20"/>
                <w:szCs w:val="20"/>
                <w:lang w:eastAsia="tr-TR"/>
              </w:rPr>
              <w:t>3</w:t>
            </w:r>
          </w:p>
        </w:tc>
        <w:tc>
          <w:tcPr>
            <w:tcW w:w="962" w:type="dxa"/>
            <w:vAlign w:val="center"/>
          </w:tcPr>
          <w:p w:rsidR="00CC7CF2" w:rsidRPr="00DD56B6" w:rsidRDefault="00B7547B" w:rsidP="00452FA8">
            <w:pPr>
              <w:jc w:val="center"/>
              <w:rPr>
                <w:sz w:val="20"/>
                <w:szCs w:val="20"/>
                <w:lang w:eastAsia="tr-TR"/>
              </w:rPr>
            </w:pPr>
            <w:r w:rsidRPr="00DD56B6">
              <w:rPr>
                <w:sz w:val="20"/>
                <w:szCs w:val="20"/>
                <w:lang w:eastAsia="tr-TR"/>
              </w:rPr>
              <w:t>3</w:t>
            </w:r>
          </w:p>
        </w:tc>
      </w:tr>
      <w:tr w:rsidR="00E13044" w:rsidRPr="00DD56B6" w:rsidTr="000A70CB">
        <w:trPr>
          <w:jc w:val="center"/>
        </w:trPr>
        <w:tc>
          <w:tcPr>
            <w:tcW w:w="5387" w:type="dxa"/>
            <w:shd w:val="clear" w:color="auto" w:fill="auto"/>
          </w:tcPr>
          <w:p w:rsidR="00E13044" w:rsidRPr="00DD56B6" w:rsidRDefault="00E13044" w:rsidP="00EC5E53">
            <w:pPr>
              <w:rPr>
                <w:rFonts w:cstheme="minorHAnsi"/>
                <w:sz w:val="20"/>
                <w:szCs w:val="20"/>
              </w:rPr>
            </w:pPr>
            <w:r w:rsidRPr="00DD56B6">
              <w:rPr>
                <w:rFonts w:cstheme="minorHAnsi"/>
                <w:sz w:val="20"/>
                <w:szCs w:val="20"/>
              </w:rPr>
              <w:t>Bandırma Ticaret Odası</w:t>
            </w:r>
          </w:p>
        </w:tc>
        <w:tc>
          <w:tcPr>
            <w:tcW w:w="1134" w:type="dxa"/>
            <w:shd w:val="clear" w:color="auto" w:fill="auto"/>
          </w:tcPr>
          <w:p w:rsidR="00E13044" w:rsidRPr="00DD56B6" w:rsidRDefault="00E13044" w:rsidP="00EC5E53">
            <w:pPr>
              <w:rPr>
                <w:rFonts w:cstheme="minorHAnsi"/>
                <w:sz w:val="20"/>
                <w:szCs w:val="20"/>
                <w:lang w:eastAsia="tr-TR"/>
              </w:rPr>
            </w:pPr>
            <w:r w:rsidRPr="00DD56B6">
              <w:rPr>
                <w:rFonts w:cstheme="minorHAnsi"/>
                <w:sz w:val="20"/>
                <w:szCs w:val="20"/>
                <w:lang w:eastAsia="tr-TR"/>
              </w:rPr>
              <w:t>Dış Paydaş</w:t>
            </w:r>
          </w:p>
        </w:tc>
        <w:tc>
          <w:tcPr>
            <w:tcW w:w="992" w:type="dxa"/>
            <w:vAlign w:val="center"/>
          </w:tcPr>
          <w:p w:rsidR="00E13044" w:rsidRPr="00DD56B6" w:rsidRDefault="00E13044" w:rsidP="00EC5E53">
            <w:pPr>
              <w:jc w:val="center"/>
              <w:rPr>
                <w:sz w:val="20"/>
                <w:szCs w:val="20"/>
                <w:lang w:eastAsia="tr-TR"/>
              </w:rPr>
            </w:pPr>
            <w:r w:rsidRPr="00DD56B6">
              <w:rPr>
                <w:sz w:val="20"/>
                <w:szCs w:val="20"/>
                <w:lang w:eastAsia="tr-TR"/>
              </w:rPr>
              <w:t>2</w:t>
            </w:r>
          </w:p>
        </w:tc>
        <w:tc>
          <w:tcPr>
            <w:tcW w:w="993" w:type="dxa"/>
            <w:vAlign w:val="center"/>
          </w:tcPr>
          <w:p w:rsidR="00E13044" w:rsidRPr="00DD56B6" w:rsidRDefault="00E13044" w:rsidP="00EC5E53">
            <w:pPr>
              <w:jc w:val="center"/>
              <w:rPr>
                <w:sz w:val="20"/>
                <w:szCs w:val="20"/>
                <w:lang w:eastAsia="tr-TR"/>
              </w:rPr>
            </w:pPr>
            <w:r w:rsidRPr="00DD56B6">
              <w:rPr>
                <w:sz w:val="20"/>
                <w:szCs w:val="20"/>
                <w:lang w:eastAsia="tr-TR"/>
              </w:rPr>
              <w:t>2</w:t>
            </w:r>
          </w:p>
        </w:tc>
        <w:tc>
          <w:tcPr>
            <w:tcW w:w="962" w:type="dxa"/>
            <w:vAlign w:val="center"/>
          </w:tcPr>
          <w:p w:rsidR="00E13044" w:rsidRPr="00DD56B6" w:rsidRDefault="00E13044" w:rsidP="00EC5E53">
            <w:pPr>
              <w:jc w:val="center"/>
              <w:rPr>
                <w:sz w:val="20"/>
                <w:szCs w:val="20"/>
                <w:lang w:eastAsia="tr-TR"/>
              </w:rPr>
            </w:pPr>
            <w:r w:rsidRPr="00DD56B6">
              <w:rPr>
                <w:sz w:val="20"/>
                <w:szCs w:val="20"/>
                <w:lang w:eastAsia="tr-TR"/>
              </w:rPr>
              <w:t>2</w:t>
            </w:r>
          </w:p>
        </w:tc>
      </w:tr>
      <w:tr w:rsidR="00E13044" w:rsidRPr="00DD56B6" w:rsidTr="000A70CB">
        <w:trPr>
          <w:jc w:val="center"/>
        </w:trPr>
        <w:tc>
          <w:tcPr>
            <w:tcW w:w="5387" w:type="dxa"/>
            <w:shd w:val="clear" w:color="auto" w:fill="auto"/>
          </w:tcPr>
          <w:p w:rsidR="00E13044" w:rsidRPr="00DD56B6" w:rsidRDefault="00E13044" w:rsidP="00EC5E53">
            <w:pPr>
              <w:rPr>
                <w:rFonts w:cstheme="minorHAnsi"/>
                <w:sz w:val="20"/>
                <w:szCs w:val="20"/>
              </w:rPr>
            </w:pPr>
            <w:r w:rsidRPr="00DD56B6">
              <w:rPr>
                <w:rFonts w:cstheme="minorHAnsi"/>
                <w:sz w:val="20"/>
                <w:szCs w:val="20"/>
              </w:rPr>
              <w:t>Bandırma Ticaret Borsası</w:t>
            </w:r>
          </w:p>
        </w:tc>
        <w:tc>
          <w:tcPr>
            <w:tcW w:w="1134" w:type="dxa"/>
            <w:shd w:val="clear" w:color="auto" w:fill="auto"/>
          </w:tcPr>
          <w:p w:rsidR="00E13044" w:rsidRPr="00DD56B6" w:rsidRDefault="00E13044" w:rsidP="00EC5E53">
            <w:pPr>
              <w:rPr>
                <w:rFonts w:cstheme="minorHAnsi"/>
                <w:sz w:val="20"/>
                <w:szCs w:val="20"/>
                <w:lang w:eastAsia="tr-TR"/>
              </w:rPr>
            </w:pPr>
            <w:r w:rsidRPr="00DD56B6">
              <w:rPr>
                <w:rFonts w:cstheme="minorHAnsi"/>
                <w:sz w:val="20"/>
                <w:szCs w:val="20"/>
                <w:lang w:eastAsia="tr-TR"/>
              </w:rPr>
              <w:t>Dış Paydaş</w:t>
            </w:r>
          </w:p>
        </w:tc>
        <w:tc>
          <w:tcPr>
            <w:tcW w:w="992" w:type="dxa"/>
            <w:vAlign w:val="center"/>
          </w:tcPr>
          <w:p w:rsidR="00E13044" w:rsidRPr="00DD56B6" w:rsidRDefault="00E13044" w:rsidP="00EC5E53">
            <w:pPr>
              <w:jc w:val="center"/>
              <w:rPr>
                <w:sz w:val="20"/>
                <w:szCs w:val="20"/>
                <w:lang w:eastAsia="tr-TR"/>
              </w:rPr>
            </w:pPr>
            <w:r w:rsidRPr="00DD56B6">
              <w:rPr>
                <w:sz w:val="20"/>
                <w:szCs w:val="20"/>
                <w:lang w:eastAsia="tr-TR"/>
              </w:rPr>
              <w:t>2</w:t>
            </w:r>
          </w:p>
        </w:tc>
        <w:tc>
          <w:tcPr>
            <w:tcW w:w="993" w:type="dxa"/>
            <w:vAlign w:val="center"/>
          </w:tcPr>
          <w:p w:rsidR="00E13044" w:rsidRPr="00DD56B6" w:rsidRDefault="00E13044" w:rsidP="00EC5E53">
            <w:pPr>
              <w:jc w:val="center"/>
              <w:rPr>
                <w:sz w:val="20"/>
                <w:szCs w:val="20"/>
                <w:lang w:eastAsia="tr-TR"/>
              </w:rPr>
            </w:pPr>
            <w:r w:rsidRPr="00DD56B6">
              <w:rPr>
                <w:sz w:val="20"/>
                <w:szCs w:val="20"/>
                <w:lang w:eastAsia="tr-TR"/>
              </w:rPr>
              <w:t>2</w:t>
            </w:r>
          </w:p>
        </w:tc>
        <w:tc>
          <w:tcPr>
            <w:tcW w:w="962" w:type="dxa"/>
            <w:vAlign w:val="center"/>
          </w:tcPr>
          <w:p w:rsidR="00E13044" w:rsidRPr="00DD56B6" w:rsidRDefault="00E13044" w:rsidP="00EC5E53">
            <w:pPr>
              <w:jc w:val="center"/>
              <w:rPr>
                <w:sz w:val="20"/>
                <w:szCs w:val="20"/>
                <w:lang w:eastAsia="tr-TR"/>
              </w:rPr>
            </w:pPr>
            <w:r w:rsidRPr="00DD56B6">
              <w:rPr>
                <w:sz w:val="20"/>
                <w:szCs w:val="20"/>
                <w:lang w:eastAsia="tr-TR"/>
              </w:rPr>
              <w:t>2</w:t>
            </w:r>
          </w:p>
        </w:tc>
      </w:tr>
      <w:tr w:rsidR="00E13044" w:rsidRPr="00DD56B6" w:rsidTr="000A70CB">
        <w:trPr>
          <w:jc w:val="center"/>
        </w:trPr>
        <w:tc>
          <w:tcPr>
            <w:tcW w:w="5387" w:type="dxa"/>
            <w:shd w:val="clear" w:color="auto" w:fill="auto"/>
          </w:tcPr>
          <w:p w:rsidR="00E13044" w:rsidRPr="00DD56B6" w:rsidRDefault="00E13044" w:rsidP="00EC5E53">
            <w:pPr>
              <w:rPr>
                <w:rFonts w:cstheme="minorHAnsi"/>
                <w:sz w:val="20"/>
                <w:szCs w:val="20"/>
              </w:rPr>
            </w:pPr>
            <w:r>
              <w:rPr>
                <w:rFonts w:cstheme="minorHAnsi"/>
                <w:sz w:val="20"/>
                <w:szCs w:val="20"/>
              </w:rPr>
              <w:t>Güney Marmara Kalkınma Ajansı</w:t>
            </w:r>
          </w:p>
        </w:tc>
        <w:tc>
          <w:tcPr>
            <w:tcW w:w="1134" w:type="dxa"/>
            <w:shd w:val="clear" w:color="auto" w:fill="auto"/>
          </w:tcPr>
          <w:p w:rsidR="00E13044" w:rsidRPr="00DD56B6" w:rsidRDefault="00E13044" w:rsidP="00EC5E53">
            <w:pPr>
              <w:rPr>
                <w:rFonts w:cstheme="minorHAnsi"/>
                <w:sz w:val="20"/>
                <w:szCs w:val="20"/>
                <w:lang w:eastAsia="tr-TR"/>
              </w:rPr>
            </w:pPr>
            <w:r w:rsidRPr="00DD56B6">
              <w:rPr>
                <w:rFonts w:cstheme="minorHAnsi"/>
                <w:sz w:val="20"/>
                <w:szCs w:val="20"/>
                <w:lang w:eastAsia="tr-TR"/>
              </w:rPr>
              <w:t>Dış Paydaş</w:t>
            </w:r>
          </w:p>
        </w:tc>
        <w:tc>
          <w:tcPr>
            <w:tcW w:w="992" w:type="dxa"/>
            <w:vAlign w:val="center"/>
          </w:tcPr>
          <w:p w:rsidR="00E13044" w:rsidRPr="00DD56B6" w:rsidRDefault="00E13044" w:rsidP="00EC5E53">
            <w:pPr>
              <w:jc w:val="center"/>
              <w:rPr>
                <w:sz w:val="20"/>
                <w:szCs w:val="20"/>
                <w:lang w:eastAsia="tr-TR"/>
              </w:rPr>
            </w:pPr>
            <w:r>
              <w:rPr>
                <w:sz w:val="20"/>
                <w:szCs w:val="20"/>
                <w:lang w:eastAsia="tr-TR"/>
              </w:rPr>
              <w:t>2</w:t>
            </w:r>
          </w:p>
        </w:tc>
        <w:tc>
          <w:tcPr>
            <w:tcW w:w="993" w:type="dxa"/>
            <w:vAlign w:val="center"/>
          </w:tcPr>
          <w:p w:rsidR="00E13044" w:rsidRPr="00DD56B6" w:rsidRDefault="00E13044" w:rsidP="00EC5E53">
            <w:pPr>
              <w:jc w:val="center"/>
              <w:rPr>
                <w:sz w:val="20"/>
                <w:szCs w:val="20"/>
                <w:lang w:eastAsia="tr-TR"/>
              </w:rPr>
            </w:pPr>
            <w:r>
              <w:rPr>
                <w:sz w:val="20"/>
                <w:szCs w:val="20"/>
                <w:lang w:eastAsia="tr-TR"/>
              </w:rPr>
              <w:t>2</w:t>
            </w:r>
          </w:p>
        </w:tc>
        <w:tc>
          <w:tcPr>
            <w:tcW w:w="962" w:type="dxa"/>
            <w:vAlign w:val="center"/>
          </w:tcPr>
          <w:p w:rsidR="00E13044" w:rsidRPr="00DD56B6" w:rsidRDefault="00E13044" w:rsidP="00EC5E53">
            <w:pPr>
              <w:jc w:val="center"/>
              <w:rPr>
                <w:sz w:val="20"/>
                <w:szCs w:val="20"/>
                <w:lang w:eastAsia="tr-TR"/>
              </w:rPr>
            </w:pPr>
            <w:r>
              <w:rPr>
                <w:sz w:val="20"/>
                <w:szCs w:val="20"/>
                <w:lang w:eastAsia="tr-TR"/>
              </w:rPr>
              <w:t>2</w:t>
            </w:r>
          </w:p>
        </w:tc>
      </w:tr>
      <w:tr w:rsidR="00E13044" w:rsidRPr="00DD56B6" w:rsidTr="000A70CB">
        <w:trPr>
          <w:jc w:val="center"/>
        </w:trPr>
        <w:tc>
          <w:tcPr>
            <w:tcW w:w="5387" w:type="dxa"/>
            <w:shd w:val="clear" w:color="auto" w:fill="auto"/>
          </w:tcPr>
          <w:p w:rsidR="00E13044" w:rsidRPr="00DD56B6" w:rsidRDefault="00F9093D" w:rsidP="00F9093D">
            <w:pPr>
              <w:rPr>
                <w:rFonts w:cstheme="minorHAnsi"/>
                <w:sz w:val="20"/>
                <w:szCs w:val="20"/>
              </w:rPr>
            </w:pPr>
            <w:r>
              <w:rPr>
                <w:rFonts w:cstheme="minorHAnsi"/>
                <w:sz w:val="20"/>
                <w:szCs w:val="20"/>
              </w:rPr>
              <w:t>Spor Kulüpleri</w:t>
            </w:r>
          </w:p>
        </w:tc>
        <w:tc>
          <w:tcPr>
            <w:tcW w:w="1134" w:type="dxa"/>
            <w:shd w:val="clear" w:color="auto" w:fill="auto"/>
          </w:tcPr>
          <w:p w:rsidR="00E13044" w:rsidRPr="00DD56B6" w:rsidRDefault="00E13044" w:rsidP="00EC5E53">
            <w:pPr>
              <w:rPr>
                <w:rFonts w:cstheme="minorHAnsi"/>
                <w:sz w:val="20"/>
                <w:szCs w:val="20"/>
                <w:lang w:eastAsia="tr-TR"/>
              </w:rPr>
            </w:pPr>
            <w:r w:rsidRPr="00DD56B6">
              <w:rPr>
                <w:rFonts w:cstheme="minorHAnsi"/>
                <w:sz w:val="20"/>
                <w:szCs w:val="20"/>
                <w:lang w:eastAsia="tr-TR"/>
              </w:rPr>
              <w:t>Dış Paydaş</w:t>
            </w:r>
          </w:p>
        </w:tc>
        <w:tc>
          <w:tcPr>
            <w:tcW w:w="992" w:type="dxa"/>
            <w:vAlign w:val="center"/>
          </w:tcPr>
          <w:p w:rsidR="00E13044" w:rsidRPr="00DD56B6" w:rsidRDefault="00E13044" w:rsidP="00EC5E53">
            <w:pPr>
              <w:jc w:val="center"/>
              <w:rPr>
                <w:sz w:val="20"/>
                <w:szCs w:val="20"/>
                <w:lang w:eastAsia="tr-TR"/>
              </w:rPr>
            </w:pPr>
            <w:r w:rsidRPr="00DD56B6">
              <w:rPr>
                <w:sz w:val="20"/>
                <w:szCs w:val="20"/>
                <w:lang w:eastAsia="tr-TR"/>
              </w:rPr>
              <w:t>2</w:t>
            </w:r>
          </w:p>
        </w:tc>
        <w:tc>
          <w:tcPr>
            <w:tcW w:w="993" w:type="dxa"/>
            <w:vAlign w:val="center"/>
          </w:tcPr>
          <w:p w:rsidR="00E13044" w:rsidRPr="00DD56B6" w:rsidRDefault="00E13044" w:rsidP="00EC5E53">
            <w:pPr>
              <w:jc w:val="center"/>
              <w:rPr>
                <w:sz w:val="20"/>
                <w:szCs w:val="20"/>
                <w:lang w:eastAsia="tr-TR"/>
              </w:rPr>
            </w:pPr>
            <w:r w:rsidRPr="00DD56B6">
              <w:rPr>
                <w:sz w:val="20"/>
                <w:szCs w:val="20"/>
                <w:lang w:eastAsia="tr-TR"/>
              </w:rPr>
              <w:t>2</w:t>
            </w:r>
          </w:p>
        </w:tc>
        <w:tc>
          <w:tcPr>
            <w:tcW w:w="962" w:type="dxa"/>
            <w:vAlign w:val="center"/>
          </w:tcPr>
          <w:p w:rsidR="00E13044" w:rsidRPr="00DD56B6" w:rsidRDefault="00E13044" w:rsidP="00EC5E53">
            <w:pPr>
              <w:jc w:val="center"/>
              <w:rPr>
                <w:sz w:val="20"/>
                <w:szCs w:val="20"/>
                <w:lang w:eastAsia="tr-TR"/>
              </w:rPr>
            </w:pPr>
            <w:r w:rsidRPr="00DD56B6">
              <w:rPr>
                <w:sz w:val="20"/>
                <w:szCs w:val="20"/>
                <w:lang w:eastAsia="tr-TR"/>
              </w:rPr>
              <w:t>2</w:t>
            </w:r>
          </w:p>
        </w:tc>
      </w:tr>
      <w:tr w:rsidR="00AA4D2F" w:rsidRPr="00DD56B6" w:rsidTr="000A70CB">
        <w:trPr>
          <w:jc w:val="center"/>
        </w:trPr>
        <w:tc>
          <w:tcPr>
            <w:tcW w:w="5387" w:type="dxa"/>
            <w:shd w:val="clear" w:color="auto" w:fill="auto"/>
          </w:tcPr>
          <w:p w:rsidR="00AA4D2F" w:rsidRPr="00DD56B6" w:rsidRDefault="0061306D" w:rsidP="00ED2859">
            <w:pPr>
              <w:rPr>
                <w:rFonts w:cstheme="minorHAnsi"/>
                <w:sz w:val="20"/>
                <w:szCs w:val="20"/>
              </w:rPr>
            </w:pPr>
            <w:r w:rsidRPr="00DD56B6">
              <w:rPr>
                <w:rFonts w:cstheme="minorHAnsi"/>
                <w:sz w:val="20"/>
                <w:szCs w:val="20"/>
              </w:rPr>
              <w:t>Doğa ve Çevre K</w:t>
            </w:r>
            <w:r w:rsidR="00AA4D2F" w:rsidRPr="00DD56B6">
              <w:rPr>
                <w:rFonts w:cstheme="minorHAnsi"/>
                <w:sz w:val="20"/>
                <w:szCs w:val="20"/>
              </w:rPr>
              <w:t>oruma</w:t>
            </w:r>
          </w:p>
        </w:tc>
        <w:tc>
          <w:tcPr>
            <w:tcW w:w="1134" w:type="dxa"/>
            <w:shd w:val="clear" w:color="auto" w:fill="auto"/>
          </w:tcPr>
          <w:p w:rsidR="00AA4D2F" w:rsidRPr="00DD56B6" w:rsidRDefault="00AA4D2F" w:rsidP="00ED2859">
            <w:pPr>
              <w:rPr>
                <w:rFonts w:cstheme="minorHAnsi"/>
                <w:sz w:val="20"/>
                <w:szCs w:val="20"/>
                <w:lang w:eastAsia="tr-TR"/>
              </w:rPr>
            </w:pPr>
            <w:r w:rsidRPr="00DD56B6">
              <w:rPr>
                <w:rFonts w:cstheme="minorHAnsi"/>
                <w:sz w:val="20"/>
                <w:szCs w:val="20"/>
                <w:lang w:eastAsia="tr-TR"/>
              </w:rPr>
              <w:t>Dış Paydaş</w:t>
            </w:r>
          </w:p>
        </w:tc>
        <w:tc>
          <w:tcPr>
            <w:tcW w:w="992" w:type="dxa"/>
            <w:vAlign w:val="center"/>
          </w:tcPr>
          <w:p w:rsidR="00AA4D2F" w:rsidRPr="00DD56B6" w:rsidRDefault="00B7547B" w:rsidP="00452FA8">
            <w:pPr>
              <w:jc w:val="center"/>
              <w:rPr>
                <w:sz w:val="20"/>
                <w:szCs w:val="20"/>
                <w:lang w:eastAsia="tr-TR"/>
              </w:rPr>
            </w:pPr>
            <w:r w:rsidRPr="00DD56B6">
              <w:rPr>
                <w:sz w:val="20"/>
                <w:szCs w:val="20"/>
                <w:lang w:eastAsia="tr-TR"/>
              </w:rPr>
              <w:t>2</w:t>
            </w:r>
          </w:p>
        </w:tc>
        <w:tc>
          <w:tcPr>
            <w:tcW w:w="993" w:type="dxa"/>
            <w:vAlign w:val="center"/>
          </w:tcPr>
          <w:p w:rsidR="00AA4D2F" w:rsidRPr="00DD56B6" w:rsidRDefault="00B7547B" w:rsidP="00452FA8">
            <w:pPr>
              <w:jc w:val="center"/>
              <w:rPr>
                <w:sz w:val="20"/>
                <w:szCs w:val="20"/>
                <w:lang w:eastAsia="tr-TR"/>
              </w:rPr>
            </w:pPr>
            <w:r w:rsidRPr="00DD56B6">
              <w:rPr>
                <w:sz w:val="20"/>
                <w:szCs w:val="20"/>
                <w:lang w:eastAsia="tr-TR"/>
              </w:rPr>
              <w:t>2</w:t>
            </w:r>
          </w:p>
        </w:tc>
        <w:tc>
          <w:tcPr>
            <w:tcW w:w="962" w:type="dxa"/>
            <w:vAlign w:val="center"/>
          </w:tcPr>
          <w:p w:rsidR="00AA4D2F" w:rsidRPr="00DD56B6" w:rsidRDefault="00B7547B" w:rsidP="00452FA8">
            <w:pPr>
              <w:jc w:val="center"/>
              <w:rPr>
                <w:sz w:val="20"/>
                <w:szCs w:val="20"/>
                <w:lang w:eastAsia="tr-TR"/>
              </w:rPr>
            </w:pPr>
            <w:r w:rsidRPr="00DD56B6">
              <w:rPr>
                <w:sz w:val="20"/>
                <w:szCs w:val="20"/>
                <w:lang w:eastAsia="tr-TR"/>
              </w:rPr>
              <w:t>2</w:t>
            </w:r>
          </w:p>
        </w:tc>
      </w:tr>
      <w:tr w:rsidR="00F9093D" w:rsidRPr="00DD56B6" w:rsidTr="000A70CB">
        <w:trPr>
          <w:jc w:val="center"/>
        </w:trPr>
        <w:tc>
          <w:tcPr>
            <w:tcW w:w="5387" w:type="dxa"/>
            <w:shd w:val="clear" w:color="auto" w:fill="auto"/>
          </w:tcPr>
          <w:p w:rsidR="00F9093D" w:rsidRPr="00DD56B6" w:rsidRDefault="00F9093D" w:rsidP="00EC5E53">
            <w:pPr>
              <w:rPr>
                <w:rFonts w:cstheme="minorHAnsi"/>
                <w:sz w:val="20"/>
                <w:szCs w:val="20"/>
              </w:rPr>
            </w:pPr>
            <w:r>
              <w:rPr>
                <w:rFonts w:cstheme="minorHAnsi"/>
                <w:sz w:val="20"/>
                <w:szCs w:val="20"/>
              </w:rPr>
              <w:t>Eti Maden İşletme Müdürlüğü</w:t>
            </w:r>
          </w:p>
        </w:tc>
        <w:tc>
          <w:tcPr>
            <w:tcW w:w="1134" w:type="dxa"/>
            <w:shd w:val="clear" w:color="auto" w:fill="auto"/>
          </w:tcPr>
          <w:p w:rsidR="00F9093D" w:rsidRPr="00DD56B6" w:rsidRDefault="00F9093D" w:rsidP="00EC5E53">
            <w:pPr>
              <w:rPr>
                <w:rFonts w:cstheme="minorHAnsi"/>
                <w:sz w:val="20"/>
                <w:szCs w:val="20"/>
                <w:lang w:eastAsia="tr-TR"/>
              </w:rPr>
            </w:pPr>
            <w:r w:rsidRPr="00DD56B6">
              <w:rPr>
                <w:rFonts w:cstheme="minorHAnsi"/>
                <w:sz w:val="20"/>
                <w:szCs w:val="20"/>
                <w:lang w:eastAsia="tr-TR"/>
              </w:rPr>
              <w:t>Dış Paydaş</w:t>
            </w:r>
          </w:p>
        </w:tc>
        <w:tc>
          <w:tcPr>
            <w:tcW w:w="992" w:type="dxa"/>
            <w:vAlign w:val="center"/>
          </w:tcPr>
          <w:p w:rsidR="00F9093D" w:rsidRPr="00DD56B6" w:rsidRDefault="00F9093D" w:rsidP="00EC5E53">
            <w:pPr>
              <w:jc w:val="center"/>
              <w:rPr>
                <w:sz w:val="20"/>
                <w:szCs w:val="20"/>
                <w:lang w:eastAsia="tr-TR"/>
              </w:rPr>
            </w:pPr>
            <w:r w:rsidRPr="00DD56B6">
              <w:rPr>
                <w:sz w:val="20"/>
                <w:szCs w:val="20"/>
                <w:lang w:eastAsia="tr-TR"/>
              </w:rPr>
              <w:t>1</w:t>
            </w:r>
          </w:p>
        </w:tc>
        <w:tc>
          <w:tcPr>
            <w:tcW w:w="993" w:type="dxa"/>
            <w:vAlign w:val="center"/>
          </w:tcPr>
          <w:p w:rsidR="00F9093D" w:rsidRPr="00DD56B6" w:rsidRDefault="00F9093D" w:rsidP="00EC5E53">
            <w:pPr>
              <w:jc w:val="center"/>
              <w:rPr>
                <w:sz w:val="20"/>
                <w:szCs w:val="20"/>
                <w:lang w:eastAsia="tr-TR"/>
              </w:rPr>
            </w:pPr>
            <w:r w:rsidRPr="00DD56B6">
              <w:rPr>
                <w:sz w:val="20"/>
                <w:szCs w:val="20"/>
                <w:lang w:eastAsia="tr-TR"/>
              </w:rPr>
              <w:t>1</w:t>
            </w:r>
          </w:p>
        </w:tc>
        <w:tc>
          <w:tcPr>
            <w:tcW w:w="962" w:type="dxa"/>
            <w:vAlign w:val="center"/>
          </w:tcPr>
          <w:p w:rsidR="00F9093D" w:rsidRPr="00DD56B6" w:rsidRDefault="00F9093D" w:rsidP="00EC5E53">
            <w:pPr>
              <w:jc w:val="center"/>
              <w:rPr>
                <w:sz w:val="20"/>
                <w:szCs w:val="20"/>
                <w:lang w:eastAsia="tr-TR"/>
              </w:rPr>
            </w:pPr>
            <w:r w:rsidRPr="00DD56B6">
              <w:rPr>
                <w:sz w:val="20"/>
                <w:szCs w:val="20"/>
                <w:lang w:eastAsia="tr-TR"/>
              </w:rPr>
              <w:t>1</w:t>
            </w:r>
          </w:p>
        </w:tc>
      </w:tr>
      <w:tr w:rsidR="00F9093D" w:rsidRPr="00DD56B6" w:rsidTr="000A70CB">
        <w:trPr>
          <w:jc w:val="center"/>
        </w:trPr>
        <w:tc>
          <w:tcPr>
            <w:tcW w:w="5387" w:type="dxa"/>
            <w:shd w:val="clear" w:color="auto" w:fill="auto"/>
          </w:tcPr>
          <w:p w:rsidR="00F9093D" w:rsidRPr="00DD56B6" w:rsidRDefault="00F9093D" w:rsidP="00ED2859">
            <w:pPr>
              <w:rPr>
                <w:rFonts w:cstheme="minorHAnsi"/>
                <w:sz w:val="20"/>
                <w:szCs w:val="20"/>
              </w:rPr>
            </w:pPr>
            <w:r>
              <w:rPr>
                <w:rFonts w:cstheme="minorHAnsi"/>
                <w:sz w:val="20"/>
                <w:szCs w:val="20"/>
              </w:rPr>
              <w:t>Vakıflar</w:t>
            </w:r>
          </w:p>
        </w:tc>
        <w:tc>
          <w:tcPr>
            <w:tcW w:w="1134" w:type="dxa"/>
            <w:shd w:val="clear" w:color="auto" w:fill="auto"/>
          </w:tcPr>
          <w:p w:rsidR="00F9093D" w:rsidRDefault="00F9093D">
            <w:r w:rsidRPr="00E30CFD">
              <w:rPr>
                <w:rFonts w:cstheme="minorHAnsi"/>
                <w:sz w:val="20"/>
                <w:szCs w:val="20"/>
                <w:lang w:eastAsia="tr-TR"/>
              </w:rPr>
              <w:t>Dış Paydaş</w:t>
            </w:r>
          </w:p>
        </w:tc>
        <w:tc>
          <w:tcPr>
            <w:tcW w:w="992" w:type="dxa"/>
            <w:vAlign w:val="center"/>
          </w:tcPr>
          <w:p w:rsidR="00F9093D" w:rsidRPr="00DD56B6" w:rsidRDefault="00F9093D" w:rsidP="00452FA8">
            <w:pPr>
              <w:jc w:val="center"/>
              <w:rPr>
                <w:sz w:val="20"/>
                <w:szCs w:val="20"/>
                <w:lang w:eastAsia="tr-TR"/>
              </w:rPr>
            </w:pPr>
            <w:r>
              <w:rPr>
                <w:sz w:val="20"/>
                <w:szCs w:val="20"/>
                <w:lang w:eastAsia="tr-TR"/>
              </w:rPr>
              <w:t>2</w:t>
            </w:r>
          </w:p>
        </w:tc>
        <w:tc>
          <w:tcPr>
            <w:tcW w:w="993" w:type="dxa"/>
            <w:vAlign w:val="center"/>
          </w:tcPr>
          <w:p w:rsidR="00F9093D" w:rsidRPr="00DD56B6" w:rsidRDefault="00F9093D" w:rsidP="00452FA8">
            <w:pPr>
              <w:jc w:val="center"/>
              <w:rPr>
                <w:sz w:val="20"/>
                <w:szCs w:val="20"/>
                <w:lang w:eastAsia="tr-TR"/>
              </w:rPr>
            </w:pPr>
            <w:r>
              <w:rPr>
                <w:sz w:val="20"/>
                <w:szCs w:val="20"/>
                <w:lang w:eastAsia="tr-TR"/>
              </w:rPr>
              <w:t>2</w:t>
            </w:r>
          </w:p>
        </w:tc>
        <w:tc>
          <w:tcPr>
            <w:tcW w:w="962" w:type="dxa"/>
            <w:vAlign w:val="center"/>
          </w:tcPr>
          <w:p w:rsidR="00F9093D" w:rsidRPr="00DD56B6" w:rsidRDefault="00F9093D" w:rsidP="00452FA8">
            <w:pPr>
              <w:jc w:val="center"/>
              <w:rPr>
                <w:sz w:val="20"/>
                <w:szCs w:val="20"/>
                <w:lang w:eastAsia="tr-TR"/>
              </w:rPr>
            </w:pPr>
            <w:r>
              <w:rPr>
                <w:sz w:val="20"/>
                <w:szCs w:val="20"/>
                <w:lang w:eastAsia="tr-TR"/>
              </w:rPr>
              <w:t>2</w:t>
            </w:r>
          </w:p>
        </w:tc>
      </w:tr>
      <w:tr w:rsidR="00F9093D" w:rsidRPr="00DD56B6" w:rsidTr="000A70CB">
        <w:trPr>
          <w:jc w:val="center"/>
        </w:trPr>
        <w:tc>
          <w:tcPr>
            <w:tcW w:w="5387" w:type="dxa"/>
            <w:shd w:val="clear" w:color="auto" w:fill="auto"/>
          </w:tcPr>
          <w:p w:rsidR="00F9093D" w:rsidRDefault="00F9093D" w:rsidP="00ED2859">
            <w:pPr>
              <w:rPr>
                <w:rFonts w:cstheme="minorHAnsi"/>
                <w:sz w:val="20"/>
                <w:szCs w:val="20"/>
              </w:rPr>
            </w:pPr>
            <w:r>
              <w:rPr>
                <w:rFonts w:cstheme="minorHAnsi"/>
                <w:sz w:val="20"/>
                <w:szCs w:val="20"/>
              </w:rPr>
              <w:t>Dernekler</w:t>
            </w:r>
          </w:p>
        </w:tc>
        <w:tc>
          <w:tcPr>
            <w:tcW w:w="1134" w:type="dxa"/>
            <w:shd w:val="clear" w:color="auto" w:fill="auto"/>
          </w:tcPr>
          <w:p w:rsidR="00F9093D" w:rsidRDefault="00F9093D">
            <w:r w:rsidRPr="00E30CFD">
              <w:rPr>
                <w:rFonts w:cstheme="minorHAnsi"/>
                <w:sz w:val="20"/>
                <w:szCs w:val="20"/>
                <w:lang w:eastAsia="tr-TR"/>
              </w:rPr>
              <w:t>Dış Paydaş</w:t>
            </w:r>
          </w:p>
        </w:tc>
        <w:tc>
          <w:tcPr>
            <w:tcW w:w="992" w:type="dxa"/>
            <w:vAlign w:val="center"/>
          </w:tcPr>
          <w:p w:rsidR="00F9093D" w:rsidRPr="00DD56B6" w:rsidRDefault="00F9093D" w:rsidP="00452FA8">
            <w:pPr>
              <w:jc w:val="center"/>
              <w:rPr>
                <w:sz w:val="20"/>
                <w:szCs w:val="20"/>
                <w:lang w:eastAsia="tr-TR"/>
              </w:rPr>
            </w:pPr>
            <w:r>
              <w:rPr>
                <w:sz w:val="20"/>
                <w:szCs w:val="20"/>
                <w:lang w:eastAsia="tr-TR"/>
              </w:rPr>
              <w:t>2</w:t>
            </w:r>
          </w:p>
        </w:tc>
        <w:tc>
          <w:tcPr>
            <w:tcW w:w="993" w:type="dxa"/>
            <w:vAlign w:val="center"/>
          </w:tcPr>
          <w:p w:rsidR="00F9093D" w:rsidRPr="00DD56B6" w:rsidRDefault="00F9093D" w:rsidP="00452FA8">
            <w:pPr>
              <w:jc w:val="center"/>
              <w:rPr>
                <w:sz w:val="20"/>
                <w:szCs w:val="20"/>
                <w:lang w:eastAsia="tr-TR"/>
              </w:rPr>
            </w:pPr>
            <w:r>
              <w:rPr>
                <w:sz w:val="20"/>
                <w:szCs w:val="20"/>
                <w:lang w:eastAsia="tr-TR"/>
              </w:rPr>
              <w:t>2</w:t>
            </w:r>
          </w:p>
        </w:tc>
        <w:tc>
          <w:tcPr>
            <w:tcW w:w="962" w:type="dxa"/>
            <w:vAlign w:val="center"/>
          </w:tcPr>
          <w:p w:rsidR="00F9093D" w:rsidRPr="00DD56B6" w:rsidRDefault="00F9093D" w:rsidP="00452FA8">
            <w:pPr>
              <w:jc w:val="center"/>
              <w:rPr>
                <w:sz w:val="20"/>
                <w:szCs w:val="20"/>
                <w:lang w:eastAsia="tr-TR"/>
              </w:rPr>
            </w:pPr>
            <w:r>
              <w:rPr>
                <w:sz w:val="20"/>
                <w:szCs w:val="20"/>
                <w:lang w:eastAsia="tr-TR"/>
              </w:rPr>
              <w:t>2</w:t>
            </w:r>
          </w:p>
        </w:tc>
      </w:tr>
      <w:tr w:rsidR="00551341" w:rsidRPr="00DD56B6" w:rsidTr="000A70CB">
        <w:trPr>
          <w:jc w:val="center"/>
        </w:trPr>
        <w:tc>
          <w:tcPr>
            <w:tcW w:w="5387" w:type="dxa"/>
            <w:shd w:val="clear" w:color="auto" w:fill="auto"/>
          </w:tcPr>
          <w:p w:rsidR="00551341" w:rsidRDefault="00551341" w:rsidP="00ED2859">
            <w:pPr>
              <w:rPr>
                <w:rFonts w:cstheme="minorHAnsi"/>
                <w:sz w:val="20"/>
                <w:szCs w:val="20"/>
              </w:rPr>
            </w:pPr>
            <w:r>
              <w:rPr>
                <w:rFonts w:cstheme="minorHAnsi"/>
                <w:sz w:val="20"/>
                <w:szCs w:val="20"/>
              </w:rPr>
              <w:t xml:space="preserve">Basın Yayın </w:t>
            </w:r>
          </w:p>
        </w:tc>
        <w:tc>
          <w:tcPr>
            <w:tcW w:w="1134" w:type="dxa"/>
            <w:shd w:val="clear" w:color="auto" w:fill="auto"/>
          </w:tcPr>
          <w:p w:rsidR="00551341" w:rsidRPr="00E30CFD" w:rsidRDefault="00551341">
            <w:pPr>
              <w:rPr>
                <w:rFonts w:cstheme="minorHAnsi"/>
                <w:sz w:val="20"/>
                <w:szCs w:val="20"/>
                <w:lang w:eastAsia="tr-TR"/>
              </w:rPr>
            </w:pPr>
            <w:r w:rsidRPr="00E30CFD">
              <w:rPr>
                <w:rFonts w:cstheme="minorHAnsi"/>
                <w:sz w:val="20"/>
                <w:szCs w:val="20"/>
                <w:lang w:eastAsia="tr-TR"/>
              </w:rPr>
              <w:t>Dış Paydaş</w:t>
            </w:r>
          </w:p>
        </w:tc>
        <w:tc>
          <w:tcPr>
            <w:tcW w:w="992" w:type="dxa"/>
            <w:vAlign w:val="center"/>
          </w:tcPr>
          <w:p w:rsidR="00551341" w:rsidRDefault="00551341" w:rsidP="00452FA8">
            <w:pPr>
              <w:jc w:val="center"/>
              <w:rPr>
                <w:sz w:val="20"/>
                <w:szCs w:val="20"/>
                <w:lang w:eastAsia="tr-TR"/>
              </w:rPr>
            </w:pPr>
            <w:r>
              <w:rPr>
                <w:sz w:val="20"/>
                <w:szCs w:val="20"/>
                <w:lang w:eastAsia="tr-TR"/>
              </w:rPr>
              <w:t>3</w:t>
            </w:r>
          </w:p>
        </w:tc>
        <w:tc>
          <w:tcPr>
            <w:tcW w:w="993" w:type="dxa"/>
            <w:vAlign w:val="center"/>
          </w:tcPr>
          <w:p w:rsidR="00551341" w:rsidRDefault="00551341" w:rsidP="00452FA8">
            <w:pPr>
              <w:jc w:val="center"/>
              <w:rPr>
                <w:sz w:val="20"/>
                <w:szCs w:val="20"/>
                <w:lang w:eastAsia="tr-TR"/>
              </w:rPr>
            </w:pPr>
            <w:r>
              <w:rPr>
                <w:sz w:val="20"/>
                <w:szCs w:val="20"/>
                <w:lang w:eastAsia="tr-TR"/>
              </w:rPr>
              <w:t>3</w:t>
            </w:r>
          </w:p>
        </w:tc>
        <w:tc>
          <w:tcPr>
            <w:tcW w:w="962" w:type="dxa"/>
            <w:vAlign w:val="center"/>
          </w:tcPr>
          <w:p w:rsidR="00551341" w:rsidRDefault="00551341" w:rsidP="00452FA8">
            <w:pPr>
              <w:jc w:val="center"/>
              <w:rPr>
                <w:sz w:val="20"/>
                <w:szCs w:val="20"/>
                <w:lang w:eastAsia="tr-TR"/>
              </w:rPr>
            </w:pPr>
            <w:r>
              <w:rPr>
                <w:sz w:val="20"/>
                <w:szCs w:val="20"/>
                <w:lang w:eastAsia="tr-TR"/>
              </w:rPr>
              <w:t>3</w:t>
            </w:r>
          </w:p>
        </w:tc>
      </w:tr>
    </w:tbl>
    <w:p w:rsidR="00831BDE" w:rsidRPr="00DD56B6" w:rsidRDefault="00831BDE" w:rsidP="00AA4D2F">
      <w:pPr>
        <w:spacing w:after="0"/>
        <w:rPr>
          <w:lang w:eastAsia="en-GB"/>
        </w:rPr>
      </w:pPr>
    </w:p>
    <w:p w:rsidR="00FC1074" w:rsidRPr="00E037C1" w:rsidRDefault="00A047CA" w:rsidP="00E037C1">
      <w:pPr>
        <w:pStyle w:val="ResimYazs"/>
        <w:keepNext/>
        <w:spacing w:before="240" w:after="120"/>
        <w:rPr>
          <w:rFonts w:asciiTheme="majorHAnsi" w:hAnsiTheme="majorHAnsi"/>
          <w:lang w:eastAsia="tr-TR"/>
        </w:rPr>
      </w:pPr>
      <w:r w:rsidRPr="00DD56B6">
        <w:rPr>
          <w:b w:val="0"/>
          <w:lang w:eastAsia="tr-TR"/>
        </w:rPr>
        <w:br w:type="page"/>
      </w:r>
      <w:bookmarkStart w:id="90" w:name="_Toc499033654"/>
      <w:r w:rsidR="0073689B" w:rsidRPr="00E037C1">
        <w:rPr>
          <w:rFonts w:asciiTheme="majorHAnsi" w:hAnsiTheme="majorHAnsi"/>
          <w:bCs w:val="0"/>
          <w:sz w:val="24"/>
        </w:rPr>
        <w:lastRenderedPageBreak/>
        <w:t xml:space="preserve">Tablo </w:t>
      </w:r>
      <w:r w:rsidR="004621D4" w:rsidRPr="00E037C1">
        <w:rPr>
          <w:rFonts w:asciiTheme="majorHAnsi" w:hAnsiTheme="majorHAnsi"/>
          <w:bCs w:val="0"/>
          <w:sz w:val="24"/>
        </w:rPr>
        <w:fldChar w:fldCharType="begin"/>
      </w:r>
      <w:r w:rsidR="00E40387" w:rsidRPr="00E037C1">
        <w:rPr>
          <w:rFonts w:asciiTheme="majorHAnsi" w:hAnsiTheme="majorHAnsi"/>
          <w:bCs w:val="0"/>
          <w:sz w:val="24"/>
        </w:rPr>
        <w:instrText xml:space="preserve"> SEQ Tablo \* ARABIC </w:instrText>
      </w:r>
      <w:r w:rsidR="004621D4" w:rsidRPr="00E037C1">
        <w:rPr>
          <w:rFonts w:asciiTheme="majorHAnsi" w:hAnsiTheme="majorHAnsi"/>
          <w:bCs w:val="0"/>
          <w:sz w:val="24"/>
        </w:rPr>
        <w:fldChar w:fldCharType="separate"/>
      </w:r>
      <w:r w:rsidR="00A768E9">
        <w:rPr>
          <w:rFonts w:asciiTheme="majorHAnsi" w:hAnsiTheme="majorHAnsi"/>
          <w:bCs w:val="0"/>
          <w:noProof/>
          <w:sz w:val="24"/>
        </w:rPr>
        <w:t>5</w:t>
      </w:r>
      <w:r w:rsidR="004621D4" w:rsidRPr="00E037C1">
        <w:rPr>
          <w:rFonts w:asciiTheme="majorHAnsi" w:hAnsiTheme="majorHAnsi"/>
          <w:bCs w:val="0"/>
          <w:sz w:val="24"/>
        </w:rPr>
        <w:fldChar w:fldCharType="end"/>
      </w:r>
      <w:r w:rsidR="0073689B" w:rsidRPr="00E037C1">
        <w:rPr>
          <w:rFonts w:asciiTheme="majorHAnsi" w:hAnsiTheme="majorHAnsi"/>
          <w:bCs w:val="0"/>
          <w:sz w:val="24"/>
        </w:rPr>
        <w:t xml:space="preserve">: </w:t>
      </w:r>
      <w:r w:rsidR="00FC1074" w:rsidRPr="00E037C1">
        <w:rPr>
          <w:rFonts w:asciiTheme="majorHAnsi" w:hAnsiTheme="majorHAnsi"/>
          <w:bCs w:val="0"/>
          <w:sz w:val="24"/>
        </w:rPr>
        <w:t>Paydaş-Ürün/Hizmet Matrisi</w:t>
      </w:r>
      <w:bookmarkEnd w:id="90"/>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33"/>
        <w:gridCol w:w="567"/>
        <w:gridCol w:w="567"/>
        <w:gridCol w:w="1276"/>
        <w:gridCol w:w="709"/>
        <w:gridCol w:w="708"/>
        <w:gridCol w:w="567"/>
        <w:gridCol w:w="709"/>
        <w:gridCol w:w="992"/>
        <w:gridCol w:w="851"/>
      </w:tblGrid>
      <w:tr w:rsidR="00052E5E" w:rsidRPr="00DD56B6" w:rsidTr="00FE13A5">
        <w:trPr>
          <w:jc w:val="center"/>
        </w:trPr>
        <w:tc>
          <w:tcPr>
            <w:tcW w:w="2552" w:type="dxa"/>
            <w:vMerge w:val="restart"/>
            <w:shd w:val="clear" w:color="auto" w:fill="F79646" w:themeFill="accent6"/>
            <w:vAlign w:val="center"/>
          </w:tcPr>
          <w:p w:rsidR="00052E5E" w:rsidRPr="00DD56B6" w:rsidRDefault="00052E5E" w:rsidP="00A047CA">
            <w:pPr>
              <w:autoSpaceDE w:val="0"/>
              <w:autoSpaceDN w:val="0"/>
              <w:adjustRightInd w:val="0"/>
              <w:spacing w:before="60" w:after="60"/>
              <w:jc w:val="left"/>
              <w:rPr>
                <w:b/>
                <w:bCs/>
                <w:color w:val="FFFFFF" w:themeColor="background1"/>
                <w:sz w:val="20"/>
                <w:szCs w:val="20"/>
                <w:lang w:eastAsia="tr-TR"/>
              </w:rPr>
            </w:pPr>
            <w:r w:rsidRPr="00DD56B6">
              <w:rPr>
                <w:b/>
                <w:bCs/>
                <w:color w:val="FFFFFF" w:themeColor="background1"/>
                <w:sz w:val="20"/>
                <w:szCs w:val="20"/>
                <w:lang w:eastAsia="tr-TR"/>
              </w:rPr>
              <w:t>Paydaşlar</w:t>
            </w:r>
          </w:p>
        </w:tc>
        <w:tc>
          <w:tcPr>
            <w:tcW w:w="1667" w:type="dxa"/>
            <w:gridSpan w:val="3"/>
            <w:shd w:val="clear" w:color="auto" w:fill="F79646" w:themeFill="accent6"/>
          </w:tcPr>
          <w:p w:rsidR="00052E5E" w:rsidRPr="006239B4" w:rsidRDefault="00052E5E" w:rsidP="00A047CA">
            <w:pPr>
              <w:autoSpaceDE w:val="0"/>
              <w:autoSpaceDN w:val="0"/>
              <w:adjustRightInd w:val="0"/>
              <w:spacing w:before="60" w:after="60"/>
              <w:jc w:val="center"/>
              <w:rPr>
                <w:b/>
                <w:bCs/>
                <w:color w:val="FFFFFF" w:themeColor="background1"/>
                <w:sz w:val="20"/>
                <w:szCs w:val="20"/>
                <w:lang w:eastAsia="tr-TR"/>
              </w:rPr>
            </w:pPr>
            <w:r w:rsidRPr="006239B4">
              <w:rPr>
                <w:b/>
                <w:sz w:val="20"/>
              </w:rPr>
              <w:t>Eğitim-Öğretim</w:t>
            </w:r>
          </w:p>
        </w:tc>
        <w:tc>
          <w:tcPr>
            <w:tcW w:w="2693" w:type="dxa"/>
            <w:gridSpan w:val="3"/>
            <w:shd w:val="clear" w:color="auto" w:fill="F79646" w:themeFill="accent6"/>
          </w:tcPr>
          <w:p w:rsidR="00052E5E" w:rsidRPr="006239B4" w:rsidRDefault="00052E5E" w:rsidP="00A047CA">
            <w:pPr>
              <w:autoSpaceDE w:val="0"/>
              <w:autoSpaceDN w:val="0"/>
              <w:adjustRightInd w:val="0"/>
              <w:spacing w:before="60" w:after="60"/>
              <w:jc w:val="center"/>
              <w:rPr>
                <w:b/>
                <w:bCs/>
                <w:color w:val="FFFFFF" w:themeColor="background1"/>
                <w:sz w:val="20"/>
                <w:szCs w:val="20"/>
                <w:lang w:eastAsia="tr-TR"/>
              </w:rPr>
            </w:pPr>
            <w:r w:rsidRPr="006239B4">
              <w:rPr>
                <w:b/>
                <w:sz w:val="20"/>
              </w:rPr>
              <w:t>Bilimsel Araştırma</w:t>
            </w:r>
          </w:p>
        </w:tc>
        <w:tc>
          <w:tcPr>
            <w:tcW w:w="1276" w:type="dxa"/>
            <w:gridSpan w:val="2"/>
            <w:shd w:val="clear" w:color="auto" w:fill="F79646" w:themeFill="accent6"/>
          </w:tcPr>
          <w:p w:rsidR="00052E5E" w:rsidRPr="006239B4" w:rsidRDefault="00052E5E" w:rsidP="00A047CA">
            <w:pPr>
              <w:autoSpaceDE w:val="0"/>
              <w:autoSpaceDN w:val="0"/>
              <w:adjustRightInd w:val="0"/>
              <w:spacing w:before="60" w:after="60"/>
              <w:jc w:val="center"/>
              <w:rPr>
                <w:b/>
                <w:sz w:val="20"/>
              </w:rPr>
            </w:pPr>
            <w:r w:rsidRPr="006239B4">
              <w:rPr>
                <w:b/>
                <w:sz w:val="20"/>
              </w:rPr>
              <w:t>Yönetişim ve İdari Hizmetler</w:t>
            </w:r>
          </w:p>
        </w:tc>
        <w:tc>
          <w:tcPr>
            <w:tcW w:w="1843" w:type="dxa"/>
            <w:gridSpan w:val="2"/>
            <w:shd w:val="clear" w:color="auto" w:fill="F79646" w:themeFill="accent6"/>
          </w:tcPr>
          <w:p w:rsidR="00052E5E" w:rsidRPr="006239B4" w:rsidRDefault="00052E5E" w:rsidP="00A047CA">
            <w:pPr>
              <w:autoSpaceDE w:val="0"/>
              <w:autoSpaceDN w:val="0"/>
              <w:adjustRightInd w:val="0"/>
              <w:spacing w:before="60" w:after="60"/>
              <w:jc w:val="center"/>
              <w:rPr>
                <w:b/>
                <w:sz w:val="20"/>
              </w:rPr>
            </w:pPr>
            <w:r w:rsidRPr="006239B4">
              <w:rPr>
                <w:b/>
                <w:sz w:val="20"/>
              </w:rPr>
              <w:t>Sanayi / Toplumla İlişkiler Ve Uluslararası İlişkiler</w:t>
            </w:r>
          </w:p>
        </w:tc>
      </w:tr>
      <w:tr w:rsidR="00235EA4" w:rsidRPr="00DD56B6" w:rsidTr="00FE13A5">
        <w:trPr>
          <w:cantSplit/>
          <w:trHeight w:val="1374"/>
          <w:jc w:val="center"/>
        </w:trPr>
        <w:tc>
          <w:tcPr>
            <w:tcW w:w="2552" w:type="dxa"/>
            <w:vMerge/>
            <w:shd w:val="clear" w:color="auto" w:fill="F79646" w:themeFill="accent6"/>
          </w:tcPr>
          <w:p w:rsidR="00052E5E" w:rsidRPr="00DD56B6" w:rsidRDefault="00052E5E" w:rsidP="00A047CA">
            <w:pPr>
              <w:autoSpaceDE w:val="0"/>
              <w:autoSpaceDN w:val="0"/>
              <w:adjustRightInd w:val="0"/>
              <w:spacing w:before="60" w:after="60"/>
              <w:rPr>
                <w:b/>
                <w:bCs/>
                <w:color w:val="FFFFFF" w:themeColor="background1"/>
                <w:sz w:val="20"/>
                <w:szCs w:val="20"/>
                <w:lang w:eastAsia="tr-TR"/>
              </w:rPr>
            </w:pPr>
          </w:p>
        </w:tc>
        <w:tc>
          <w:tcPr>
            <w:tcW w:w="533" w:type="dxa"/>
            <w:shd w:val="clear" w:color="auto" w:fill="F79646" w:themeFill="accent6"/>
            <w:textDirection w:val="tbRl"/>
            <w:vAlign w:val="center"/>
          </w:tcPr>
          <w:p w:rsidR="00052E5E" w:rsidRPr="00DD56B6" w:rsidRDefault="00052E5E" w:rsidP="00C471CC">
            <w:pPr>
              <w:autoSpaceDE w:val="0"/>
              <w:autoSpaceDN w:val="0"/>
              <w:adjustRightInd w:val="0"/>
              <w:spacing w:before="60" w:after="60"/>
              <w:ind w:left="113" w:right="113"/>
              <w:rPr>
                <w:b/>
                <w:bCs/>
                <w:color w:val="FFFFFF" w:themeColor="background1"/>
                <w:sz w:val="20"/>
                <w:szCs w:val="20"/>
                <w:lang w:eastAsia="tr-TR"/>
              </w:rPr>
            </w:pPr>
            <w:r w:rsidRPr="00DD56B6">
              <w:rPr>
                <w:b/>
                <w:bCs/>
                <w:color w:val="FFFFFF" w:themeColor="background1"/>
                <w:sz w:val="16"/>
                <w:szCs w:val="20"/>
                <w:lang w:eastAsia="tr-TR"/>
              </w:rPr>
              <w:t>Sertifika Eğitimleri</w:t>
            </w:r>
          </w:p>
        </w:tc>
        <w:tc>
          <w:tcPr>
            <w:tcW w:w="567" w:type="dxa"/>
            <w:shd w:val="clear" w:color="auto" w:fill="F79646" w:themeFill="accent6"/>
            <w:textDirection w:val="tbRl"/>
            <w:vAlign w:val="center"/>
          </w:tcPr>
          <w:p w:rsidR="00052E5E" w:rsidRPr="00DD56B6" w:rsidRDefault="00052E5E" w:rsidP="00C471CC">
            <w:pPr>
              <w:autoSpaceDE w:val="0"/>
              <w:autoSpaceDN w:val="0"/>
              <w:adjustRightInd w:val="0"/>
              <w:spacing w:before="60" w:after="60"/>
              <w:ind w:left="113" w:right="113"/>
              <w:rPr>
                <w:b/>
                <w:bCs/>
                <w:color w:val="FFFFFF" w:themeColor="background1"/>
                <w:sz w:val="20"/>
                <w:szCs w:val="20"/>
                <w:lang w:eastAsia="tr-TR"/>
              </w:rPr>
            </w:pPr>
            <w:r w:rsidRPr="00DD56B6">
              <w:rPr>
                <w:b/>
                <w:bCs/>
                <w:color w:val="FFFFFF" w:themeColor="background1"/>
                <w:sz w:val="16"/>
                <w:szCs w:val="20"/>
                <w:lang w:eastAsia="tr-TR"/>
              </w:rPr>
              <w:t>Lisans Eğitimi</w:t>
            </w:r>
          </w:p>
        </w:tc>
        <w:tc>
          <w:tcPr>
            <w:tcW w:w="567" w:type="dxa"/>
            <w:shd w:val="clear" w:color="auto" w:fill="F79646" w:themeFill="accent6"/>
            <w:textDirection w:val="tbRl"/>
            <w:vAlign w:val="center"/>
          </w:tcPr>
          <w:p w:rsidR="00052E5E" w:rsidRPr="00DD56B6" w:rsidRDefault="00052E5E" w:rsidP="00C471CC">
            <w:pPr>
              <w:autoSpaceDE w:val="0"/>
              <w:autoSpaceDN w:val="0"/>
              <w:adjustRightInd w:val="0"/>
              <w:spacing w:before="60" w:after="60"/>
              <w:ind w:left="113" w:right="113"/>
              <w:rPr>
                <w:b/>
                <w:bCs/>
                <w:color w:val="FFFFFF" w:themeColor="background1"/>
                <w:sz w:val="20"/>
                <w:szCs w:val="20"/>
                <w:lang w:eastAsia="tr-TR"/>
              </w:rPr>
            </w:pPr>
            <w:r w:rsidRPr="00DD56B6">
              <w:rPr>
                <w:b/>
                <w:bCs/>
                <w:color w:val="FFFFFF" w:themeColor="background1"/>
                <w:sz w:val="16"/>
                <w:szCs w:val="20"/>
                <w:lang w:eastAsia="tr-TR"/>
              </w:rPr>
              <w:t>Lisansüstü  Eğitimi</w:t>
            </w:r>
          </w:p>
        </w:tc>
        <w:tc>
          <w:tcPr>
            <w:tcW w:w="1276" w:type="dxa"/>
            <w:shd w:val="clear" w:color="auto" w:fill="F79646" w:themeFill="accent6"/>
            <w:textDirection w:val="tbRl"/>
            <w:vAlign w:val="center"/>
          </w:tcPr>
          <w:p w:rsidR="00052E5E" w:rsidRPr="00DD56B6" w:rsidRDefault="00C471CC" w:rsidP="00235EA4">
            <w:pPr>
              <w:autoSpaceDE w:val="0"/>
              <w:autoSpaceDN w:val="0"/>
              <w:adjustRightInd w:val="0"/>
              <w:spacing w:before="60" w:after="60"/>
              <w:ind w:left="113" w:right="113"/>
              <w:jc w:val="center"/>
              <w:rPr>
                <w:b/>
                <w:bCs/>
                <w:color w:val="FFFFFF" w:themeColor="background1"/>
                <w:sz w:val="16"/>
                <w:szCs w:val="20"/>
                <w:lang w:eastAsia="tr-TR"/>
              </w:rPr>
            </w:pPr>
            <w:r w:rsidRPr="00DD56B6">
              <w:rPr>
                <w:b/>
                <w:color w:val="FFFFFF" w:themeColor="background1"/>
                <w:sz w:val="16"/>
                <w:szCs w:val="20"/>
              </w:rPr>
              <w:t>Ulusal v</w:t>
            </w:r>
            <w:r w:rsidR="00052E5E" w:rsidRPr="00DD56B6">
              <w:rPr>
                <w:b/>
                <w:color w:val="FFFFFF" w:themeColor="background1"/>
                <w:sz w:val="16"/>
                <w:szCs w:val="20"/>
              </w:rPr>
              <w:t>e Uluslararası Akademik Destekli Araştırma Projeleri</w:t>
            </w:r>
          </w:p>
        </w:tc>
        <w:tc>
          <w:tcPr>
            <w:tcW w:w="709" w:type="dxa"/>
            <w:shd w:val="clear" w:color="auto" w:fill="F79646" w:themeFill="accent6"/>
            <w:textDirection w:val="tbRl"/>
            <w:vAlign w:val="center"/>
          </w:tcPr>
          <w:p w:rsidR="00052E5E" w:rsidRPr="00DD56B6" w:rsidRDefault="00052E5E" w:rsidP="00235EA4">
            <w:pPr>
              <w:autoSpaceDE w:val="0"/>
              <w:autoSpaceDN w:val="0"/>
              <w:adjustRightInd w:val="0"/>
              <w:spacing w:before="60" w:after="60"/>
              <w:ind w:left="113" w:right="113"/>
              <w:jc w:val="center"/>
              <w:rPr>
                <w:b/>
                <w:bCs/>
                <w:color w:val="FFFFFF" w:themeColor="background1"/>
                <w:sz w:val="16"/>
                <w:szCs w:val="20"/>
                <w:lang w:eastAsia="tr-TR"/>
              </w:rPr>
            </w:pPr>
            <w:r w:rsidRPr="00DD56B6">
              <w:rPr>
                <w:b/>
                <w:color w:val="FFFFFF" w:themeColor="background1"/>
                <w:sz w:val="16"/>
                <w:szCs w:val="20"/>
              </w:rPr>
              <w:t>Sanayi İşbirliği Destek Projeleri</w:t>
            </w:r>
          </w:p>
        </w:tc>
        <w:tc>
          <w:tcPr>
            <w:tcW w:w="708" w:type="dxa"/>
            <w:shd w:val="clear" w:color="auto" w:fill="F79646" w:themeFill="accent6"/>
            <w:textDirection w:val="tbRl"/>
            <w:vAlign w:val="center"/>
          </w:tcPr>
          <w:p w:rsidR="00052E5E" w:rsidRPr="00DD56B6" w:rsidRDefault="00052E5E" w:rsidP="00C471CC">
            <w:pPr>
              <w:autoSpaceDE w:val="0"/>
              <w:autoSpaceDN w:val="0"/>
              <w:adjustRightInd w:val="0"/>
              <w:spacing w:before="60" w:after="60"/>
              <w:ind w:left="113" w:right="113"/>
              <w:jc w:val="center"/>
              <w:rPr>
                <w:b/>
                <w:bCs/>
                <w:color w:val="FFFFFF" w:themeColor="background1"/>
                <w:sz w:val="16"/>
                <w:szCs w:val="20"/>
                <w:lang w:eastAsia="tr-TR"/>
              </w:rPr>
            </w:pPr>
            <w:r w:rsidRPr="00DD56B6">
              <w:rPr>
                <w:b/>
                <w:color w:val="FFFFFF" w:themeColor="background1"/>
                <w:sz w:val="16"/>
                <w:szCs w:val="20"/>
              </w:rPr>
              <w:t>Bilimsel Yayınlar</w:t>
            </w:r>
          </w:p>
        </w:tc>
        <w:tc>
          <w:tcPr>
            <w:tcW w:w="567" w:type="dxa"/>
            <w:shd w:val="clear" w:color="auto" w:fill="F79646" w:themeFill="accent6"/>
            <w:textDirection w:val="tbRl"/>
          </w:tcPr>
          <w:p w:rsidR="00052E5E" w:rsidRPr="00DD56B6" w:rsidRDefault="00052E5E" w:rsidP="00C471CC">
            <w:pPr>
              <w:autoSpaceDE w:val="0"/>
              <w:autoSpaceDN w:val="0"/>
              <w:adjustRightInd w:val="0"/>
              <w:spacing w:before="60" w:after="60"/>
              <w:ind w:left="113" w:right="113"/>
              <w:jc w:val="center"/>
              <w:rPr>
                <w:b/>
                <w:color w:val="FFFFFF" w:themeColor="background1"/>
                <w:sz w:val="16"/>
                <w:szCs w:val="20"/>
              </w:rPr>
            </w:pPr>
            <w:r w:rsidRPr="00DD56B6">
              <w:rPr>
                <w:b/>
                <w:color w:val="FFFFFF" w:themeColor="background1"/>
                <w:sz w:val="16"/>
                <w:szCs w:val="20"/>
              </w:rPr>
              <w:t>Mali Mevzuat Bil. veUyg.</w:t>
            </w:r>
          </w:p>
        </w:tc>
        <w:tc>
          <w:tcPr>
            <w:tcW w:w="709" w:type="dxa"/>
            <w:shd w:val="clear" w:color="auto" w:fill="F79646" w:themeFill="accent6"/>
            <w:textDirection w:val="tbRl"/>
          </w:tcPr>
          <w:p w:rsidR="00052E5E" w:rsidRPr="00DD56B6" w:rsidRDefault="00052E5E" w:rsidP="00C471CC">
            <w:pPr>
              <w:autoSpaceDE w:val="0"/>
              <w:autoSpaceDN w:val="0"/>
              <w:adjustRightInd w:val="0"/>
              <w:spacing w:before="60" w:after="60"/>
              <w:ind w:left="113" w:right="113"/>
              <w:jc w:val="center"/>
              <w:rPr>
                <w:b/>
                <w:color w:val="FFFFFF" w:themeColor="background1"/>
                <w:sz w:val="16"/>
                <w:szCs w:val="20"/>
              </w:rPr>
            </w:pPr>
            <w:r w:rsidRPr="00DD56B6">
              <w:rPr>
                <w:b/>
                <w:color w:val="FFFFFF" w:themeColor="background1"/>
                <w:sz w:val="16"/>
                <w:szCs w:val="20"/>
              </w:rPr>
              <w:t>İdari Mevzuat Bil. veUyg.</w:t>
            </w:r>
          </w:p>
        </w:tc>
        <w:tc>
          <w:tcPr>
            <w:tcW w:w="992" w:type="dxa"/>
            <w:shd w:val="clear" w:color="auto" w:fill="F79646" w:themeFill="accent6"/>
            <w:textDirection w:val="tbRl"/>
          </w:tcPr>
          <w:p w:rsidR="00052E5E" w:rsidRPr="00DD56B6" w:rsidRDefault="00052E5E" w:rsidP="00C471CC">
            <w:pPr>
              <w:autoSpaceDE w:val="0"/>
              <w:autoSpaceDN w:val="0"/>
              <w:adjustRightInd w:val="0"/>
              <w:spacing w:before="60" w:after="60"/>
              <w:ind w:left="113" w:right="113"/>
              <w:rPr>
                <w:b/>
                <w:color w:val="FFFFFF" w:themeColor="background1"/>
                <w:sz w:val="16"/>
                <w:szCs w:val="20"/>
              </w:rPr>
            </w:pPr>
            <w:r w:rsidRPr="00DD56B6">
              <w:rPr>
                <w:b/>
                <w:color w:val="FFFFFF" w:themeColor="background1"/>
                <w:sz w:val="16"/>
                <w:szCs w:val="20"/>
              </w:rPr>
              <w:t>Eğitim (Sertifka Programları, Konferanslar, Seminerler)</w:t>
            </w:r>
          </w:p>
        </w:tc>
        <w:tc>
          <w:tcPr>
            <w:tcW w:w="851" w:type="dxa"/>
            <w:shd w:val="clear" w:color="auto" w:fill="F79646" w:themeFill="accent6"/>
            <w:textDirection w:val="tbRl"/>
          </w:tcPr>
          <w:p w:rsidR="00052E5E" w:rsidRPr="00DD56B6" w:rsidRDefault="00052E5E" w:rsidP="00C471CC">
            <w:pPr>
              <w:autoSpaceDE w:val="0"/>
              <w:autoSpaceDN w:val="0"/>
              <w:adjustRightInd w:val="0"/>
              <w:spacing w:before="60" w:after="60"/>
              <w:ind w:left="113" w:right="113"/>
              <w:jc w:val="center"/>
              <w:rPr>
                <w:b/>
                <w:color w:val="FFFFFF" w:themeColor="background1"/>
                <w:sz w:val="16"/>
                <w:szCs w:val="20"/>
              </w:rPr>
            </w:pPr>
            <w:r w:rsidRPr="00DD56B6">
              <w:rPr>
                <w:b/>
                <w:color w:val="FFFFFF" w:themeColor="background1"/>
                <w:sz w:val="16"/>
                <w:szCs w:val="20"/>
              </w:rPr>
              <w:t>Mühendislik ve Danışmanlık Hizmetleri</w:t>
            </w:r>
          </w:p>
        </w:tc>
      </w:tr>
      <w:tr w:rsidR="00DA5811" w:rsidRPr="00DD56B6" w:rsidTr="00FE13A5">
        <w:trPr>
          <w:jc w:val="center"/>
        </w:trPr>
        <w:tc>
          <w:tcPr>
            <w:tcW w:w="2552" w:type="dxa"/>
            <w:shd w:val="clear" w:color="auto" w:fill="auto"/>
          </w:tcPr>
          <w:p w:rsidR="00DA5811" w:rsidRPr="00551341" w:rsidRDefault="00DA5811" w:rsidP="00EC5E53">
            <w:pPr>
              <w:spacing w:after="0"/>
              <w:rPr>
                <w:rFonts w:cstheme="minorHAnsi"/>
                <w:sz w:val="16"/>
                <w:szCs w:val="16"/>
              </w:rPr>
            </w:pPr>
            <w:r w:rsidRPr="00551341">
              <w:rPr>
                <w:rFonts w:cstheme="minorHAnsi"/>
                <w:sz w:val="16"/>
                <w:szCs w:val="16"/>
              </w:rPr>
              <w:t>Akademik Personel</w:t>
            </w:r>
          </w:p>
        </w:tc>
        <w:tc>
          <w:tcPr>
            <w:tcW w:w="533"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567" w:type="dxa"/>
            <w:shd w:val="clear" w:color="auto" w:fill="auto"/>
            <w:vAlign w:val="center"/>
          </w:tcPr>
          <w:p w:rsidR="00DA5811" w:rsidRPr="00DD56B6" w:rsidRDefault="00DA5811" w:rsidP="00235EA4">
            <w:pPr>
              <w:autoSpaceDE w:val="0"/>
              <w:autoSpaceDN w:val="0"/>
              <w:adjustRightInd w:val="0"/>
              <w:spacing w:before="60" w:after="60"/>
              <w:jc w:val="center"/>
              <w:rPr>
                <w:b/>
                <w:sz w:val="20"/>
                <w:szCs w:val="20"/>
              </w:rPr>
            </w:pPr>
          </w:p>
        </w:tc>
        <w:tc>
          <w:tcPr>
            <w:tcW w:w="567"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DA5811" w:rsidRPr="00DD56B6" w:rsidRDefault="00DA5811" w:rsidP="00235EA4">
            <w:pPr>
              <w:autoSpaceDE w:val="0"/>
              <w:autoSpaceDN w:val="0"/>
              <w:adjustRightInd w:val="0"/>
              <w:spacing w:before="60" w:after="60"/>
              <w:jc w:val="center"/>
              <w:rPr>
                <w:b/>
                <w:sz w:val="20"/>
                <w:szCs w:val="20"/>
              </w:rPr>
            </w:pPr>
          </w:p>
        </w:tc>
        <w:tc>
          <w:tcPr>
            <w:tcW w:w="708"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567" w:type="dxa"/>
            <w:vAlign w:val="center"/>
          </w:tcPr>
          <w:p w:rsidR="00DA5811" w:rsidRPr="00DD56B6" w:rsidRDefault="00DA5811" w:rsidP="00235EA4">
            <w:pPr>
              <w:autoSpaceDE w:val="0"/>
              <w:autoSpaceDN w:val="0"/>
              <w:adjustRightInd w:val="0"/>
              <w:spacing w:before="60" w:after="60"/>
              <w:jc w:val="center"/>
              <w:rPr>
                <w:b/>
                <w:sz w:val="20"/>
                <w:szCs w:val="20"/>
              </w:rPr>
            </w:pPr>
          </w:p>
        </w:tc>
        <w:tc>
          <w:tcPr>
            <w:tcW w:w="709" w:type="dxa"/>
            <w:vAlign w:val="center"/>
          </w:tcPr>
          <w:p w:rsidR="00DA5811" w:rsidRPr="00DD56B6" w:rsidRDefault="00DA5811" w:rsidP="00235EA4">
            <w:pPr>
              <w:autoSpaceDE w:val="0"/>
              <w:autoSpaceDN w:val="0"/>
              <w:adjustRightInd w:val="0"/>
              <w:spacing w:before="60" w:after="60"/>
              <w:jc w:val="center"/>
              <w:rPr>
                <w:b/>
                <w:sz w:val="20"/>
                <w:szCs w:val="20"/>
              </w:rPr>
            </w:pPr>
          </w:p>
        </w:tc>
        <w:tc>
          <w:tcPr>
            <w:tcW w:w="992" w:type="dxa"/>
            <w:vAlign w:val="center"/>
          </w:tcPr>
          <w:p w:rsidR="00DA5811" w:rsidRPr="00DD56B6" w:rsidRDefault="00DA5811" w:rsidP="00235EA4">
            <w:pPr>
              <w:autoSpaceDE w:val="0"/>
              <w:autoSpaceDN w:val="0"/>
              <w:adjustRightInd w:val="0"/>
              <w:spacing w:before="60" w:after="60"/>
              <w:jc w:val="center"/>
              <w:rPr>
                <w:b/>
                <w:sz w:val="20"/>
                <w:szCs w:val="20"/>
              </w:rPr>
            </w:pPr>
          </w:p>
        </w:tc>
        <w:tc>
          <w:tcPr>
            <w:tcW w:w="851" w:type="dxa"/>
            <w:vAlign w:val="center"/>
          </w:tcPr>
          <w:p w:rsidR="00DA5811" w:rsidRPr="00DD56B6" w:rsidRDefault="00DA5811" w:rsidP="00235EA4">
            <w:pPr>
              <w:autoSpaceDE w:val="0"/>
              <w:autoSpaceDN w:val="0"/>
              <w:adjustRightInd w:val="0"/>
              <w:spacing w:before="60" w:after="60"/>
              <w:jc w:val="center"/>
              <w:rPr>
                <w:b/>
                <w:sz w:val="20"/>
                <w:szCs w:val="20"/>
              </w:rPr>
            </w:pPr>
          </w:p>
        </w:tc>
      </w:tr>
      <w:tr w:rsidR="00DA5811" w:rsidRPr="00DD56B6" w:rsidTr="00FE13A5">
        <w:trPr>
          <w:jc w:val="center"/>
        </w:trPr>
        <w:tc>
          <w:tcPr>
            <w:tcW w:w="2552" w:type="dxa"/>
            <w:shd w:val="clear" w:color="auto" w:fill="auto"/>
          </w:tcPr>
          <w:p w:rsidR="00DA5811" w:rsidRPr="00551341" w:rsidRDefault="00DA5811" w:rsidP="00EC5E53">
            <w:pPr>
              <w:rPr>
                <w:rFonts w:cstheme="minorHAnsi"/>
                <w:sz w:val="16"/>
                <w:szCs w:val="16"/>
              </w:rPr>
            </w:pPr>
            <w:r w:rsidRPr="00551341">
              <w:rPr>
                <w:rFonts w:cstheme="minorHAnsi"/>
                <w:sz w:val="16"/>
                <w:szCs w:val="16"/>
              </w:rPr>
              <w:t>Öğrenciler</w:t>
            </w:r>
          </w:p>
        </w:tc>
        <w:tc>
          <w:tcPr>
            <w:tcW w:w="533"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567" w:type="dxa"/>
            <w:shd w:val="clear" w:color="auto" w:fill="auto"/>
            <w:vAlign w:val="center"/>
          </w:tcPr>
          <w:p w:rsidR="00DA5811" w:rsidRPr="00DD56B6" w:rsidRDefault="00DA5811" w:rsidP="00235EA4">
            <w:pPr>
              <w:autoSpaceDE w:val="0"/>
              <w:autoSpaceDN w:val="0"/>
              <w:adjustRightInd w:val="0"/>
              <w:spacing w:before="60" w:after="60"/>
              <w:jc w:val="center"/>
              <w:rPr>
                <w:b/>
                <w:sz w:val="20"/>
                <w:szCs w:val="20"/>
              </w:rPr>
            </w:pPr>
          </w:p>
        </w:tc>
        <w:tc>
          <w:tcPr>
            <w:tcW w:w="567"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DA5811" w:rsidRPr="00DD56B6" w:rsidRDefault="00DA5811" w:rsidP="00235EA4">
            <w:pPr>
              <w:autoSpaceDE w:val="0"/>
              <w:autoSpaceDN w:val="0"/>
              <w:adjustRightInd w:val="0"/>
              <w:spacing w:before="60" w:after="60"/>
              <w:jc w:val="center"/>
              <w:rPr>
                <w:b/>
                <w:sz w:val="20"/>
                <w:szCs w:val="20"/>
              </w:rPr>
            </w:pPr>
          </w:p>
        </w:tc>
        <w:tc>
          <w:tcPr>
            <w:tcW w:w="708"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567" w:type="dxa"/>
            <w:vAlign w:val="center"/>
          </w:tcPr>
          <w:p w:rsidR="00DA5811" w:rsidRPr="00DD56B6" w:rsidRDefault="00DA5811"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DA5811" w:rsidRPr="00DD56B6" w:rsidRDefault="00DA5811"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r>
      <w:tr w:rsidR="00DA5811" w:rsidRPr="00DD56B6" w:rsidTr="00FE13A5">
        <w:trPr>
          <w:jc w:val="center"/>
        </w:trPr>
        <w:tc>
          <w:tcPr>
            <w:tcW w:w="2552" w:type="dxa"/>
            <w:shd w:val="clear" w:color="auto" w:fill="auto"/>
          </w:tcPr>
          <w:p w:rsidR="00DA5811" w:rsidRPr="00551341" w:rsidRDefault="00DA5811" w:rsidP="00EC5E53">
            <w:pPr>
              <w:rPr>
                <w:rFonts w:cstheme="minorHAnsi"/>
                <w:sz w:val="16"/>
                <w:szCs w:val="16"/>
              </w:rPr>
            </w:pPr>
            <w:r w:rsidRPr="00551341">
              <w:rPr>
                <w:rFonts w:cstheme="minorHAnsi"/>
                <w:sz w:val="16"/>
                <w:szCs w:val="16"/>
              </w:rPr>
              <w:t>Öğrenci Toplulukları</w:t>
            </w:r>
          </w:p>
        </w:tc>
        <w:tc>
          <w:tcPr>
            <w:tcW w:w="533"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567" w:type="dxa"/>
            <w:shd w:val="clear" w:color="auto" w:fill="auto"/>
            <w:vAlign w:val="center"/>
          </w:tcPr>
          <w:p w:rsidR="00DA5811" w:rsidRPr="00DD56B6" w:rsidRDefault="00DA5811" w:rsidP="00235EA4">
            <w:pPr>
              <w:autoSpaceDE w:val="0"/>
              <w:autoSpaceDN w:val="0"/>
              <w:adjustRightInd w:val="0"/>
              <w:spacing w:before="60" w:after="60"/>
              <w:jc w:val="center"/>
              <w:rPr>
                <w:b/>
                <w:sz w:val="20"/>
                <w:szCs w:val="20"/>
              </w:rPr>
            </w:pPr>
            <w:r w:rsidRPr="00DD56B6">
              <w:rPr>
                <w:b/>
                <w:sz w:val="20"/>
                <w:szCs w:val="20"/>
              </w:rPr>
              <w:t>√</w:t>
            </w:r>
          </w:p>
        </w:tc>
        <w:tc>
          <w:tcPr>
            <w:tcW w:w="567"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1276"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9" w:type="dxa"/>
            <w:shd w:val="clear" w:color="auto" w:fill="auto"/>
            <w:vAlign w:val="center"/>
          </w:tcPr>
          <w:p w:rsidR="00DA5811" w:rsidRPr="00DD56B6" w:rsidRDefault="00DA5811" w:rsidP="00235EA4">
            <w:pPr>
              <w:autoSpaceDE w:val="0"/>
              <w:autoSpaceDN w:val="0"/>
              <w:adjustRightInd w:val="0"/>
              <w:spacing w:before="60" w:after="60"/>
              <w:jc w:val="center"/>
              <w:rPr>
                <w:b/>
                <w:sz w:val="20"/>
                <w:szCs w:val="20"/>
              </w:rPr>
            </w:pPr>
            <w:r w:rsidRPr="00DD56B6">
              <w:rPr>
                <w:b/>
                <w:sz w:val="20"/>
                <w:szCs w:val="20"/>
              </w:rPr>
              <w:t>√</w:t>
            </w:r>
          </w:p>
        </w:tc>
        <w:tc>
          <w:tcPr>
            <w:tcW w:w="708"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567" w:type="dxa"/>
            <w:vAlign w:val="center"/>
          </w:tcPr>
          <w:p w:rsidR="00DA5811" w:rsidRPr="00DD56B6" w:rsidRDefault="00DA5811" w:rsidP="00235EA4">
            <w:pPr>
              <w:autoSpaceDE w:val="0"/>
              <w:autoSpaceDN w:val="0"/>
              <w:adjustRightInd w:val="0"/>
              <w:spacing w:before="60" w:after="60"/>
              <w:jc w:val="center"/>
              <w:rPr>
                <w:b/>
                <w:sz w:val="20"/>
                <w:szCs w:val="20"/>
              </w:rPr>
            </w:pPr>
          </w:p>
        </w:tc>
        <w:tc>
          <w:tcPr>
            <w:tcW w:w="709" w:type="dxa"/>
            <w:vAlign w:val="center"/>
          </w:tcPr>
          <w:p w:rsidR="00DA5811" w:rsidRPr="00DD56B6" w:rsidRDefault="00DA5811" w:rsidP="00235EA4">
            <w:pPr>
              <w:autoSpaceDE w:val="0"/>
              <w:autoSpaceDN w:val="0"/>
              <w:adjustRightInd w:val="0"/>
              <w:spacing w:before="60" w:after="60"/>
              <w:jc w:val="center"/>
              <w:rPr>
                <w:b/>
                <w:sz w:val="20"/>
                <w:szCs w:val="20"/>
              </w:rPr>
            </w:pPr>
          </w:p>
        </w:tc>
        <w:tc>
          <w:tcPr>
            <w:tcW w:w="992" w:type="dxa"/>
            <w:vAlign w:val="center"/>
          </w:tcPr>
          <w:p w:rsidR="00DA5811" w:rsidRPr="00DD56B6" w:rsidRDefault="00DA5811" w:rsidP="00235EA4">
            <w:pPr>
              <w:autoSpaceDE w:val="0"/>
              <w:autoSpaceDN w:val="0"/>
              <w:adjustRightInd w:val="0"/>
              <w:spacing w:before="60" w:after="60"/>
              <w:jc w:val="center"/>
              <w:rPr>
                <w:b/>
                <w:sz w:val="20"/>
                <w:szCs w:val="20"/>
              </w:rPr>
            </w:pPr>
            <w:r w:rsidRPr="00DD56B6">
              <w:rPr>
                <w:b/>
                <w:sz w:val="20"/>
                <w:szCs w:val="20"/>
              </w:rPr>
              <w:t>√</w:t>
            </w:r>
          </w:p>
        </w:tc>
        <w:tc>
          <w:tcPr>
            <w:tcW w:w="851" w:type="dxa"/>
            <w:vAlign w:val="center"/>
          </w:tcPr>
          <w:p w:rsidR="00DA5811" w:rsidRPr="00DD56B6" w:rsidRDefault="00DA5811" w:rsidP="00235EA4">
            <w:pPr>
              <w:autoSpaceDE w:val="0"/>
              <w:autoSpaceDN w:val="0"/>
              <w:adjustRightInd w:val="0"/>
              <w:spacing w:before="60" w:after="60"/>
              <w:jc w:val="center"/>
              <w:rPr>
                <w:b/>
                <w:sz w:val="20"/>
                <w:szCs w:val="20"/>
              </w:rPr>
            </w:pPr>
          </w:p>
        </w:tc>
      </w:tr>
      <w:tr w:rsidR="00DA5811" w:rsidRPr="00DD56B6" w:rsidTr="00FE13A5">
        <w:trPr>
          <w:jc w:val="center"/>
        </w:trPr>
        <w:tc>
          <w:tcPr>
            <w:tcW w:w="2552" w:type="dxa"/>
            <w:shd w:val="clear" w:color="auto" w:fill="auto"/>
          </w:tcPr>
          <w:p w:rsidR="00DA5811" w:rsidRPr="00551341" w:rsidRDefault="00DA5811" w:rsidP="00EC5E53">
            <w:pPr>
              <w:rPr>
                <w:rFonts w:cstheme="minorHAnsi"/>
                <w:sz w:val="16"/>
                <w:szCs w:val="16"/>
              </w:rPr>
            </w:pPr>
            <w:r w:rsidRPr="00551341">
              <w:rPr>
                <w:rFonts w:cstheme="minorHAnsi"/>
                <w:sz w:val="16"/>
                <w:szCs w:val="16"/>
              </w:rPr>
              <w:t>İdari Personel</w:t>
            </w:r>
          </w:p>
        </w:tc>
        <w:tc>
          <w:tcPr>
            <w:tcW w:w="533"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567" w:type="dxa"/>
            <w:shd w:val="clear" w:color="auto" w:fill="auto"/>
            <w:vAlign w:val="center"/>
          </w:tcPr>
          <w:p w:rsidR="00DA5811" w:rsidRPr="00DD56B6" w:rsidRDefault="00DA5811" w:rsidP="00235EA4">
            <w:pPr>
              <w:autoSpaceDE w:val="0"/>
              <w:autoSpaceDN w:val="0"/>
              <w:adjustRightInd w:val="0"/>
              <w:spacing w:before="60" w:after="60"/>
              <w:jc w:val="center"/>
              <w:rPr>
                <w:b/>
                <w:sz w:val="20"/>
                <w:szCs w:val="20"/>
              </w:rPr>
            </w:pPr>
            <w:r w:rsidRPr="00DD56B6">
              <w:rPr>
                <w:b/>
                <w:sz w:val="20"/>
                <w:szCs w:val="20"/>
              </w:rPr>
              <w:t>√</w:t>
            </w:r>
          </w:p>
        </w:tc>
        <w:tc>
          <w:tcPr>
            <w:tcW w:w="567"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1276"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DA5811" w:rsidRPr="00DD56B6" w:rsidRDefault="00DA5811" w:rsidP="00235EA4">
            <w:pPr>
              <w:autoSpaceDE w:val="0"/>
              <w:autoSpaceDN w:val="0"/>
              <w:adjustRightInd w:val="0"/>
              <w:spacing w:before="60" w:after="60"/>
              <w:jc w:val="center"/>
              <w:rPr>
                <w:b/>
                <w:sz w:val="20"/>
                <w:szCs w:val="20"/>
              </w:rPr>
            </w:pPr>
          </w:p>
        </w:tc>
        <w:tc>
          <w:tcPr>
            <w:tcW w:w="708"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567" w:type="dxa"/>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709" w:type="dxa"/>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992" w:type="dxa"/>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851" w:type="dxa"/>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r>
      <w:tr w:rsidR="00DA5811" w:rsidRPr="00DD56B6" w:rsidTr="00FE13A5">
        <w:trPr>
          <w:jc w:val="center"/>
        </w:trPr>
        <w:tc>
          <w:tcPr>
            <w:tcW w:w="2552" w:type="dxa"/>
            <w:shd w:val="clear" w:color="auto" w:fill="auto"/>
          </w:tcPr>
          <w:p w:rsidR="00DA5811" w:rsidRPr="00551341" w:rsidRDefault="00DA5811" w:rsidP="00EC5E53">
            <w:pPr>
              <w:rPr>
                <w:rFonts w:cstheme="minorHAnsi"/>
                <w:sz w:val="16"/>
                <w:szCs w:val="16"/>
              </w:rPr>
            </w:pPr>
            <w:r w:rsidRPr="00551341">
              <w:rPr>
                <w:rFonts w:cstheme="minorHAnsi"/>
                <w:sz w:val="16"/>
                <w:szCs w:val="16"/>
              </w:rPr>
              <w:t>Bandırma Onyedi Eylül Ünv. Gençlik ve Spor Kulübü Derneği</w:t>
            </w:r>
          </w:p>
        </w:tc>
        <w:tc>
          <w:tcPr>
            <w:tcW w:w="533"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DA5811" w:rsidRPr="00DD56B6" w:rsidRDefault="00DA5811" w:rsidP="00235EA4">
            <w:pPr>
              <w:autoSpaceDE w:val="0"/>
              <w:autoSpaceDN w:val="0"/>
              <w:adjustRightInd w:val="0"/>
              <w:spacing w:before="60" w:after="60"/>
              <w:jc w:val="center"/>
              <w:rPr>
                <w:b/>
                <w:sz w:val="20"/>
                <w:szCs w:val="20"/>
              </w:rPr>
            </w:pPr>
          </w:p>
        </w:tc>
        <w:tc>
          <w:tcPr>
            <w:tcW w:w="567"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1276"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9" w:type="dxa"/>
            <w:shd w:val="clear" w:color="auto" w:fill="auto"/>
            <w:vAlign w:val="center"/>
          </w:tcPr>
          <w:p w:rsidR="00DA5811" w:rsidRPr="00DD56B6" w:rsidRDefault="00DA5811" w:rsidP="00235EA4">
            <w:pPr>
              <w:autoSpaceDE w:val="0"/>
              <w:autoSpaceDN w:val="0"/>
              <w:adjustRightInd w:val="0"/>
              <w:spacing w:before="60" w:after="60"/>
              <w:jc w:val="center"/>
              <w:rPr>
                <w:b/>
                <w:sz w:val="20"/>
                <w:szCs w:val="20"/>
              </w:rPr>
            </w:pPr>
            <w:r w:rsidRPr="00DD56B6">
              <w:rPr>
                <w:b/>
                <w:sz w:val="20"/>
                <w:szCs w:val="20"/>
              </w:rPr>
              <w:t>√</w:t>
            </w:r>
          </w:p>
        </w:tc>
        <w:tc>
          <w:tcPr>
            <w:tcW w:w="708"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567" w:type="dxa"/>
            <w:vAlign w:val="center"/>
          </w:tcPr>
          <w:p w:rsidR="00DA5811" w:rsidRPr="00DD56B6" w:rsidRDefault="00DA5811" w:rsidP="00235EA4">
            <w:pPr>
              <w:autoSpaceDE w:val="0"/>
              <w:autoSpaceDN w:val="0"/>
              <w:adjustRightInd w:val="0"/>
              <w:spacing w:before="60" w:after="60"/>
              <w:jc w:val="center"/>
              <w:rPr>
                <w:b/>
                <w:sz w:val="20"/>
                <w:szCs w:val="20"/>
              </w:rPr>
            </w:pPr>
          </w:p>
        </w:tc>
        <w:tc>
          <w:tcPr>
            <w:tcW w:w="709" w:type="dxa"/>
            <w:vAlign w:val="center"/>
          </w:tcPr>
          <w:p w:rsidR="00DA5811" w:rsidRPr="00DD56B6" w:rsidRDefault="00DA5811" w:rsidP="00235EA4">
            <w:pPr>
              <w:autoSpaceDE w:val="0"/>
              <w:autoSpaceDN w:val="0"/>
              <w:adjustRightInd w:val="0"/>
              <w:spacing w:before="60" w:after="60"/>
              <w:jc w:val="center"/>
              <w:rPr>
                <w:b/>
                <w:sz w:val="20"/>
                <w:szCs w:val="20"/>
              </w:rPr>
            </w:pPr>
          </w:p>
        </w:tc>
        <w:tc>
          <w:tcPr>
            <w:tcW w:w="992" w:type="dxa"/>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r>
      <w:tr w:rsidR="00DA5811" w:rsidRPr="00DD56B6" w:rsidTr="00FE13A5">
        <w:trPr>
          <w:jc w:val="center"/>
        </w:trPr>
        <w:tc>
          <w:tcPr>
            <w:tcW w:w="2552" w:type="dxa"/>
            <w:shd w:val="clear" w:color="auto" w:fill="auto"/>
          </w:tcPr>
          <w:p w:rsidR="00DA5811" w:rsidRPr="00551341" w:rsidRDefault="00DA5811" w:rsidP="00EC5E53">
            <w:pPr>
              <w:rPr>
                <w:rFonts w:cstheme="minorHAnsi"/>
                <w:sz w:val="16"/>
                <w:szCs w:val="16"/>
              </w:rPr>
            </w:pPr>
            <w:r w:rsidRPr="00551341">
              <w:rPr>
                <w:rFonts w:cstheme="minorHAnsi"/>
                <w:sz w:val="16"/>
                <w:szCs w:val="16"/>
              </w:rPr>
              <w:t>Mezunlar</w:t>
            </w:r>
          </w:p>
        </w:tc>
        <w:tc>
          <w:tcPr>
            <w:tcW w:w="533"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DA5811" w:rsidRPr="00DD56B6" w:rsidRDefault="00DA5811" w:rsidP="00235EA4">
            <w:pPr>
              <w:autoSpaceDE w:val="0"/>
              <w:autoSpaceDN w:val="0"/>
              <w:adjustRightInd w:val="0"/>
              <w:spacing w:before="60" w:after="60"/>
              <w:jc w:val="center"/>
              <w:rPr>
                <w:b/>
                <w:sz w:val="20"/>
                <w:szCs w:val="20"/>
              </w:rPr>
            </w:pPr>
          </w:p>
        </w:tc>
        <w:tc>
          <w:tcPr>
            <w:tcW w:w="567"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1276"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9" w:type="dxa"/>
            <w:shd w:val="clear" w:color="auto" w:fill="auto"/>
            <w:vAlign w:val="center"/>
          </w:tcPr>
          <w:p w:rsidR="00DA5811" w:rsidRPr="00DD56B6" w:rsidRDefault="00DA5811" w:rsidP="00235EA4">
            <w:pPr>
              <w:autoSpaceDE w:val="0"/>
              <w:autoSpaceDN w:val="0"/>
              <w:adjustRightInd w:val="0"/>
              <w:spacing w:before="60" w:after="60"/>
              <w:jc w:val="center"/>
              <w:rPr>
                <w:b/>
                <w:sz w:val="20"/>
                <w:szCs w:val="20"/>
              </w:rPr>
            </w:pPr>
            <w:r w:rsidRPr="00DD56B6">
              <w:rPr>
                <w:b/>
                <w:sz w:val="20"/>
                <w:szCs w:val="20"/>
              </w:rPr>
              <w:t>√</w:t>
            </w:r>
          </w:p>
        </w:tc>
        <w:tc>
          <w:tcPr>
            <w:tcW w:w="708"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567" w:type="dxa"/>
            <w:vAlign w:val="center"/>
          </w:tcPr>
          <w:p w:rsidR="00DA5811" w:rsidRPr="00DD56B6" w:rsidRDefault="00DA5811"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DA5811" w:rsidRPr="00DD56B6" w:rsidRDefault="00DA5811"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r>
      <w:tr w:rsidR="00DA5811" w:rsidRPr="00DD56B6" w:rsidTr="00FE13A5">
        <w:trPr>
          <w:jc w:val="center"/>
        </w:trPr>
        <w:tc>
          <w:tcPr>
            <w:tcW w:w="2552" w:type="dxa"/>
            <w:shd w:val="clear" w:color="auto" w:fill="auto"/>
          </w:tcPr>
          <w:p w:rsidR="00DA5811" w:rsidRPr="00551341" w:rsidRDefault="00DA5811" w:rsidP="00EC5E53">
            <w:pPr>
              <w:rPr>
                <w:rFonts w:cstheme="minorHAnsi"/>
                <w:sz w:val="16"/>
                <w:szCs w:val="16"/>
              </w:rPr>
            </w:pPr>
            <w:r w:rsidRPr="00551341">
              <w:rPr>
                <w:rFonts w:cstheme="minorHAnsi"/>
                <w:sz w:val="16"/>
                <w:szCs w:val="16"/>
              </w:rPr>
              <w:t>Üniversitede Bulunan Bölümler</w:t>
            </w:r>
          </w:p>
        </w:tc>
        <w:tc>
          <w:tcPr>
            <w:tcW w:w="533"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DA5811" w:rsidRPr="00DD56B6" w:rsidRDefault="00DA5811" w:rsidP="00235EA4">
            <w:pPr>
              <w:autoSpaceDE w:val="0"/>
              <w:autoSpaceDN w:val="0"/>
              <w:adjustRightInd w:val="0"/>
              <w:spacing w:before="60" w:after="60"/>
              <w:jc w:val="center"/>
              <w:rPr>
                <w:b/>
                <w:sz w:val="20"/>
                <w:szCs w:val="20"/>
              </w:rPr>
            </w:pPr>
          </w:p>
        </w:tc>
        <w:tc>
          <w:tcPr>
            <w:tcW w:w="567"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DA5811" w:rsidRPr="00DD56B6" w:rsidRDefault="00DA5811" w:rsidP="00235EA4">
            <w:pPr>
              <w:autoSpaceDE w:val="0"/>
              <w:autoSpaceDN w:val="0"/>
              <w:adjustRightInd w:val="0"/>
              <w:spacing w:before="60" w:after="60"/>
              <w:jc w:val="center"/>
              <w:rPr>
                <w:b/>
                <w:sz w:val="20"/>
                <w:szCs w:val="20"/>
              </w:rPr>
            </w:pPr>
            <w:r w:rsidRPr="00DD56B6">
              <w:rPr>
                <w:b/>
                <w:sz w:val="20"/>
                <w:szCs w:val="20"/>
              </w:rPr>
              <w:t>√</w:t>
            </w:r>
          </w:p>
        </w:tc>
        <w:tc>
          <w:tcPr>
            <w:tcW w:w="708"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567" w:type="dxa"/>
            <w:vAlign w:val="center"/>
          </w:tcPr>
          <w:p w:rsidR="00DA5811" w:rsidRPr="00DD56B6" w:rsidRDefault="00DA5811"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DA5811" w:rsidRPr="00DD56B6" w:rsidRDefault="00DA5811"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r>
      <w:tr w:rsidR="00DA5811" w:rsidRPr="00DD56B6" w:rsidTr="00FE13A5">
        <w:trPr>
          <w:jc w:val="center"/>
        </w:trPr>
        <w:tc>
          <w:tcPr>
            <w:tcW w:w="2552" w:type="dxa"/>
            <w:shd w:val="clear" w:color="auto" w:fill="auto"/>
          </w:tcPr>
          <w:p w:rsidR="00DA5811" w:rsidRPr="00551341" w:rsidRDefault="00DA5811" w:rsidP="00EC5E53">
            <w:pPr>
              <w:rPr>
                <w:rFonts w:cstheme="minorHAnsi"/>
                <w:sz w:val="16"/>
                <w:szCs w:val="16"/>
              </w:rPr>
            </w:pPr>
            <w:r w:rsidRPr="00551341">
              <w:rPr>
                <w:rFonts w:cstheme="minorHAnsi"/>
                <w:sz w:val="16"/>
                <w:szCs w:val="16"/>
              </w:rPr>
              <w:t>Öğrenci Aileleri</w:t>
            </w:r>
          </w:p>
        </w:tc>
        <w:tc>
          <w:tcPr>
            <w:tcW w:w="533"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DA5811" w:rsidRPr="00DD56B6" w:rsidRDefault="00DA5811" w:rsidP="00235EA4">
            <w:pPr>
              <w:autoSpaceDE w:val="0"/>
              <w:autoSpaceDN w:val="0"/>
              <w:adjustRightInd w:val="0"/>
              <w:spacing w:before="60" w:after="60"/>
              <w:jc w:val="center"/>
              <w:rPr>
                <w:b/>
                <w:sz w:val="20"/>
                <w:szCs w:val="20"/>
              </w:rPr>
            </w:pPr>
          </w:p>
        </w:tc>
        <w:tc>
          <w:tcPr>
            <w:tcW w:w="567"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DA5811" w:rsidRPr="00DD56B6" w:rsidRDefault="00DA5811" w:rsidP="00235EA4">
            <w:pPr>
              <w:autoSpaceDE w:val="0"/>
              <w:autoSpaceDN w:val="0"/>
              <w:adjustRightInd w:val="0"/>
              <w:spacing w:before="60" w:after="60"/>
              <w:jc w:val="center"/>
              <w:rPr>
                <w:b/>
                <w:sz w:val="20"/>
                <w:szCs w:val="20"/>
              </w:rPr>
            </w:pPr>
            <w:r w:rsidRPr="00DD56B6">
              <w:rPr>
                <w:b/>
                <w:sz w:val="20"/>
                <w:szCs w:val="20"/>
              </w:rPr>
              <w:t>√</w:t>
            </w:r>
          </w:p>
        </w:tc>
        <w:tc>
          <w:tcPr>
            <w:tcW w:w="708"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567" w:type="dxa"/>
            <w:vAlign w:val="center"/>
          </w:tcPr>
          <w:p w:rsidR="00DA5811" w:rsidRPr="00DD56B6" w:rsidRDefault="00DA5811"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DA5811" w:rsidRPr="00DD56B6" w:rsidRDefault="00DA5811"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r>
      <w:tr w:rsidR="00DA5811" w:rsidRPr="00DD56B6" w:rsidTr="00FE13A5">
        <w:trPr>
          <w:jc w:val="center"/>
        </w:trPr>
        <w:tc>
          <w:tcPr>
            <w:tcW w:w="2552" w:type="dxa"/>
            <w:shd w:val="clear" w:color="auto" w:fill="auto"/>
          </w:tcPr>
          <w:p w:rsidR="00DA5811" w:rsidRPr="00551341" w:rsidRDefault="00DA5811" w:rsidP="00EC5E53">
            <w:pPr>
              <w:rPr>
                <w:rFonts w:cstheme="minorHAnsi"/>
                <w:sz w:val="16"/>
                <w:szCs w:val="16"/>
              </w:rPr>
            </w:pPr>
            <w:r w:rsidRPr="00551341">
              <w:rPr>
                <w:rFonts w:cstheme="minorHAnsi"/>
                <w:sz w:val="16"/>
                <w:szCs w:val="16"/>
              </w:rPr>
              <w:t>Balıkesir Üniversitesi</w:t>
            </w:r>
          </w:p>
        </w:tc>
        <w:tc>
          <w:tcPr>
            <w:tcW w:w="533"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567" w:type="dxa"/>
            <w:shd w:val="clear" w:color="auto" w:fill="auto"/>
            <w:vAlign w:val="center"/>
          </w:tcPr>
          <w:p w:rsidR="00DA5811" w:rsidRPr="00DD56B6" w:rsidRDefault="00DA5811" w:rsidP="00235EA4">
            <w:pPr>
              <w:autoSpaceDE w:val="0"/>
              <w:autoSpaceDN w:val="0"/>
              <w:adjustRightInd w:val="0"/>
              <w:spacing w:before="60" w:after="60"/>
              <w:jc w:val="center"/>
              <w:rPr>
                <w:b/>
                <w:sz w:val="20"/>
                <w:szCs w:val="20"/>
              </w:rPr>
            </w:pPr>
            <w:r w:rsidRPr="00DD56B6">
              <w:rPr>
                <w:b/>
                <w:sz w:val="20"/>
                <w:szCs w:val="20"/>
              </w:rPr>
              <w:t>√</w:t>
            </w:r>
          </w:p>
        </w:tc>
        <w:tc>
          <w:tcPr>
            <w:tcW w:w="567"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1276"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9" w:type="dxa"/>
            <w:shd w:val="clear" w:color="auto" w:fill="auto"/>
            <w:vAlign w:val="center"/>
          </w:tcPr>
          <w:p w:rsidR="00DA5811" w:rsidRPr="00DD56B6" w:rsidRDefault="00DA5811" w:rsidP="00235EA4">
            <w:pPr>
              <w:autoSpaceDE w:val="0"/>
              <w:autoSpaceDN w:val="0"/>
              <w:adjustRightInd w:val="0"/>
              <w:spacing w:before="60" w:after="60"/>
              <w:jc w:val="center"/>
              <w:rPr>
                <w:b/>
                <w:sz w:val="20"/>
                <w:szCs w:val="20"/>
              </w:rPr>
            </w:pPr>
          </w:p>
        </w:tc>
        <w:tc>
          <w:tcPr>
            <w:tcW w:w="708"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567" w:type="dxa"/>
            <w:vAlign w:val="center"/>
          </w:tcPr>
          <w:p w:rsidR="00DA5811" w:rsidRPr="00DD56B6" w:rsidRDefault="00DA5811"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DA5811" w:rsidRPr="00DD56B6" w:rsidRDefault="00DA5811"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851" w:type="dxa"/>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r>
      <w:tr w:rsidR="00DA5811" w:rsidRPr="00DD56B6" w:rsidTr="00FE13A5">
        <w:trPr>
          <w:jc w:val="center"/>
        </w:trPr>
        <w:tc>
          <w:tcPr>
            <w:tcW w:w="2552" w:type="dxa"/>
            <w:shd w:val="clear" w:color="auto" w:fill="auto"/>
          </w:tcPr>
          <w:p w:rsidR="00DA5811" w:rsidRPr="00551341" w:rsidRDefault="00DA5811" w:rsidP="00EC5E53">
            <w:pPr>
              <w:rPr>
                <w:rFonts w:cstheme="minorHAnsi"/>
                <w:sz w:val="16"/>
                <w:szCs w:val="16"/>
              </w:rPr>
            </w:pPr>
            <w:r w:rsidRPr="00551341">
              <w:rPr>
                <w:rFonts w:cstheme="minorHAnsi"/>
                <w:sz w:val="16"/>
                <w:szCs w:val="16"/>
              </w:rPr>
              <w:t>Balıkesir Valiliği</w:t>
            </w:r>
          </w:p>
        </w:tc>
        <w:tc>
          <w:tcPr>
            <w:tcW w:w="533"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567" w:type="dxa"/>
            <w:shd w:val="clear" w:color="auto" w:fill="auto"/>
            <w:vAlign w:val="center"/>
          </w:tcPr>
          <w:p w:rsidR="00DA5811" w:rsidRPr="00DD56B6" w:rsidRDefault="00DA5811" w:rsidP="00235EA4">
            <w:pPr>
              <w:autoSpaceDE w:val="0"/>
              <w:autoSpaceDN w:val="0"/>
              <w:adjustRightInd w:val="0"/>
              <w:spacing w:before="60" w:after="60"/>
              <w:jc w:val="center"/>
              <w:rPr>
                <w:b/>
                <w:sz w:val="20"/>
                <w:szCs w:val="20"/>
              </w:rPr>
            </w:pPr>
            <w:r w:rsidRPr="00DD56B6">
              <w:rPr>
                <w:b/>
                <w:sz w:val="20"/>
                <w:szCs w:val="20"/>
              </w:rPr>
              <w:t>√</w:t>
            </w:r>
          </w:p>
        </w:tc>
        <w:tc>
          <w:tcPr>
            <w:tcW w:w="567"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1276"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9" w:type="dxa"/>
            <w:shd w:val="clear" w:color="auto" w:fill="auto"/>
            <w:vAlign w:val="center"/>
          </w:tcPr>
          <w:p w:rsidR="00DA5811" w:rsidRPr="00DD56B6" w:rsidRDefault="00DA5811" w:rsidP="00235EA4">
            <w:pPr>
              <w:autoSpaceDE w:val="0"/>
              <w:autoSpaceDN w:val="0"/>
              <w:adjustRightInd w:val="0"/>
              <w:spacing w:before="60" w:after="60"/>
              <w:jc w:val="center"/>
              <w:rPr>
                <w:b/>
                <w:sz w:val="20"/>
                <w:szCs w:val="20"/>
              </w:rPr>
            </w:pPr>
            <w:r w:rsidRPr="00DD56B6">
              <w:rPr>
                <w:b/>
                <w:sz w:val="20"/>
                <w:szCs w:val="20"/>
              </w:rPr>
              <w:t>√</w:t>
            </w:r>
          </w:p>
        </w:tc>
        <w:tc>
          <w:tcPr>
            <w:tcW w:w="708"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567" w:type="dxa"/>
            <w:vAlign w:val="center"/>
          </w:tcPr>
          <w:p w:rsidR="00DA5811" w:rsidRPr="00DD56B6" w:rsidRDefault="00DA5811"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DA5811" w:rsidRPr="00DD56B6" w:rsidRDefault="00DA5811"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r>
      <w:tr w:rsidR="00DA5811" w:rsidRPr="00DD56B6" w:rsidTr="00FE13A5">
        <w:trPr>
          <w:jc w:val="center"/>
        </w:trPr>
        <w:tc>
          <w:tcPr>
            <w:tcW w:w="2552" w:type="dxa"/>
            <w:shd w:val="clear" w:color="auto" w:fill="auto"/>
          </w:tcPr>
          <w:p w:rsidR="00DA5811" w:rsidRPr="00551341" w:rsidRDefault="00DA5811" w:rsidP="00EC5E53">
            <w:pPr>
              <w:rPr>
                <w:rFonts w:cstheme="minorHAnsi"/>
                <w:sz w:val="16"/>
                <w:szCs w:val="16"/>
              </w:rPr>
            </w:pPr>
            <w:r w:rsidRPr="00551341">
              <w:rPr>
                <w:rFonts w:cstheme="minorHAnsi"/>
                <w:sz w:val="16"/>
                <w:szCs w:val="16"/>
              </w:rPr>
              <w:t>Balıkesir Büyükşehir Belediyesi</w:t>
            </w:r>
          </w:p>
        </w:tc>
        <w:tc>
          <w:tcPr>
            <w:tcW w:w="533"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567" w:type="dxa"/>
            <w:vAlign w:val="center"/>
          </w:tcPr>
          <w:p w:rsidR="00DA5811" w:rsidRPr="00DD56B6" w:rsidRDefault="00DA5811"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DA5811" w:rsidRPr="00DD56B6" w:rsidRDefault="00DA5811"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r>
      <w:tr w:rsidR="00DA5811" w:rsidRPr="00DD56B6" w:rsidTr="00FE13A5">
        <w:trPr>
          <w:jc w:val="center"/>
        </w:trPr>
        <w:tc>
          <w:tcPr>
            <w:tcW w:w="2552" w:type="dxa"/>
            <w:shd w:val="clear" w:color="auto" w:fill="auto"/>
          </w:tcPr>
          <w:p w:rsidR="00DA5811" w:rsidRPr="00551341" w:rsidRDefault="00DA5811" w:rsidP="00EC5E53">
            <w:pPr>
              <w:rPr>
                <w:rFonts w:cstheme="minorHAnsi"/>
                <w:sz w:val="16"/>
                <w:szCs w:val="16"/>
              </w:rPr>
            </w:pPr>
            <w:r w:rsidRPr="00551341">
              <w:rPr>
                <w:rFonts w:cstheme="minorHAnsi"/>
                <w:sz w:val="16"/>
                <w:szCs w:val="16"/>
              </w:rPr>
              <w:t>Bandırma Kaymakamlığı</w:t>
            </w:r>
          </w:p>
        </w:tc>
        <w:tc>
          <w:tcPr>
            <w:tcW w:w="533"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567" w:type="dxa"/>
            <w:vAlign w:val="center"/>
          </w:tcPr>
          <w:p w:rsidR="00DA5811" w:rsidRPr="00DD56B6" w:rsidRDefault="00DA5811"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DA5811" w:rsidRPr="00DD56B6" w:rsidRDefault="00DA5811"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r>
      <w:tr w:rsidR="00DA5811" w:rsidRPr="00DD56B6" w:rsidTr="00FE13A5">
        <w:trPr>
          <w:jc w:val="center"/>
        </w:trPr>
        <w:tc>
          <w:tcPr>
            <w:tcW w:w="2552" w:type="dxa"/>
            <w:shd w:val="clear" w:color="auto" w:fill="auto"/>
          </w:tcPr>
          <w:p w:rsidR="00DA5811" w:rsidRPr="00551341" w:rsidRDefault="00DA5811" w:rsidP="00EC5E53">
            <w:pPr>
              <w:rPr>
                <w:rFonts w:cstheme="minorHAnsi"/>
                <w:sz w:val="16"/>
                <w:szCs w:val="16"/>
              </w:rPr>
            </w:pPr>
            <w:r w:rsidRPr="00551341">
              <w:rPr>
                <w:rFonts w:cstheme="minorHAnsi"/>
                <w:sz w:val="16"/>
                <w:szCs w:val="16"/>
              </w:rPr>
              <w:t>Bandırma Belediyesi</w:t>
            </w:r>
          </w:p>
        </w:tc>
        <w:tc>
          <w:tcPr>
            <w:tcW w:w="533"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567" w:type="dxa"/>
            <w:vAlign w:val="center"/>
          </w:tcPr>
          <w:p w:rsidR="00DA5811" w:rsidRPr="00DD56B6" w:rsidRDefault="00DA5811"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DA5811" w:rsidRPr="00DD56B6" w:rsidRDefault="00DA5811"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r>
      <w:tr w:rsidR="00DA5811" w:rsidRPr="00DD56B6" w:rsidTr="00FE13A5">
        <w:trPr>
          <w:jc w:val="center"/>
        </w:trPr>
        <w:tc>
          <w:tcPr>
            <w:tcW w:w="2552" w:type="dxa"/>
            <w:shd w:val="clear" w:color="auto" w:fill="auto"/>
          </w:tcPr>
          <w:p w:rsidR="00DA5811" w:rsidRPr="00551341" w:rsidRDefault="00DA5811" w:rsidP="00EC5E53">
            <w:pPr>
              <w:rPr>
                <w:rFonts w:cstheme="minorHAnsi"/>
                <w:sz w:val="16"/>
                <w:szCs w:val="16"/>
              </w:rPr>
            </w:pPr>
            <w:r w:rsidRPr="00551341">
              <w:rPr>
                <w:rFonts w:cstheme="minorHAnsi"/>
                <w:sz w:val="16"/>
                <w:szCs w:val="16"/>
              </w:rPr>
              <w:t>Bandırma İlçe Milli Eğitim Müdürlüğü</w:t>
            </w:r>
          </w:p>
        </w:tc>
        <w:tc>
          <w:tcPr>
            <w:tcW w:w="533"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567" w:type="dxa"/>
            <w:vAlign w:val="center"/>
          </w:tcPr>
          <w:p w:rsidR="00DA5811" w:rsidRPr="00DD56B6" w:rsidRDefault="00DA5811"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DA5811" w:rsidRPr="00DD56B6" w:rsidRDefault="00DA5811"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r>
      <w:tr w:rsidR="00DA5811" w:rsidRPr="00DD56B6" w:rsidTr="00FE13A5">
        <w:trPr>
          <w:jc w:val="center"/>
        </w:trPr>
        <w:tc>
          <w:tcPr>
            <w:tcW w:w="2552" w:type="dxa"/>
            <w:shd w:val="clear" w:color="auto" w:fill="auto"/>
          </w:tcPr>
          <w:p w:rsidR="00DA5811" w:rsidRPr="00551341" w:rsidRDefault="00DA5811" w:rsidP="00EC5E53">
            <w:pPr>
              <w:rPr>
                <w:rFonts w:cstheme="minorHAnsi"/>
                <w:sz w:val="16"/>
                <w:szCs w:val="16"/>
              </w:rPr>
            </w:pPr>
            <w:r w:rsidRPr="00551341">
              <w:rPr>
                <w:rFonts w:cstheme="minorHAnsi"/>
                <w:sz w:val="16"/>
                <w:szCs w:val="16"/>
              </w:rPr>
              <w:t>Bandırma İlçe Müftülüğü</w:t>
            </w:r>
          </w:p>
        </w:tc>
        <w:tc>
          <w:tcPr>
            <w:tcW w:w="533"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DA5811" w:rsidRPr="00DD56B6" w:rsidRDefault="00DA5811" w:rsidP="00235EA4">
            <w:pPr>
              <w:autoSpaceDE w:val="0"/>
              <w:autoSpaceDN w:val="0"/>
              <w:adjustRightInd w:val="0"/>
              <w:spacing w:before="60" w:after="60"/>
              <w:jc w:val="center"/>
              <w:rPr>
                <w:b/>
                <w:bCs/>
                <w:sz w:val="20"/>
                <w:szCs w:val="20"/>
                <w:lang w:eastAsia="tr-TR"/>
              </w:rPr>
            </w:pPr>
          </w:p>
        </w:tc>
        <w:tc>
          <w:tcPr>
            <w:tcW w:w="567" w:type="dxa"/>
            <w:vAlign w:val="center"/>
          </w:tcPr>
          <w:p w:rsidR="00DA5811" w:rsidRPr="00DD56B6" w:rsidRDefault="00DA5811"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DA5811" w:rsidRPr="00DD56B6" w:rsidRDefault="00DA5811"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DA5811" w:rsidRPr="00DD56B6" w:rsidRDefault="00DA5811" w:rsidP="00235EA4">
            <w:pPr>
              <w:autoSpaceDE w:val="0"/>
              <w:autoSpaceDN w:val="0"/>
              <w:adjustRightInd w:val="0"/>
              <w:spacing w:before="60" w:after="60"/>
              <w:jc w:val="center"/>
              <w:rPr>
                <w:b/>
                <w:bCs/>
                <w:sz w:val="20"/>
                <w:szCs w:val="20"/>
                <w:lang w:eastAsia="tr-TR"/>
              </w:rPr>
            </w:pPr>
            <w:r w:rsidRPr="00DD56B6">
              <w:rPr>
                <w:b/>
                <w:sz w:val="20"/>
                <w:szCs w:val="20"/>
              </w:rPr>
              <w:t>√</w:t>
            </w:r>
          </w:p>
        </w:tc>
      </w:tr>
      <w:tr w:rsidR="00551341" w:rsidRPr="00DD56B6" w:rsidTr="00FE13A5">
        <w:trPr>
          <w:jc w:val="center"/>
        </w:trPr>
        <w:tc>
          <w:tcPr>
            <w:tcW w:w="2552" w:type="dxa"/>
            <w:shd w:val="clear" w:color="auto" w:fill="auto"/>
          </w:tcPr>
          <w:p w:rsidR="00551341" w:rsidRPr="00551341" w:rsidRDefault="00551341" w:rsidP="00EC5E53">
            <w:pPr>
              <w:rPr>
                <w:rFonts w:cstheme="minorHAnsi"/>
                <w:sz w:val="16"/>
                <w:szCs w:val="16"/>
              </w:rPr>
            </w:pPr>
            <w:r w:rsidRPr="00551341">
              <w:rPr>
                <w:rFonts w:cstheme="minorHAnsi"/>
                <w:sz w:val="16"/>
                <w:szCs w:val="16"/>
              </w:rPr>
              <w:t>Bandırma Halk Eğitim Merkezi Müdürlüğü</w:t>
            </w:r>
          </w:p>
        </w:tc>
        <w:tc>
          <w:tcPr>
            <w:tcW w:w="533"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vAlign w:val="center"/>
          </w:tcPr>
          <w:p w:rsidR="00551341" w:rsidRPr="00DD56B6" w:rsidRDefault="00551341"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551341" w:rsidRPr="00DD56B6" w:rsidRDefault="00551341"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551341" w:rsidRPr="00DD56B6" w:rsidRDefault="0055134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551341" w:rsidRPr="00DD56B6" w:rsidRDefault="00551341" w:rsidP="00235EA4">
            <w:pPr>
              <w:autoSpaceDE w:val="0"/>
              <w:autoSpaceDN w:val="0"/>
              <w:adjustRightInd w:val="0"/>
              <w:spacing w:before="60" w:after="60"/>
              <w:jc w:val="center"/>
              <w:rPr>
                <w:b/>
                <w:bCs/>
                <w:sz w:val="20"/>
                <w:szCs w:val="20"/>
                <w:lang w:eastAsia="tr-TR"/>
              </w:rPr>
            </w:pPr>
            <w:r w:rsidRPr="00DD56B6">
              <w:rPr>
                <w:b/>
                <w:sz w:val="20"/>
                <w:szCs w:val="20"/>
              </w:rPr>
              <w:t>√</w:t>
            </w:r>
          </w:p>
        </w:tc>
      </w:tr>
      <w:tr w:rsidR="00551341" w:rsidRPr="00DD56B6" w:rsidTr="00FE13A5">
        <w:trPr>
          <w:jc w:val="center"/>
        </w:trPr>
        <w:tc>
          <w:tcPr>
            <w:tcW w:w="2552" w:type="dxa"/>
            <w:shd w:val="clear" w:color="auto" w:fill="auto"/>
          </w:tcPr>
          <w:p w:rsidR="00551341" w:rsidRPr="00551341" w:rsidRDefault="00551341" w:rsidP="00EC5E53">
            <w:pPr>
              <w:rPr>
                <w:rFonts w:cstheme="minorHAnsi"/>
                <w:sz w:val="16"/>
                <w:szCs w:val="16"/>
              </w:rPr>
            </w:pPr>
            <w:r w:rsidRPr="00551341">
              <w:rPr>
                <w:rFonts w:cstheme="minorHAnsi"/>
                <w:sz w:val="16"/>
                <w:szCs w:val="16"/>
              </w:rPr>
              <w:t>Bandırma İlçe Spor Müdürlüğü</w:t>
            </w:r>
          </w:p>
        </w:tc>
        <w:tc>
          <w:tcPr>
            <w:tcW w:w="533"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vAlign w:val="center"/>
          </w:tcPr>
          <w:p w:rsidR="00551341" w:rsidRPr="00DD56B6" w:rsidRDefault="00551341"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551341" w:rsidRPr="00DD56B6" w:rsidRDefault="00551341"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551341" w:rsidRPr="00DD56B6" w:rsidRDefault="0055134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551341" w:rsidRPr="00DD56B6" w:rsidRDefault="00551341" w:rsidP="00235EA4">
            <w:pPr>
              <w:autoSpaceDE w:val="0"/>
              <w:autoSpaceDN w:val="0"/>
              <w:adjustRightInd w:val="0"/>
              <w:spacing w:before="60" w:after="60"/>
              <w:jc w:val="center"/>
              <w:rPr>
                <w:b/>
                <w:bCs/>
                <w:sz w:val="20"/>
                <w:szCs w:val="20"/>
                <w:lang w:eastAsia="tr-TR"/>
              </w:rPr>
            </w:pPr>
            <w:r w:rsidRPr="00DD56B6">
              <w:rPr>
                <w:b/>
                <w:sz w:val="20"/>
                <w:szCs w:val="20"/>
              </w:rPr>
              <w:t>√</w:t>
            </w:r>
          </w:p>
        </w:tc>
      </w:tr>
      <w:tr w:rsidR="00551341" w:rsidRPr="00DD56B6" w:rsidTr="00FE13A5">
        <w:trPr>
          <w:jc w:val="center"/>
        </w:trPr>
        <w:tc>
          <w:tcPr>
            <w:tcW w:w="2552" w:type="dxa"/>
            <w:shd w:val="clear" w:color="auto" w:fill="auto"/>
          </w:tcPr>
          <w:p w:rsidR="00551341" w:rsidRPr="00551341" w:rsidRDefault="00551341" w:rsidP="00EC5E53">
            <w:pPr>
              <w:rPr>
                <w:rFonts w:cstheme="minorHAnsi"/>
                <w:sz w:val="16"/>
                <w:szCs w:val="16"/>
              </w:rPr>
            </w:pPr>
            <w:r w:rsidRPr="00551341">
              <w:rPr>
                <w:rFonts w:cstheme="minorHAnsi"/>
                <w:sz w:val="16"/>
                <w:szCs w:val="16"/>
              </w:rPr>
              <w:t>Banvit Basketbol Kulübü</w:t>
            </w:r>
          </w:p>
        </w:tc>
        <w:tc>
          <w:tcPr>
            <w:tcW w:w="533"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567" w:type="dxa"/>
            <w:vAlign w:val="center"/>
          </w:tcPr>
          <w:p w:rsidR="00551341" w:rsidRPr="00DD56B6" w:rsidRDefault="00551341"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551341" w:rsidRPr="00DD56B6" w:rsidRDefault="00551341"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551341" w:rsidRPr="00DD56B6" w:rsidRDefault="0055134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551341" w:rsidRPr="00DD56B6" w:rsidRDefault="00551341" w:rsidP="00235EA4">
            <w:pPr>
              <w:autoSpaceDE w:val="0"/>
              <w:autoSpaceDN w:val="0"/>
              <w:adjustRightInd w:val="0"/>
              <w:spacing w:before="60" w:after="60"/>
              <w:jc w:val="center"/>
              <w:rPr>
                <w:b/>
                <w:bCs/>
                <w:sz w:val="20"/>
                <w:szCs w:val="20"/>
                <w:lang w:eastAsia="tr-TR"/>
              </w:rPr>
            </w:pPr>
            <w:r w:rsidRPr="00DD56B6">
              <w:rPr>
                <w:b/>
                <w:sz w:val="20"/>
                <w:szCs w:val="20"/>
              </w:rPr>
              <w:t>√</w:t>
            </w:r>
          </w:p>
        </w:tc>
      </w:tr>
      <w:tr w:rsidR="00551341" w:rsidRPr="00DD56B6" w:rsidTr="00FE13A5">
        <w:trPr>
          <w:jc w:val="center"/>
        </w:trPr>
        <w:tc>
          <w:tcPr>
            <w:tcW w:w="2552" w:type="dxa"/>
            <w:shd w:val="clear" w:color="auto" w:fill="auto"/>
          </w:tcPr>
          <w:p w:rsidR="00551341" w:rsidRPr="00551341" w:rsidRDefault="00551341" w:rsidP="00EC5E53">
            <w:pPr>
              <w:rPr>
                <w:rFonts w:cstheme="minorHAnsi"/>
                <w:sz w:val="16"/>
                <w:szCs w:val="16"/>
              </w:rPr>
            </w:pPr>
            <w:r w:rsidRPr="00551341">
              <w:rPr>
                <w:rFonts w:cstheme="minorHAnsi"/>
                <w:sz w:val="16"/>
                <w:szCs w:val="16"/>
              </w:rPr>
              <w:t xml:space="preserve">Bandırmaspor </w:t>
            </w:r>
          </w:p>
        </w:tc>
        <w:tc>
          <w:tcPr>
            <w:tcW w:w="533"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vAlign w:val="center"/>
          </w:tcPr>
          <w:p w:rsidR="00551341" w:rsidRPr="00DD56B6" w:rsidRDefault="00551341"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551341" w:rsidRPr="00DD56B6" w:rsidRDefault="00551341"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551341" w:rsidRPr="00DD56B6" w:rsidRDefault="0055134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551341" w:rsidRPr="00DD56B6" w:rsidRDefault="00551341" w:rsidP="00235EA4">
            <w:pPr>
              <w:autoSpaceDE w:val="0"/>
              <w:autoSpaceDN w:val="0"/>
              <w:adjustRightInd w:val="0"/>
              <w:spacing w:before="60" w:after="60"/>
              <w:jc w:val="center"/>
              <w:rPr>
                <w:b/>
                <w:bCs/>
                <w:sz w:val="20"/>
                <w:szCs w:val="20"/>
                <w:lang w:eastAsia="tr-TR"/>
              </w:rPr>
            </w:pPr>
            <w:r w:rsidRPr="00DD56B6">
              <w:rPr>
                <w:b/>
                <w:sz w:val="20"/>
                <w:szCs w:val="20"/>
              </w:rPr>
              <w:t>√</w:t>
            </w:r>
          </w:p>
        </w:tc>
      </w:tr>
      <w:tr w:rsidR="00551341" w:rsidRPr="00DD56B6" w:rsidTr="00FE13A5">
        <w:trPr>
          <w:jc w:val="center"/>
        </w:trPr>
        <w:tc>
          <w:tcPr>
            <w:tcW w:w="2552" w:type="dxa"/>
            <w:shd w:val="clear" w:color="auto" w:fill="auto"/>
          </w:tcPr>
          <w:p w:rsidR="00551341" w:rsidRPr="00551341" w:rsidRDefault="00551341" w:rsidP="00EC5E53">
            <w:pPr>
              <w:rPr>
                <w:rFonts w:cstheme="minorHAnsi"/>
                <w:sz w:val="16"/>
                <w:szCs w:val="16"/>
              </w:rPr>
            </w:pPr>
            <w:r w:rsidRPr="00551341">
              <w:rPr>
                <w:rFonts w:cstheme="minorHAnsi"/>
                <w:sz w:val="16"/>
                <w:szCs w:val="16"/>
              </w:rPr>
              <w:t>KYK İl ve İlçe Müdürlükleri ve Yurtlar</w:t>
            </w:r>
          </w:p>
        </w:tc>
        <w:tc>
          <w:tcPr>
            <w:tcW w:w="533"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vAlign w:val="center"/>
          </w:tcPr>
          <w:p w:rsidR="00551341" w:rsidRPr="00DD56B6" w:rsidRDefault="00551341"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551341" w:rsidRPr="00DD56B6" w:rsidRDefault="00551341"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551341" w:rsidRPr="00DD56B6" w:rsidRDefault="0055134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551341" w:rsidRPr="00DD56B6" w:rsidRDefault="00551341" w:rsidP="00235EA4">
            <w:pPr>
              <w:autoSpaceDE w:val="0"/>
              <w:autoSpaceDN w:val="0"/>
              <w:adjustRightInd w:val="0"/>
              <w:spacing w:before="60" w:after="60"/>
              <w:jc w:val="center"/>
              <w:rPr>
                <w:b/>
                <w:bCs/>
                <w:sz w:val="20"/>
                <w:szCs w:val="20"/>
                <w:lang w:eastAsia="tr-TR"/>
              </w:rPr>
            </w:pPr>
            <w:r w:rsidRPr="00DD56B6">
              <w:rPr>
                <w:b/>
                <w:sz w:val="20"/>
                <w:szCs w:val="20"/>
              </w:rPr>
              <w:t>√</w:t>
            </w:r>
          </w:p>
        </w:tc>
      </w:tr>
      <w:tr w:rsidR="00551341" w:rsidRPr="00DD56B6" w:rsidTr="00FE13A5">
        <w:trPr>
          <w:jc w:val="center"/>
        </w:trPr>
        <w:tc>
          <w:tcPr>
            <w:tcW w:w="2552" w:type="dxa"/>
            <w:shd w:val="clear" w:color="auto" w:fill="auto"/>
          </w:tcPr>
          <w:p w:rsidR="00551341" w:rsidRPr="00551341" w:rsidRDefault="00551341" w:rsidP="00EC5E53">
            <w:pPr>
              <w:rPr>
                <w:rFonts w:cstheme="minorHAnsi"/>
                <w:sz w:val="16"/>
                <w:szCs w:val="16"/>
              </w:rPr>
            </w:pPr>
            <w:r w:rsidRPr="00551341">
              <w:rPr>
                <w:rFonts w:cstheme="minorHAnsi"/>
                <w:sz w:val="16"/>
                <w:szCs w:val="16"/>
              </w:rPr>
              <w:t xml:space="preserve">Bandırma Devlet Hastanesi </w:t>
            </w:r>
          </w:p>
        </w:tc>
        <w:tc>
          <w:tcPr>
            <w:tcW w:w="533"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vAlign w:val="center"/>
          </w:tcPr>
          <w:p w:rsidR="00551341" w:rsidRPr="00DD56B6" w:rsidRDefault="00551341"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551341" w:rsidRPr="00DD56B6" w:rsidRDefault="00551341"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551341" w:rsidRPr="00DD56B6" w:rsidRDefault="0055134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551341" w:rsidRPr="00DD56B6" w:rsidRDefault="00551341" w:rsidP="00235EA4">
            <w:pPr>
              <w:autoSpaceDE w:val="0"/>
              <w:autoSpaceDN w:val="0"/>
              <w:adjustRightInd w:val="0"/>
              <w:spacing w:before="60" w:after="60"/>
              <w:jc w:val="center"/>
              <w:rPr>
                <w:b/>
                <w:bCs/>
                <w:sz w:val="20"/>
                <w:szCs w:val="20"/>
                <w:lang w:eastAsia="tr-TR"/>
              </w:rPr>
            </w:pPr>
            <w:r w:rsidRPr="00DD56B6">
              <w:rPr>
                <w:b/>
                <w:sz w:val="20"/>
                <w:szCs w:val="20"/>
              </w:rPr>
              <w:t>√</w:t>
            </w:r>
          </w:p>
        </w:tc>
      </w:tr>
      <w:tr w:rsidR="00551341" w:rsidRPr="00DD56B6" w:rsidTr="00FE13A5">
        <w:trPr>
          <w:jc w:val="center"/>
        </w:trPr>
        <w:tc>
          <w:tcPr>
            <w:tcW w:w="2552" w:type="dxa"/>
            <w:shd w:val="clear" w:color="auto" w:fill="auto"/>
          </w:tcPr>
          <w:p w:rsidR="00551341" w:rsidRPr="00551341" w:rsidRDefault="00551341" w:rsidP="00EC5E53">
            <w:pPr>
              <w:rPr>
                <w:rFonts w:cstheme="minorHAnsi"/>
                <w:sz w:val="16"/>
                <w:szCs w:val="16"/>
              </w:rPr>
            </w:pPr>
            <w:r w:rsidRPr="00551341">
              <w:rPr>
                <w:rFonts w:cstheme="minorHAnsi"/>
                <w:sz w:val="16"/>
                <w:szCs w:val="16"/>
              </w:rPr>
              <w:t>Bandırma İlçe Sağlık Müdürlüğü</w:t>
            </w:r>
          </w:p>
        </w:tc>
        <w:tc>
          <w:tcPr>
            <w:tcW w:w="533"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vAlign w:val="center"/>
          </w:tcPr>
          <w:p w:rsidR="00551341" w:rsidRPr="00DD56B6" w:rsidRDefault="00551341"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551341" w:rsidRPr="00DD56B6" w:rsidRDefault="00551341"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551341" w:rsidRPr="00DD56B6" w:rsidRDefault="0055134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551341" w:rsidRPr="00DD56B6" w:rsidRDefault="00551341" w:rsidP="00235EA4">
            <w:pPr>
              <w:autoSpaceDE w:val="0"/>
              <w:autoSpaceDN w:val="0"/>
              <w:adjustRightInd w:val="0"/>
              <w:spacing w:before="60" w:after="60"/>
              <w:jc w:val="center"/>
              <w:rPr>
                <w:b/>
                <w:bCs/>
                <w:sz w:val="20"/>
                <w:szCs w:val="20"/>
                <w:lang w:eastAsia="tr-TR"/>
              </w:rPr>
            </w:pPr>
            <w:r w:rsidRPr="00DD56B6">
              <w:rPr>
                <w:b/>
                <w:sz w:val="20"/>
                <w:szCs w:val="20"/>
              </w:rPr>
              <w:t>√</w:t>
            </w:r>
          </w:p>
        </w:tc>
      </w:tr>
      <w:tr w:rsidR="00551341" w:rsidRPr="00DD56B6" w:rsidTr="00FE13A5">
        <w:trPr>
          <w:jc w:val="center"/>
        </w:trPr>
        <w:tc>
          <w:tcPr>
            <w:tcW w:w="2552" w:type="dxa"/>
            <w:shd w:val="clear" w:color="auto" w:fill="auto"/>
          </w:tcPr>
          <w:p w:rsidR="00551341" w:rsidRPr="00551341" w:rsidRDefault="00551341" w:rsidP="00EC5E53">
            <w:pPr>
              <w:rPr>
                <w:rFonts w:cstheme="minorHAnsi"/>
                <w:sz w:val="16"/>
                <w:szCs w:val="16"/>
              </w:rPr>
            </w:pPr>
            <w:r w:rsidRPr="00551341">
              <w:rPr>
                <w:rFonts w:cstheme="minorHAnsi"/>
                <w:sz w:val="16"/>
                <w:szCs w:val="16"/>
              </w:rPr>
              <w:t>Bandırma Tarım İlçe Müdürlüğü</w:t>
            </w:r>
          </w:p>
        </w:tc>
        <w:tc>
          <w:tcPr>
            <w:tcW w:w="533"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vAlign w:val="center"/>
          </w:tcPr>
          <w:p w:rsidR="00551341" w:rsidRPr="00DD56B6" w:rsidRDefault="00551341"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551341" w:rsidRPr="00DD56B6" w:rsidRDefault="00551341"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551341" w:rsidRPr="00DD56B6" w:rsidRDefault="0055134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551341" w:rsidRPr="00DD56B6" w:rsidRDefault="00551341" w:rsidP="00235EA4">
            <w:pPr>
              <w:autoSpaceDE w:val="0"/>
              <w:autoSpaceDN w:val="0"/>
              <w:adjustRightInd w:val="0"/>
              <w:spacing w:before="60" w:after="60"/>
              <w:jc w:val="center"/>
              <w:rPr>
                <w:b/>
                <w:bCs/>
                <w:sz w:val="20"/>
                <w:szCs w:val="20"/>
                <w:lang w:eastAsia="tr-TR"/>
              </w:rPr>
            </w:pPr>
            <w:r w:rsidRPr="00DD56B6">
              <w:rPr>
                <w:b/>
                <w:sz w:val="20"/>
                <w:szCs w:val="20"/>
              </w:rPr>
              <w:t>√</w:t>
            </w:r>
          </w:p>
        </w:tc>
      </w:tr>
      <w:tr w:rsidR="00551341" w:rsidRPr="00DD56B6" w:rsidTr="00FE13A5">
        <w:trPr>
          <w:jc w:val="center"/>
        </w:trPr>
        <w:tc>
          <w:tcPr>
            <w:tcW w:w="2552" w:type="dxa"/>
            <w:shd w:val="clear" w:color="auto" w:fill="auto"/>
          </w:tcPr>
          <w:p w:rsidR="00551341" w:rsidRPr="00551341" w:rsidRDefault="00551341" w:rsidP="00EC5E53">
            <w:pPr>
              <w:rPr>
                <w:rFonts w:cstheme="minorHAnsi"/>
                <w:sz w:val="16"/>
                <w:szCs w:val="16"/>
              </w:rPr>
            </w:pPr>
            <w:r w:rsidRPr="00551341">
              <w:rPr>
                <w:rFonts w:cstheme="minorHAnsi"/>
                <w:sz w:val="16"/>
                <w:szCs w:val="16"/>
              </w:rPr>
              <w:t>Milli Eğitim Bakanlığı</w:t>
            </w:r>
          </w:p>
        </w:tc>
        <w:tc>
          <w:tcPr>
            <w:tcW w:w="533"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vAlign w:val="center"/>
          </w:tcPr>
          <w:p w:rsidR="00551341" w:rsidRPr="00DD56B6" w:rsidRDefault="00551341"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551341" w:rsidRPr="00DD56B6" w:rsidRDefault="00551341"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551341" w:rsidRPr="00DD56B6" w:rsidRDefault="0055134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551341" w:rsidRPr="00DD56B6" w:rsidRDefault="00551341" w:rsidP="00235EA4">
            <w:pPr>
              <w:autoSpaceDE w:val="0"/>
              <w:autoSpaceDN w:val="0"/>
              <w:adjustRightInd w:val="0"/>
              <w:spacing w:before="60" w:after="60"/>
              <w:jc w:val="center"/>
              <w:rPr>
                <w:b/>
                <w:bCs/>
                <w:sz w:val="20"/>
                <w:szCs w:val="20"/>
                <w:lang w:eastAsia="tr-TR"/>
              </w:rPr>
            </w:pPr>
            <w:r w:rsidRPr="00DD56B6">
              <w:rPr>
                <w:b/>
                <w:sz w:val="20"/>
                <w:szCs w:val="20"/>
              </w:rPr>
              <w:t>√</w:t>
            </w:r>
          </w:p>
        </w:tc>
      </w:tr>
      <w:tr w:rsidR="00551341" w:rsidRPr="00DD56B6" w:rsidTr="00FE13A5">
        <w:trPr>
          <w:jc w:val="center"/>
        </w:trPr>
        <w:tc>
          <w:tcPr>
            <w:tcW w:w="2552" w:type="dxa"/>
            <w:shd w:val="clear" w:color="auto" w:fill="auto"/>
          </w:tcPr>
          <w:p w:rsidR="00551341" w:rsidRPr="00551341" w:rsidRDefault="00551341" w:rsidP="00EC5E53">
            <w:pPr>
              <w:rPr>
                <w:rFonts w:cstheme="minorHAnsi"/>
                <w:sz w:val="16"/>
                <w:szCs w:val="16"/>
              </w:rPr>
            </w:pPr>
            <w:r w:rsidRPr="00551341">
              <w:rPr>
                <w:rFonts w:cstheme="minorHAnsi"/>
                <w:sz w:val="16"/>
                <w:szCs w:val="16"/>
              </w:rPr>
              <w:t xml:space="preserve">Yüksek Öğretim Kurulu </w:t>
            </w:r>
          </w:p>
        </w:tc>
        <w:tc>
          <w:tcPr>
            <w:tcW w:w="533"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708"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vAlign w:val="center"/>
          </w:tcPr>
          <w:p w:rsidR="00551341" w:rsidRPr="00DD56B6" w:rsidRDefault="00551341" w:rsidP="00235EA4">
            <w:pPr>
              <w:autoSpaceDE w:val="0"/>
              <w:autoSpaceDN w:val="0"/>
              <w:adjustRightInd w:val="0"/>
              <w:spacing w:before="60" w:after="60"/>
              <w:jc w:val="center"/>
              <w:rPr>
                <w:b/>
                <w:sz w:val="20"/>
                <w:szCs w:val="20"/>
              </w:rPr>
            </w:pPr>
            <w:r w:rsidRPr="00DD56B6">
              <w:rPr>
                <w:b/>
                <w:sz w:val="20"/>
                <w:szCs w:val="20"/>
              </w:rPr>
              <w:t>√</w:t>
            </w:r>
          </w:p>
        </w:tc>
        <w:tc>
          <w:tcPr>
            <w:tcW w:w="709" w:type="dxa"/>
            <w:vAlign w:val="center"/>
          </w:tcPr>
          <w:p w:rsidR="00551341" w:rsidRPr="00DD56B6" w:rsidRDefault="00551341" w:rsidP="00235EA4">
            <w:pPr>
              <w:autoSpaceDE w:val="0"/>
              <w:autoSpaceDN w:val="0"/>
              <w:adjustRightInd w:val="0"/>
              <w:spacing w:before="60" w:after="60"/>
              <w:jc w:val="center"/>
              <w:rPr>
                <w:b/>
                <w:sz w:val="20"/>
                <w:szCs w:val="20"/>
              </w:rPr>
            </w:pPr>
            <w:r w:rsidRPr="00DD56B6">
              <w:rPr>
                <w:b/>
                <w:sz w:val="20"/>
                <w:szCs w:val="20"/>
              </w:rPr>
              <w:t>√</w:t>
            </w:r>
          </w:p>
        </w:tc>
        <w:tc>
          <w:tcPr>
            <w:tcW w:w="992" w:type="dxa"/>
            <w:vAlign w:val="center"/>
          </w:tcPr>
          <w:p w:rsidR="00551341" w:rsidRPr="00DD56B6" w:rsidRDefault="00551341" w:rsidP="00235EA4">
            <w:pPr>
              <w:autoSpaceDE w:val="0"/>
              <w:autoSpaceDN w:val="0"/>
              <w:adjustRightInd w:val="0"/>
              <w:spacing w:before="60" w:after="60"/>
              <w:jc w:val="center"/>
              <w:rPr>
                <w:b/>
                <w:sz w:val="20"/>
                <w:szCs w:val="20"/>
              </w:rPr>
            </w:pPr>
            <w:r w:rsidRPr="00DD56B6">
              <w:rPr>
                <w:b/>
                <w:sz w:val="20"/>
                <w:szCs w:val="20"/>
              </w:rPr>
              <w:t>√</w:t>
            </w:r>
          </w:p>
        </w:tc>
        <w:tc>
          <w:tcPr>
            <w:tcW w:w="851" w:type="dxa"/>
            <w:vAlign w:val="center"/>
          </w:tcPr>
          <w:p w:rsidR="00551341" w:rsidRPr="00DD56B6" w:rsidRDefault="00551341" w:rsidP="00235EA4">
            <w:pPr>
              <w:autoSpaceDE w:val="0"/>
              <w:autoSpaceDN w:val="0"/>
              <w:adjustRightInd w:val="0"/>
              <w:spacing w:before="60" w:after="60"/>
              <w:jc w:val="center"/>
              <w:rPr>
                <w:b/>
                <w:sz w:val="20"/>
                <w:szCs w:val="20"/>
              </w:rPr>
            </w:pPr>
            <w:r w:rsidRPr="00DD56B6">
              <w:rPr>
                <w:b/>
                <w:sz w:val="20"/>
                <w:szCs w:val="20"/>
              </w:rPr>
              <w:t>√</w:t>
            </w:r>
          </w:p>
        </w:tc>
      </w:tr>
      <w:tr w:rsidR="00551341" w:rsidRPr="00DD56B6" w:rsidTr="00FE13A5">
        <w:trPr>
          <w:jc w:val="center"/>
        </w:trPr>
        <w:tc>
          <w:tcPr>
            <w:tcW w:w="2552" w:type="dxa"/>
            <w:shd w:val="clear" w:color="auto" w:fill="auto"/>
          </w:tcPr>
          <w:p w:rsidR="00551341" w:rsidRPr="00551341" w:rsidRDefault="00551341" w:rsidP="00EC5E53">
            <w:pPr>
              <w:jc w:val="left"/>
              <w:rPr>
                <w:rFonts w:cstheme="minorHAnsi"/>
                <w:sz w:val="16"/>
                <w:szCs w:val="16"/>
              </w:rPr>
            </w:pPr>
            <w:r w:rsidRPr="00551341">
              <w:rPr>
                <w:rFonts w:cstheme="minorHAnsi"/>
                <w:sz w:val="16"/>
                <w:szCs w:val="16"/>
              </w:rPr>
              <w:t>Yurtiçi ve Yurtdışı üniversiteler</w:t>
            </w:r>
          </w:p>
        </w:tc>
        <w:tc>
          <w:tcPr>
            <w:tcW w:w="533"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708"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vAlign w:val="center"/>
          </w:tcPr>
          <w:p w:rsidR="00551341" w:rsidRPr="00DD56B6" w:rsidRDefault="00551341" w:rsidP="00235EA4">
            <w:pPr>
              <w:autoSpaceDE w:val="0"/>
              <w:autoSpaceDN w:val="0"/>
              <w:adjustRightInd w:val="0"/>
              <w:spacing w:before="60" w:after="60"/>
              <w:jc w:val="center"/>
              <w:rPr>
                <w:b/>
                <w:sz w:val="20"/>
                <w:szCs w:val="20"/>
              </w:rPr>
            </w:pPr>
          </w:p>
        </w:tc>
        <w:tc>
          <w:tcPr>
            <w:tcW w:w="709" w:type="dxa"/>
            <w:vAlign w:val="center"/>
          </w:tcPr>
          <w:p w:rsidR="00551341" w:rsidRPr="00DD56B6" w:rsidRDefault="00551341" w:rsidP="00235EA4">
            <w:pPr>
              <w:autoSpaceDE w:val="0"/>
              <w:autoSpaceDN w:val="0"/>
              <w:adjustRightInd w:val="0"/>
              <w:spacing w:before="60" w:after="60"/>
              <w:jc w:val="center"/>
              <w:rPr>
                <w:b/>
                <w:sz w:val="20"/>
                <w:szCs w:val="20"/>
              </w:rPr>
            </w:pPr>
          </w:p>
        </w:tc>
        <w:tc>
          <w:tcPr>
            <w:tcW w:w="992" w:type="dxa"/>
            <w:vAlign w:val="center"/>
          </w:tcPr>
          <w:p w:rsidR="00551341" w:rsidRPr="00DD56B6" w:rsidRDefault="0055134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r>
      <w:tr w:rsidR="00551341" w:rsidRPr="00DD56B6" w:rsidTr="00FE13A5">
        <w:trPr>
          <w:jc w:val="center"/>
        </w:trPr>
        <w:tc>
          <w:tcPr>
            <w:tcW w:w="2552" w:type="dxa"/>
            <w:shd w:val="clear" w:color="auto" w:fill="auto"/>
          </w:tcPr>
          <w:p w:rsidR="00551341" w:rsidRPr="00551341" w:rsidRDefault="00551341" w:rsidP="00EC5E53">
            <w:pPr>
              <w:rPr>
                <w:rFonts w:cstheme="minorHAnsi"/>
                <w:sz w:val="16"/>
                <w:szCs w:val="16"/>
              </w:rPr>
            </w:pPr>
            <w:r w:rsidRPr="00551341">
              <w:rPr>
                <w:rFonts w:cstheme="minorHAnsi"/>
                <w:sz w:val="16"/>
                <w:szCs w:val="16"/>
              </w:rPr>
              <w:t>Bandırma Ticaret Odası</w:t>
            </w:r>
          </w:p>
        </w:tc>
        <w:tc>
          <w:tcPr>
            <w:tcW w:w="533"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708"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vAlign w:val="center"/>
          </w:tcPr>
          <w:p w:rsidR="00551341" w:rsidRPr="00DD56B6" w:rsidRDefault="00551341" w:rsidP="00235EA4">
            <w:pPr>
              <w:autoSpaceDE w:val="0"/>
              <w:autoSpaceDN w:val="0"/>
              <w:adjustRightInd w:val="0"/>
              <w:spacing w:before="60" w:after="60"/>
              <w:jc w:val="center"/>
              <w:rPr>
                <w:b/>
                <w:sz w:val="20"/>
                <w:szCs w:val="20"/>
              </w:rPr>
            </w:pPr>
          </w:p>
        </w:tc>
        <w:tc>
          <w:tcPr>
            <w:tcW w:w="709" w:type="dxa"/>
            <w:vAlign w:val="center"/>
          </w:tcPr>
          <w:p w:rsidR="00551341" w:rsidRPr="00DD56B6" w:rsidRDefault="00551341" w:rsidP="00235EA4">
            <w:pPr>
              <w:autoSpaceDE w:val="0"/>
              <w:autoSpaceDN w:val="0"/>
              <w:adjustRightInd w:val="0"/>
              <w:spacing w:before="60" w:after="60"/>
              <w:jc w:val="center"/>
              <w:rPr>
                <w:b/>
                <w:sz w:val="20"/>
                <w:szCs w:val="20"/>
              </w:rPr>
            </w:pPr>
          </w:p>
        </w:tc>
        <w:tc>
          <w:tcPr>
            <w:tcW w:w="992" w:type="dxa"/>
            <w:vAlign w:val="center"/>
          </w:tcPr>
          <w:p w:rsidR="00551341" w:rsidRPr="00DD56B6" w:rsidRDefault="00551341" w:rsidP="00235EA4">
            <w:pPr>
              <w:autoSpaceDE w:val="0"/>
              <w:autoSpaceDN w:val="0"/>
              <w:adjustRightInd w:val="0"/>
              <w:spacing w:before="60" w:after="60"/>
              <w:jc w:val="center"/>
              <w:rPr>
                <w:b/>
                <w:bCs/>
                <w:sz w:val="20"/>
                <w:szCs w:val="20"/>
                <w:lang w:eastAsia="tr-TR"/>
              </w:rPr>
            </w:pPr>
            <w:r w:rsidRPr="00DD56B6">
              <w:rPr>
                <w:b/>
                <w:sz w:val="20"/>
                <w:szCs w:val="20"/>
              </w:rPr>
              <w:t>√</w:t>
            </w:r>
          </w:p>
        </w:tc>
        <w:tc>
          <w:tcPr>
            <w:tcW w:w="851" w:type="dxa"/>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r>
      <w:tr w:rsidR="00551341" w:rsidRPr="00DD56B6" w:rsidTr="00FE13A5">
        <w:trPr>
          <w:jc w:val="center"/>
        </w:trPr>
        <w:tc>
          <w:tcPr>
            <w:tcW w:w="2552" w:type="dxa"/>
            <w:shd w:val="clear" w:color="auto" w:fill="auto"/>
          </w:tcPr>
          <w:p w:rsidR="00551341" w:rsidRPr="00551341" w:rsidRDefault="00551341" w:rsidP="00EC5E53">
            <w:pPr>
              <w:rPr>
                <w:rFonts w:cstheme="minorHAnsi"/>
                <w:sz w:val="16"/>
                <w:szCs w:val="16"/>
              </w:rPr>
            </w:pPr>
            <w:r w:rsidRPr="00551341">
              <w:rPr>
                <w:rFonts w:cstheme="minorHAnsi"/>
                <w:sz w:val="16"/>
                <w:szCs w:val="16"/>
              </w:rPr>
              <w:t>Bandırma Ticaret Borsası</w:t>
            </w:r>
          </w:p>
        </w:tc>
        <w:tc>
          <w:tcPr>
            <w:tcW w:w="533"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708"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vAlign w:val="center"/>
          </w:tcPr>
          <w:p w:rsidR="00551341" w:rsidRPr="00DD56B6" w:rsidRDefault="00551341" w:rsidP="00235EA4">
            <w:pPr>
              <w:autoSpaceDE w:val="0"/>
              <w:autoSpaceDN w:val="0"/>
              <w:adjustRightInd w:val="0"/>
              <w:spacing w:before="60" w:after="60"/>
              <w:jc w:val="center"/>
              <w:rPr>
                <w:b/>
                <w:sz w:val="20"/>
                <w:szCs w:val="20"/>
              </w:rPr>
            </w:pPr>
          </w:p>
        </w:tc>
        <w:tc>
          <w:tcPr>
            <w:tcW w:w="709" w:type="dxa"/>
            <w:vAlign w:val="center"/>
          </w:tcPr>
          <w:p w:rsidR="00551341" w:rsidRPr="00DD56B6" w:rsidRDefault="00551341" w:rsidP="00235EA4">
            <w:pPr>
              <w:autoSpaceDE w:val="0"/>
              <w:autoSpaceDN w:val="0"/>
              <w:adjustRightInd w:val="0"/>
              <w:spacing w:before="60" w:after="60"/>
              <w:jc w:val="center"/>
              <w:rPr>
                <w:b/>
                <w:sz w:val="20"/>
                <w:szCs w:val="20"/>
              </w:rPr>
            </w:pPr>
          </w:p>
        </w:tc>
        <w:tc>
          <w:tcPr>
            <w:tcW w:w="992" w:type="dxa"/>
            <w:vAlign w:val="center"/>
          </w:tcPr>
          <w:p w:rsidR="00551341" w:rsidRPr="00DD56B6" w:rsidRDefault="00551341" w:rsidP="00235EA4">
            <w:pPr>
              <w:autoSpaceDE w:val="0"/>
              <w:autoSpaceDN w:val="0"/>
              <w:adjustRightInd w:val="0"/>
              <w:spacing w:before="60" w:after="60"/>
              <w:jc w:val="center"/>
              <w:rPr>
                <w:b/>
                <w:sz w:val="20"/>
                <w:szCs w:val="20"/>
              </w:rPr>
            </w:pPr>
          </w:p>
        </w:tc>
        <w:tc>
          <w:tcPr>
            <w:tcW w:w="851" w:type="dxa"/>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r>
      <w:tr w:rsidR="00551341" w:rsidRPr="00DD56B6" w:rsidTr="00FE13A5">
        <w:trPr>
          <w:jc w:val="center"/>
        </w:trPr>
        <w:tc>
          <w:tcPr>
            <w:tcW w:w="2552" w:type="dxa"/>
            <w:shd w:val="clear" w:color="auto" w:fill="auto"/>
          </w:tcPr>
          <w:p w:rsidR="00551341" w:rsidRPr="00551341" w:rsidRDefault="00551341" w:rsidP="00EC5E53">
            <w:pPr>
              <w:rPr>
                <w:rFonts w:cstheme="minorHAnsi"/>
                <w:sz w:val="16"/>
                <w:szCs w:val="16"/>
              </w:rPr>
            </w:pPr>
            <w:r w:rsidRPr="00551341">
              <w:rPr>
                <w:rFonts w:cstheme="minorHAnsi"/>
                <w:sz w:val="16"/>
                <w:szCs w:val="16"/>
              </w:rPr>
              <w:t>Güney Marmara Kalkınma Ajansı</w:t>
            </w:r>
          </w:p>
        </w:tc>
        <w:tc>
          <w:tcPr>
            <w:tcW w:w="533"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708"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vAlign w:val="center"/>
          </w:tcPr>
          <w:p w:rsidR="00551341" w:rsidRPr="00DD56B6" w:rsidRDefault="00551341" w:rsidP="00235EA4">
            <w:pPr>
              <w:autoSpaceDE w:val="0"/>
              <w:autoSpaceDN w:val="0"/>
              <w:adjustRightInd w:val="0"/>
              <w:spacing w:before="60" w:after="60"/>
              <w:jc w:val="center"/>
              <w:rPr>
                <w:b/>
                <w:sz w:val="20"/>
                <w:szCs w:val="20"/>
              </w:rPr>
            </w:pPr>
          </w:p>
        </w:tc>
        <w:tc>
          <w:tcPr>
            <w:tcW w:w="709" w:type="dxa"/>
            <w:vAlign w:val="center"/>
          </w:tcPr>
          <w:p w:rsidR="00551341" w:rsidRPr="00DD56B6" w:rsidRDefault="00551341" w:rsidP="00235EA4">
            <w:pPr>
              <w:autoSpaceDE w:val="0"/>
              <w:autoSpaceDN w:val="0"/>
              <w:adjustRightInd w:val="0"/>
              <w:spacing w:before="60" w:after="60"/>
              <w:jc w:val="center"/>
              <w:rPr>
                <w:b/>
                <w:sz w:val="20"/>
                <w:szCs w:val="20"/>
              </w:rPr>
            </w:pPr>
          </w:p>
        </w:tc>
        <w:tc>
          <w:tcPr>
            <w:tcW w:w="992" w:type="dxa"/>
            <w:vAlign w:val="center"/>
          </w:tcPr>
          <w:p w:rsidR="00551341" w:rsidRPr="00DD56B6" w:rsidRDefault="00551341" w:rsidP="00235EA4">
            <w:pPr>
              <w:autoSpaceDE w:val="0"/>
              <w:autoSpaceDN w:val="0"/>
              <w:adjustRightInd w:val="0"/>
              <w:spacing w:before="60" w:after="60"/>
              <w:jc w:val="center"/>
              <w:rPr>
                <w:b/>
                <w:sz w:val="20"/>
                <w:szCs w:val="20"/>
              </w:rPr>
            </w:pPr>
          </w:p>
        </w:tc>
        <w:tc>
          <w:tcPr>
            <w:tcW w:w="851" w:type="dxa"/>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r>
      <w:tr w:rsidR="00551341" w:rsidRPr="00DD56B6" w:rsidTr="00FE13A5">
        <w:trPr>
          <w:jc w:val="center"/>
        </w:trPr>
        <w:tc>
          <w:tcPr>
            <w:tcW w:w="2552" w:type="dxa"/>
            <w:shd w:val="clear" w:color="auto" w:fill="auto"/>
          </w:tcPr>
          <w:p w:rsidR="00551341" w:rsidRPr="00551341" w:rsidRDefault="00551341" w:rsidP="00EC5E53">
            <w:pPr>
              <w:rPr>
                <w:rFonts w:cstheme="minorHAnsi"/>
                <w:sz w:val="16"/>
                <w:szCs w:val="16"/>
              </w:rPr>
            </w:pPr>
            <w:r w:rsidRPr="00551341">
              <w:rPr>
                <w:rFonts w:cstheme="minorHAnsi"/>
                <w:sz w:val="16"/>
                <w:szCs w:val="16"/>
              </w:rPr>
              <w:lastRenderedPageBreak/>
              <w:t>Spor Kulüpleri</w:t>
            </w:r>
          </w:p>
        </w:tc>
        <w:tc>
          <w:tcPr>
            <w:tcW w:w="533"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708"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vAlign w:val="center"/>
          </w:tcPr>
          <w:p w:rsidR="00551341" w:rsidRPr="00DD56B6" w:rsidRDefault="00551341" w:rsidP="00235EA4">
            <w:pPr>
              <w:autoSpaceDE w:val="0"/>
              <w:autoSpaceDN w:val="0"/>
              <w:adjustRightInd w:val="0"/>
              <w:spacing w:before="60" w:after="60"/>
              <w:jc w:val="center"/>
              <w:rPr>
                <w:b/>
                <w:sz w:val="20"/>
                <w:szCs w:val="20"/>
              </w:rPr>
            </w:pPr>
          </w:p>
        </w:tc>
        <w:tc>
          <w:tcPr>
            <w:tcW w:w="709" w:type="dxa"/>
            <w:vAlign w:val="center"/>
          </w:tcPr>
          <w:p w:rsidR="00551341" w:rsidRPr="00DD56B6" w:rsidRDefault="00551341" w:rsidP="00235EA4">
            <w:pPr>
              <w:autoSpaceDE w:val="0"/>
              <w:autoSpaceDN w:val="0"/>
              <w:adjustRightInd w:val="0"/>
              <w:spacing w:before="60" w:after="60"/>
              <w:jc w:val="center"/>
              <w:rPr>
                <w:b/>
                <w:sz w:val="20"/>
                <w:szCs w:val="20"/>
              </w:rPr>
            </w:pPr>
          </w:p>
        </w:tc>
        <w:tc>
          <w:tcPr>
            <w:tcW w:w="992" w:type="dxa"/>
            <w:vAlign w:val="center"/>
          </w:tcPr>
          <w:p w:rsidR="00551341" w:rsidRPr="00DD56B6" w:rsidRDefault="00551341" w:rsidP="00235EA4">
            <w:pPr>
              <w:autoSpaceDE w:val="0"/>
              <w:autoSpaceDN w:val="0"/>
              <w:adjustRightInd w:val="0"/>
              <w:spacing w:before="60" w:after="60"/>
              <w:jc w:val="center"/>
              <w:rPr>
                <w:b/>
                <w:sz w:val="20"/>
                <w:szCs w:val="20"/>
              </w:rPr>
            </w:pPr>
          </w:p>
        </w:tc>
        <w:tc>
          <w:tcPr>
            <w:tcW w:w="851" w:type="dxa"/>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r>
      <w:tr w:rsidR="00551341" w:rsidRPr="00DD56B6" w:rsidTr="00FE13A5">
        <w:trPr>
          <w:jc w:val="center"/>
        </w:trPr>
        <w:tc>
          <w:tcPr>
            <w:tcW w:w="2552" w:type="dxa"/>
            <w:shd w:val="clear" w:color="auto" w:fill="auto"/>
          </w:tcPr>
          <w:p w:rsidR="00551341" w:rsidRPr="00551341" w:rsidRDefault="00551341" w:rsidP="00EC5E53">
            <w:pPr>
              <w:rPr>
                <w:rFonts w:cstheme="minorHAnsi"/>
                <w:sz w:val="16"/>
                <w:szCs w:val="16"/>
              </w:rPr>
            </w:pPr>
            <w:r w:rsidRPr="00551341">
              <w:rPr>
                <w:rFonts w:cstheme="minorHAnsi"/>
                <w:sz w:val="16"/>
                <w:szCs w:val="16"/>
              </w:rPr>
              <w:t>Doğa ve Çevre Koruma</w:t>
            </w:r>
          </w:p>
        </w:tc>
        <w:tc>
          <w:tcPr>
            <w:tcW w:w="533"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708"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vAlign w:val="center"/>
          </w:tcPr>
          <w:p w:rsidR="00551341" w:rsidRPr="00DD56B6" w:rsidRDefault="00551341" w:rsidP="00235EA4">
            <w:pPr>
              <w:autoSpaceDE w:val="0"/>
              <w:autoSpaceDN w:val="0"/>
              <w:adjustRightInd w:val="0"/>
              <w:spacing w:before="60" w:after="60"/>
              <w:jc w:val="center"/>
              <w:rPr>
                <w:b/>
                <w:sz w:val="20"/>
                <w:szCs w:val="20"/>
              </w:rPr>
            </w:pPr>
          </w:p>
        </w:tc>
        <w:tc>
          <w:tcPr>
            <w:tcW w:w="709" w:type="dxa"/>
            <w:vAlign w:val="center"/>
          </w:tcPr>
          <w:p w:rsidR="00551341" w:rsidRPr="00DD56B6" w:rsidRDefault="00551341" w:rsidP="00235EA4">
            <w:pPr>
              <w:autoSpaceDE w:val="0"/>
              <w:autoSpaceDN w:val="0"/>
              <w:adjustRightInd w:val="0"/>
              <w:spacing w:before="60" w:after="60"/>
              <w:jc w:val="center"/>
              <w:rPr>
                <w:b/>
                <w:sz w:val="20"/>
                <w:szCs w:val="20"/>
              </w:rPr>
            </w:pPr>
          </w:p>
        </w:tc>
        <w:tc>
          <w:tcPr>
            <w:tcW w:w="992" w:type="dxa"/>
            <w:vAlign w:val="center"/>
          </w:tcPr>
          <w:p w:rsidR="00551341" w:rsidRPr="00DD56B6" w:rsidRDefault="00551341" w:rsidP="00235EA4">
            <w:pPr>
              <w:autoSpaceDE w:val="0"/>
              <w:autoSpaceDN w:val="0"/>
              <w:adjustRightInd w:val="0"/>
              <w:spacing w:before="60" w:after="60"/>
              <w:jc w:val="center"/>
              <w:rPr>
                <w:b/>
                <w:sz w:val="20"/>
                <w:szCs w:val="20"/>
              </w:rPr>
            </w:pPr>
          </w:p>
        </w:tc>
        <w:tc>
          <w:tcPr>
            <w:tcW w:w="851" w:type="dxa"/>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r>
      <w:tr w:rsidR="00551341" w:rsidRPr="00DD56B6" w:rsidTr="00FE13A5">
        <w:trPr>
          <w:jc w:val="center"/>
        </w:trPr>
        <w:tc>
          <w:tcPr>
            <w:tcW w:w="2552" w:type="dxa"/>
            <w:shd w:val="clear" w:color="auto" w:fill="auto"/>
          </w:tcPr>
          <w:p w:rsidR="00551341" w:rsidRPr="00551341" w:rsidRDefault="00551341" w:rsidP="00EC5E53">
            <w:pPr>
              <w:rPr>
                <w:rFonts w:cstheme="minorHAnsi"/>
                <w:sz w:val="16"/>
                <w:szCs w:val="16"/>
              </w:rPr>
            </w:pPr>
            <w:r w:rsidRPr="00551341">
              <w:rPr>
                <w:rFonts w:cstheme="minorHAnsi"/>
                <w:sz w:val="16"/>
                <w:szCs w:val="16"/>
              </w:rPr>
              <w:t>Eti Maden İşletme Müdürlüğü</w:t>
            </w:r>
          </w:p>
        </w:tc>
        <w:tc>
          <w:tcPr>
            <w:tcW w:w="533"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708"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vAlign w:val="center"/>
          </w:tcPr>
          <w:p w:rsidR="00551341" w:rsidRPr="00DD56B6" w:rsidRDefault="00551341" w:rsidP="00235EA4">
            <w:pPr>
              <w:autoSpaceDE w:val="0"/>
              <w:autoSpaceDN w:val="0"/>
              <w:adjustRightInd w:val="0"/>
              <w:spacing w:before="60" w:after="60"/>
              <w:jc w:val="center"/>
              <w:rPr>
                <w:b/>
                <w:sz w:val="20"/>
                <w:szCs w:val="20"/>
              </w:rPr>
            </w:pPr>
          </w:p>
        </w:tc>
        <w:tc>
          <w:tcPr>
            <w:tcW w:w="709" w:type="dxa"/>
            <w:vAlign w:val="center"/>
          </w:tcPr>
          <w:p w:rsidR="00551341" w:rsidRPr="00DD56B6" w:rsidRDefault="00551341" w:rsidP="00235EA4">
            <w:pPr>
              <w:autoSpaceDE w:val="0"/>
              <w:autoSpaceDN w:val="0"/>
              <w:adjustRightInd w:val="0"/>
              <w:spacing w:before="60" w:after="60"/>
              <w:jc w:val="center"/>
              <w:rPr>
                <w:b/>
                <w:sz w:val="20"/>
                <w:szCs w:val="20"/>
              </w:rPr>
            </w:pPr>
          </w:p>
        </w:tc>
        <w:tc>
          <w:tcPr>
            <w:tcW w:w="992" w:type="dxa"/>
            <w:vAlign w:val="center"/>
          </w:tcPr>
          <w:p w:rsidR="00551341" w:rsidRPr="00DD56B6" w:rsidRDefault="00551341" w:rsidP="00235EA4">
            <w:pPr>
              <w:autoSpaceDE w:val="0"/>
              <w:autoSpaceDN w:val="0"/>
              <w:adjustRightInd w:val="0"/>
              <w:spacing w:before="60" w:after="60"/>
              <w:jc w:val="center"/>
              <w:rPr>
                <w:b/>
                <w:sz w:val="20"/>
                <w:szCs w:val="20"/>
              </w:rPr>
            </w:pPr>
          </w:p>
        </w:tc>
        <w:tc>
          <w:tcPr>
            <w:tcW w:w="851" w:type="dxa"/>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r>
      <w:tr w:rsidR="00551341" w:rsidRPr="00DD56B6" w:rsidTr="00FE13A5">
        <w:trPr>
          <w:jc w:val="center"/>
        </w:trPr>
        <w:tc>
          <w:tcPr>
            <w:tcW w:w="2552" w:type="dxa"/>
            <w:shd w:val="clear" w:color="auto" w:fill="auto"/>
          </w:tcPr>
          <w:p w:rsidR="00551341" w:rsidRPr="00551341" w:rsidRDefault="00551341" w:rsidP="00EC5E53">
            <w:pPr>
              <w:rPr>
                <w:rFonts w:cstheme="minorHAnsi"/>
                <w:sz w:val="16"/>
                <w:szCs w:val="16"/>
              </w:rPr>
            </w:pPr>
            <w:r w:rsidRPr="00551341">
              <w:rPr>
                <w:rFonts w:cstheme="minorHAnsi"/>
                <w:sz w:val="16"/>
                <w:szCs w:val="16"/>
              </w:rPr>
              <w:t>Vakıflar</w:t>
            </w:r>
          </w:p>
        </w:tc>
        <w:tc>
          <w:tcPr>
            <w:tcW w:w="533"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708"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vAlign w:val="center"/>
          </w:tcPr>
          <w:p w:rsidR="00551341" w:rsidRPr="00DD56B6" w:rsidRDefault="00551341" w:rsidP="00235EA4">
            <w:pPr>
              <w:autoSpaceDE w:val="0"/>
              <w:autoSpaceDN w:val="0"/>
              <w:adjustRightInd w:val="0"/>
              <w:spacing w:before="60" w:after="60"/>
              <w:jc w:val="center"/>
              <w:rPr>
                <w:b/>
                <w:sz w:val="20"/>
                <w:szCs w:val="20"/>
              </w:rPr>
            </w:pPr>
          </w:p>
        </w:tc>
        <w:tc>
          <w:tcPr>
            <w:tcW w:w="709" w:type="dxa"/>
            <w:vAlign w:val="center"/>
          </w:tcPr>
          <w:p w:rsidR="00551341" w:rsidRPr="00DD56B6" w:rsidRDefault="00551341" w:rsidP="00235EA4">
            <w:pPr>
              <w:autoSpaceDE w:val="0"/>
              <w:autoSpaceDN w:val="0"/>
              <w:adjustRightInd w:val="0"/>
              <w:spacing w:before="60" w:after="60"/>
              <w:jc w:val="center"/>
              <w:rPr>
                <w:b/>
                <w:sz w:val="20"/>
                <w:szCs w:val="20"/>
              </w:rPr>
            </w:pPr>
          </w:p>
        </w:tc>
        <w:tc>
          <w:tcPr>
            <w:tcW w:w="992" w:type="dxa"/>
            <w:vAlign w:val="center"/>
          </w:tcPr>
          <w:p w:rsidR="00551341" w:rsidRPr="00DD56B6" w:rsidRDefault="00551341" w:rsidP="00235EA4">
            <w:pPr>
              <w:autoSpaceDE w:val="0"/>
              <w:autoSpaceDN w:val="0"/>
              <w:adjustRightInd w:val="0"/>
              <w:spacing w:before="60" w:after="60"/>
              <w:jc w:val="center"/>
              <w:rPr>
                <w:b/>
                <w:sz w:val="20"/>
                <w:szCs w:val="20"/>
              </w:rPr>
            </w:pPr>
          </w:p>
        </w:tc>
        <w:tc>
          <w:tcPr>
            <w:tcW w:w="851" w:type="dxa"/>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r>
      <w:tr w:rsidR="00551341" w:rsidRPr="00DD56B6" w:rsidTr="00FE13A5">
        <w:trPr>
          <w:jc w:val="center"/>
        </w:trPr>
        <w:tc>
          <w:tcPr>
            <w:tcW w:w="2552" w:type="dxa"/>
            <w:shd w:val="clear" w:color="auto" w:fill="auto"/>
          </w:tcPr>
          <w:p w:rsidR="00551341" w:rsidRPr="00551341" w:rsidRDefault="00551341" w:rsidP="00EC5E53">
            <w:pPr>
              <w:rPr>
                <w:rFonts w:cstheme="minorHAnsi"/>
                <w:sz w:val="16"/>
                <w:szCs w:val="16"/>
              </w:rPr>
            </w:pPr>
            <w:r w:rsidRPr="00551341">
              <w:rPr>
                <w:rFonts w:cstheme="minorHAnsi"/>
                <w:sz w:val="16"/>
                <w:szCs w:val="16"/>
              </w:rPr>
              <w:t>Dernekler</w:t>
            </w:r>
          </w:p>
        </w:tc>
        <w:tc>
          <w:tcPr>
            <w:tcW w:w="533"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708"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vAlign w:val="center"/>
          </w:tcPr>
          <w:p w:rsidR="00551341" w:rsidRPr="00DD56B6" w:rsidRDefault="00551341" w:rsidP="00235EA4">
            <w:pPr>
              <w:autoSpaceDE w:val="0"/>
              <w:autoSpaceDN w:val="0"/>
              <w:adjustRightInd w:val="0"/>
              <w:spacing w:before="60" w:after="60"/>
              <w:jc w:val="center"/>
              <w:rPr>
                <w:b/>
                <w:sz w:val="20"/>
                <w:szCs w:val="20"/>
              </w:rPr>
            </w:pPr>
          </w:p>
        </w:tc>
        <w:tc>
          <w:tcPr>
            <w:tcW w:w="709" w:type="dxa"/>
            <w:vAlign w:val="center"/>
          </w:tcPr>
          <w:p w:rsidR="00551341" w:rsidRPr="00DD56B6" w:rsidRDefault="00551341" w:rsidP="00235EA4">
            <w:pPr>
              <w:autoSpaceDE w:val="0"/>
              <w:autoSpaceDN w:val="0"/>
              <w:adjustRightInd w:val="0"/>
              <w:spacing w:before="60" w:after="60"/>
              <w:jc w:val="center"/>
              <w:rPr>
                <w:b/>
                <w:sz w:val="20"/>
                <w:szCs w:val="20"/>
              </w:rPr>
            </w:pPr>
          </w:p>
        </w:tc>
        <w:tc>
          <w:tcPr>
            <w:tcW w:w="992" w:type="dxa"/>
            <w:vAlign w:val="center"/>
          </w:tcPr>
          <w:p w:rsidR="00551341" w:rsidRPr="00DD56B6" w:rsidRDefault="00551341" w:rsidP="00235EA4">
            <w:pPr>
              <w:autoSpaceDE w:val="0"/>
              <w:autoSpaceDN w:val="0"/>
              <w:adjustRightInd w:val="0"/>
              <w:spacing w:before="60" w:after="60"/>
              <w:jc w:val="center"/>
              <w:rPr>
                <w:b/>
                <w:sz w:val="20"/>
                <w:szCs w:val="20"/>
              </w:rPr>
            </w:pPr>
          </w:p>
        </w:tc>
        <w:tc>
          <w:tcPr>
            <w:tcW w:w="851" w:type="dxa"/>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r>
      <w:tr w:rsidR="00551341" w:rsidRPr="00DD56B6" w:rsidTr="00FE13A5">
        <w:trPr>
          <w:jc w:val="center"/>
        </w:trPr>
        <w:tc>
          <w:tcPr>
            <w:tcW w:w="2552" w:type="dxa"/>
            <w:shd w:val="clear" w:color="auto" w:fill="auto"/>
          </w:tcPr>
          <w:p w:rsidR="00551341" w:rsidRPr="00551341" w:rsidRDefault="00551341" w:rsidP="00EC5E53">
            <w:pPr>
              <w:rPr>
                <w:rFonts w:cstheme="minorHAnsi"/>
                <w:sz w:val="16"/>
                <w:szCs w:val="16"/>
              </w:rPr>
            </w:pPr>
            <w:r>
              <w:rPr>
                <w:rFonts w:cstheme="minorHAnsi"/>
                <w:sz w:val="16"/>
                <w:szCs w:val="16"/>
              </w:rPr>
              <w:t>Basın Yayın</w:t>
            </w:r>
          </w:p>
        </w:tc>
        <w:tc>
          <w:tcPr>
            <w:tcW w:w="533"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1276"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709"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708" w:type="dxa"/>
            <w:shd w:val="clear" w:color="auto" w:fill="auto"/>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c>
          <w:tcPr>
            <w:tcW w:w="567" w:type="dxa"/>
            <w:vAlign w:val="center"/>
          </w:tcPr>
          <w:p w:rsidR="00551341" w:rsidRPr="00DD56B6" w:rsidRDefault="00551341" w:rsidP="00235EA4">
            <w:pPr>
              <w:autoSpaceDE w:val="0"/>
              <w:autoSpaceDN w:val="0"/>
              <w:adjustRightInd w:val="0"/>
              <w:spacing w:before="60" w:after="60"/>
              <w:jc w:val="center"/>
              <w:rPr>
                <w:b/>
                <w:sz w:val="20"/>
                <w:szCs w:val="20"/>
              </w:rPr>
            </w:pPr>
          </w:p>
        </w:tc>
        <w:tc>
          <w:tcPr>
            <w:tcW w:w="709" w:type="dxa"/>
            <w:vAlign w:val="center"/>
          </w:tcPr>
          <w:p w:rsidR="00551341" w:rsidRPr="00DD56B6" w:rsidRDefault="00551341" w:rsidP="00235EA4">
            <w:pPr>
              <w:autoSpaceDE w:val="0"/>
              <w:autoSpaceDN w:val="0"/>
              <w:adjustRightInd w:val="0"/>
              <w:spacing w:before="60" w:after="60"/>
              <w:jc w:val="center"/>
              <w:rPr>
                <w:b/>
                <w:sz w:val="20"/>
                <w:szCs w:val="20"/>
              </w:rPr>
            </w:pPr>
          </w:p>
        </w:tc>
        <w:tc>
          <w:tcPr>
            <w:tcW w:w="992" w:type="dxa"/>
            <w:vAlign w:val="center"/>
          </w:tcPr>
          <w:p w:rsidR="00551341" w:rsidRPr="00DD56B6" w:rsidRDefault="00551341" w:rsidP="00235EA4">
            <w:pPr>
              <w:autoSpaceDE w:val="0"/>
              <w:autoSpaceDN w:val="0"/>
              <w:adjustRightInd w:val="0"/>
              <w:spacing w:before="60" w:after="60"/>
              <w:jc w:val="center"/>
              <w:rPr>
                <w:b/>
                <w:sz w:val="20"/>
                <w:szCs w:val="20"/>
              </w:rPr>
            </w:pPr>
          </w:p>
        </w:tc>
        <w:tc>
          <w:tcPr>
            <w:tcW w:w="851" w:type="dxa"/>
            <w:vAlign w:val="center"/>
          </w:tcPr>
          <w:p w:rsidR="00551341" w:rsidRPr="00DD56B6" w:rsidRDefault="00551341" w:rsidP="00235EA4">
            <w:pPr>
              <w:autoSpaceDE w:val="0"/>
              <w:autoSpaceDN w:val="0"/>
              <w:adjustRightInd w:val="0"/>
              <w:spacing w:before="60" w:after="60"/>
              <w:jc w:val="center"/>
              <w:rPr>
                <w:b/>
                <w:bCs/>
                <w:sz w:val="20"/>
                <w:szCs w:val="20"/>
                <w:lang w:eastAsia="tr-TR"/>
              </w:rPr>
            </w:pPr>
          </w:p>
        </w:tc>
      </w:tr>
    </w:tbl>
    <w:p w:rsidR="00E037C1" w:rsidRDefault="002C29C9" w:rsidP="00A047CA">
      <w:pPr>
        <w:autoSpaceDE w:val="0"/>
        <w:autoSpaceDN w:val="0"/>
        <w:adjustRightInd w:val="0"/>
        <w:spacing w:before="60"/>
        <w:rPr>
          <w:sz w:val="20"/>
          <w:szCs w:val="20"/>
          <w:lang w:eastAsia="tr-TR"/>
        </w:rPr>
      </w:pPr>
      <w:r w:rsidRPr="00DD56B6">
        <w:rPr>
          <w:sz w:val="20"/>
          <w:szCs w:val="20"/>
          <w:lang w:eastAsia="tr-TR"/>
        </w:rPr>
        <w:t xml:space="preserve">Ü: Ürün, </w:t>
      </w:r>
      <w:r w:rsidR="00FC1074" w:rsidRPr="00DD56B6">
        <w:rPr>
          <w:sz w:val="20"/>
          <w:szCs w:val="20"/>
          <w:lang w:eastAsia="tr-TR"/>
        </w:rPr>
        <w:t>H: Hizmet</w:t>
      </w:r>
    </w:p>
    <w:p w:rsidR="00E037C1" w:rsidRPr="006239B4" w:rsidRDefault="00E40387" w:rsidP="00A047CA">
      <w:pPr>
        <w:autoSpaceDE w:val="0"/>
        <w:autoSpaceDN w:val="0"/>
        <w:adjustRightInd w:val="0"/>
        <w:spacing w:before="60"/>
        <w:rPr>
          <w:szCs w:val="20"/>
          <w:lang w:eastAsia="tr-TR"/>
        </w:rPr>
      </w:pPr>
      <w:r w:rsidRPr="006239B4">
        <w:rPr>
          <w:szCs w:val="20"/>
          <w:lang w:eastAsia="tr-TR"/>
        </w:rPr>
        <w:t>Tablo 7’de Paydaş Etki/Önem Matrisi bulunmaktadır. Bur</w:t>
      </w:r>
      <w:r w:rsidR="006E2D6C" w:rsidRPr="006239B4">
        <w:rPr>
          <w:szCs w:val="20"/>
          <w:lang w:eastAsia="tr-TR"/>
        </w:rPr>
        <w:t>ada, sivil toplum kuruluşları,</w:t>
      </w:r>
      <w:r w:rsidRPr="006239B4">
        <w:rPr>
          <w:szCs w:val="20"/>
          <w:lang w:eastAsia="tr-TR"/>
        </w:rPr>
        <w:t xml:space="preserve"> dernekler</w:t>
      </w:r>
      <w:r w:rsidR="006E2D6C" w:rsidRPr="006239B4">
        <w:rPr>
          <w:szCs w:val="20"/>
          <w:lang w:eastAsia="tr-TR"/>
        </w:rPr>
        <w:t>, kulüpler</w:t>
      </w:r>
      <w:r w:rsidRPr="006239B4">
        <w:rPr>
          <w:szCs w:val="20"/>
          <w:lang w:eastAsia="tr-TR"/>
        </w:rPr>
        <w:t xml:space="preserve"> doğrudan meslek</w:t>
      </w:r>
      <w:r w:rsidR="006E2D6C" w:rsidRPr="006239B4">
        <w:rPr>
          <w:szCs w:val="20"/>
          <w:lang w:eastAsia="tr-TR"/>
        </w:rPr>
        <w:t>i bağlantısı olmayan kuruluşlar</w:t>
      </w:r>
      <w:r w:rsidRPr="006239B4">
        <w:rPr>
          <w:szCs w:val="20"/>
          <w:lang w:eastAsia="tr-TR"/>
        </w:rPr>
        <w:t xml:space="preserve"> olarak tanımlanırken, Kamu kurum ve  kuruluşları o</w:t>
      </w:r>
      <w:r w:rsidR="006E2D6C" w:rsidRPr="006239B4">
        <w:rPr>
          <w:szCs w:val="20"/>
          <w:lang w:eastAsia="tr-TR"/>
        </w:rPr>
        <w:t>larak, bakanlıklar, üniversiteler, valilik, kaymakamlık, belediyeler, askeri ve emniyet teşkilatları olarak tanımlanır. Doğrudan mesleki bağlantısı olan kuruluşlar ise, kalkınma ajanslar</w:t>
      </w:r>
      <w:r w:rsidR="005C6290" w:rsidRPr="006239B4">
        <w:rPr>
          <w:szCs w:val="20"/>
          <w:lang w:eastAsia="tr-TR"/>
        </w:rPr>
        <w:t>ı</w:t>
      </w:r>
      <w:r w:rsidR="006E2D6C" w:rsidRPr="006239B4">
        <w:rPr>
          <w:szCs w:val="20"/>
          <w:lang w:eastAsia="tr-TR"/>
        </w:rPr>
        <w:t xml:space="preserve">, </w:t>
      </w:r>
      <w:r w:rsidR="005C6290" w:rsidRPr="006239B4">
        <w:rPr>
          <w:szCs w:val="20"/>
          <w:lang w:eastAsia="tr-TR"/>
        </w:rPr>
        <w:t xml:space="preserve">sektörel ve iktisadi  işletmeler, </w:t>
      </w:r>
      <w:r w:rsidR="006E2D6C" w:rsidRPr="006239B4">
        <w:rPr>
          <w:szCs w:val="20"/>
          <w:lang w:eastAsia="tr-TR"/>
        </w:rPr>
        <w:t>sektöre</w:t>
      </w:r>
      <w:r w:rsidR="005C6290" w:rsidRPr="006239B4">
        <w:rPr>
          <w:szCs w:val="20"/>
          <w:lang w:eastAsia="tr-TR"/>
        </w:rPr>
        <w:t>l meslek örgütleri ve ilgili acentalar</w:t>
      </w:r>
      <w:r w:rsidR="006E2D6C" w:rsidRPr="006239B4">
        <w:rPr>
          <w:szCs w:val="20"/>
          <w:lang w:eastAsia="tr-TR"/>
        </w:rPr>
        <w:t xml:space="preserve">. Son olarak, </w:t>
      </w:r>
      <w:r w:rsidR="005C6290" w:rsidRPr="006239B4">
        <w:rPr>
          <w:szCs w:val="20"/>
          <w:lang w:eastAsia="tr-TR"/>
        </w:rPr>
        <w:t xml:space="preserve">medya tanımlaması, görsel ve işitsel iletişim organları ile tanımlanmıştır. </w:t>
      </w:r>
    </w:p>
    <w:p w:rsidR="005D1711" w:rsidRPr="00E037C1" w:rsidRDefault="005D1711" w:rsidP="005D1711">
      <w:pPr>
        <w:pStyle w:val="ResimYazs"/>
        <w:keepNext/>
        <w:spacing w:before="240" w:after="120"/>
        <w:rPr>
          <w:rFonts w:asciiTheme="majorHAnsi" w:hAnsiTheme="majorHAnsi"/>
          <w:bCs w:val="0"/>
          <w:sz w:val="24"/>
        </w:rPr>
      </w:pPr>
      <w:bookmarkStart w:id="91" w:name="_Toc499033655"/>
      <w:r w:rsidRPr="00E037C1">
        <w:rPr>
          <w:rFonts w:asciiTheme="majorHAnsi" w:hAnsiTheme="majorHAnsi"/>
          <w:bCs w:val="0"/>
          <w:sz w:val="24"/>
        </w:rPr>
        <w:t xml:space="preserve">Tablo </w:t>
      </w:r>
      <w:r w:rsidR="004621D4" w:rsidRPr="00E037C1">
        <w:rPr>
          <w:rFonts w:asciiTheme="majorHAnsi" w:hAnsiTheme="majorHAnsi"/>
          <w:bCs w:val="0"/>
          <w:sz w:val="24"/>
        </w:rPr>
        <w:fldChar w:fldCharType="begin"/>
      </w:r>
      <w:r w:rsidRPr="00E037C1">
        <w:rPr>
          <w:rFonts w:asciiTheme="majorHAnsi" w:hAnsiTheme="majorHAnsi"/>
          <w:bCs w:val="0"/>
          <w:sz w:val="24"/>
        </w:rPr>
        <w:instrText xml:space="preserve"> SEQ Tablo \* ARABIC </w:instrText>
      </w:r>
      <w:r w:rsidR="004621D4" w:rsidRPr="00E037C1">
        <w:rPr>
          <w:rFonts w:asciiTheme="majorHAnsi" w:hAnsiTheme="majorHAnsi"/>
          <w:bCs w:val="0"/>
          <w:sz w:val="24"/>
        </w:rPr>
        <w:fldChar w:fldCharType="separate"/>
      </w:r>
      <w:r w:rsidR="00A768E9">
        <w:rPr>
          <w:rFonts w:asciiTheme="majorHAnsi" w:hAnsiTheme="majorHAnsi"/>
          <w:bCs w:val="0"/>
          <w:noProof/>
          <w:sz w:val="24"/>
        </w:rPr>
        <w:t>6</w:t>
      </w:r>
      <w:r w:rsidR="004621D4" w:rsidRPr="00E037C1">
        <w:rPr>
          <w:rFonts w:asciiTheme="majorHAnsi" w:hAnsiTheme="majorHAnsi"/>
          <w:bCs w:val="0"/>
          <w:sz w:val="24"/>
        </w:rPr>
        <w:fldChar w:fldCharType="end"/>
      </w:r>
      <w:r w:rsidRPr="00E037C1">
        <w:rPr>
          <w:rFonts w:asciiTheme="majorHAnsi" w:hAnsiTheme="majorHAnsi"/>
          <w:bCs w:val="0"/>
          <w:sz w:val="24"/>
        </w:rPr>
        <w:t>: Paydaş Etki/Önem Matrisi</w:t>
      </w:r>
      <w:bookmarkEnd w:id="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864"/>
        <w:gridCol w:w="3849"/>
      </w:tblGrid>
      <w:tr w:rsidR="005D1711" w:rsidRPr="00DD56B6" w:rsidTr="00FE13A5">
        <w:trPr>
          <w:trHeight w:val="629"/>
          <w:jc w:val="center"/>
        </w:trPr>
        <w:tc>
          <w:tcPr>
            <w:tcW w:w="1985" w:type="dxa"/>
            <w:tcBorders>
              <w:tl2br w:val="single" w:sz="4" w:space="0" w:color="auto"/>
            </w:tcBorders>
            <w:shd w:val="clear" w:color="auto" w:fill="F79646" w:themeFill="accent6"/>
          </w:tcPr>
          <w:p w:rsidR="005D1711" w:rsidRPr="00DD56B6" w:rsidRDefault="005D1711" w:rsidP="0080708C">
            <w:pPr>
              <w:spacing w:after="0"/>
              <w:rPr>
                <w:b/>
                <w:color w:val="FFFFFF" w:themeColor="background1"/>
                <w:sz w:val="20"/>
                <w:lang w:eastAsia="tr-TR"/>
              </w:rPr>
            </w:pPr>
            <w:r w:rsidRPr="00DD56B6">
              <w:rPr>
                <w:b/>
                <w:color w:val="FFFFFF" w:themeColor="background1"/>
                <w:sz w:val="20"/>
                <w:lang w:eastAsia="tr-TR"/>
              </w:rPr>
              <w:t xml:space="preserve">                      Etki</w:t>
            </w:r>
          </w:p>
          <w:p w:rsidR="005D1711" w:rsidRPr="00DD56B6" w:rsidRDefault="005D1711" w:rsidP="0080708C">
            <w:pPr>
              <w:spacing w:after="0"/>
              <w:rPr>
                <w:b/>
                <w:color w:val="FFFFFF" w:themeColor="background1"/>
                <w:sz w:val="20"/>
                <w:lang w:eastAsia="tr-TR"/>
              </w:rPr>
            </w:pPr>
            <w:r w:rsidRPr="00DD56B6">
              <w:rPr>
                <w:b/>
                <w:color w:val="FFFFFF" w:themeColor="background1"/>
                <w:sz w:val="20"/>
                <w:lang w:eastAsia="tr-TR"/>
              </w:rPr>
              <w:t xml:space="preserve">                      Düzeyi</w:t>
            </w:r>
          </w:p>
          <w:p w:rsidR="005D1711" w:rsidRPr="00DD56B6" w:rsidRDefault="005D1711" w:rsidP="0080708C">
            <w:pPr>
              <w:spacing w:after="0"/>
              <w:rPr>
                <w:b/>
                <w:color w:val="FFFFFF" w:themeColor="background1"/>
                <w:sz w:val="20"/>
                <w:lang w:eastAsia="tr-TR"/>
              </w:rPr>
            </w:pPr>
            <w:r w:rsidRPr="00DD56B6">
              <w:rPr>
                <w:b/>
                <w:color w:val="FFFFFF" w:themeColor="background1"/>
                <w:sz w:val="20"/>
                <w:lang w:eastAsia="tr-TR"/>
              </w:rPr>
              <w:t>Önem</w:t>
            </w:r>
          </w:p>
          <w:p w:rsidR="005D1711" w:rsidRPr="00DD56B6" w:rsidRDefault="005D1711" w:rsidP="0080708C">
            <w:pPr>
              <w:spacing w:after="0"/>
              <w:rPr>
                <w:b/>
                <w:color w:val="FFFFFF" w:themeColor="background1"/>
                <w:sz w:val="20"/>
                <w:lang w:eastAsia="tr-TR"/>
              </w:rPr>
            </w:pPr>
            <w:r w:rsidRPr="00DD56B6">
              <w:rPr>
                <w:b/>
                <w:color w:val="FFFFFF" w:themeColor="background1"/>
                <w:sz w:val="20"/>
                <w:lang w:eastAsia="tr-TR"/>
              </w:rPr>
              <w:t>Düzeyi</w:t>
            </w:r>
          </w:p>
        </w:tc>
        <w:tc>
          <w:tcPr>
            <w:tcW w:w="2864" w:type="dxa"/>
            <w:shd w:val="clear" w:color="auto" w:fill="F79646" w:themeFill="accent6"/>
            <w:vAlign w:val="center"/>
          </w:tcPr>
          <w:p w:rsidR="005D1711" w:rsidRPr="00DD56B6" w:rsidRDefault="005D1711" w:rsidP="0080708C">
            <w:pPr>
              <w:jc w:val="center"/>
              <w:rPr>
                <w:b/>
                <w:color w:val="FFFFFF" w:themeColor="background1"/>
                <w:sz w:val="20"/>
                <w:lang w:eastAsia="tr-TR"/>
              </w:rPr>
            </w:pPr>
            <w:r w:rsidRPr="00DD56B6">
              <w:rPr>
                <w:b/>
                <w:color w:val="FFFFFF" w:themeColor="background1"/>
                <w:sz w:val="20"/>
                <w:lang w:eastAsia="tr-TR"/>
              </w:rPr>
              <w:t>Zayıf</w:t>
            </w:r>
          </w:p>
        </w:tc>
        <w:tc>
          <w:tcPr>
            <w:tcW w:w="3849" w:type="dxa"/>
            <w:shd w:val="clear" w:color="auto" w:fill="F79646" w:themeFill="accent6"/>
            <w:vAlign w:val="center"/>
          </w:tcPr>
          <w:p w:rsidR="005D1711" w:rsidRPr="00DD56B6" w:rsidRDefault="005D1711" w:rsidP="0080708C">
            <w:pPr>
              <w:jc w:val="center"/>
              <w:rPr>
                <w:b/>
                <w:color w:val="FFFFFF" w:themeColor="background1"/>
                <w:sz w:val="20"/>
                <w:lang w:eastAsia="tr-TR"/>
              </w:rPr>
            </w:pPr>
            <w:r w:rsidRPr="00DD56B6">
              <w:rPr>
                <w:b/>
                <w:color w:val="FFFFFF" w:themeColor="background1"/>
                <w:sz w:val="20"/>
                <w:lang w:eastAsia="tr-TR"/>
              </w:rPr>
              <w:t>Güçlü</w:t>
            </w:r>
          </w:p>
        </w:tc>
      </w:tr>
      <w:tr w:rsidR="005D1711" w:rsidRPr="00DD56B6" w:rsidTr="00FE13A5">
        <w:trPr>
          <w:trHeight w:val="490"/>
          <w:jc w:val="center"/>
        </w:trPr>
        <w:tc>
          <w:tcPr>
            <w:tcW w:w="1985" w:type="dxa"/>
            <w:shd w:val="clear" w:color="auto" w:fill="auto"/>
            <w:vAlign w:val="center"/>
          </w:tcPr>
          <w:p w:rsidR="005D1711" w:rsidRPr="00DD56B6" w:rsidRDefault="005D1711" w:rsidP="0080708C">
            <w:pPr>
              <w:spacing w:before="60" w:after="60"/>
              <w:jc w:val="left"/>
              <w:rPr>
                <w:b/>
                <w:sz w:val="20"/>
                <w:lang w:eastAsia="tr-TR"/>
              </w:rPr>
            </w:pPr>
            <w:r w:rsidRPr="00DD56B6">
              <w:rPr>
                <w:b/>
                <w:sz w:val="20"/>
                <w:lang w:eastAsia="tr-TR"/>
              </w:rPr>
              <w:t>Düşük</w:t>
            </w:r>
          </w:p>
        </w:tc>
        <w:tc>
          <w:tcPr>
            <w:tcW w:w="2864" w:type="dxa"/>
            <w:shd w:val="clear" w:color="auto" w:fill="auto"/>
            <w:vAlign w:val="center"/>
          </w:tcPr>
          <w:p w:rsidR="005D1711" w:rsidRPr="00DD56B6" w:rsidRDefault="00764A78" w:rsidP="0080708C">
            <w:pPr>
              <w:spacing w:before="60" w:after="60"/>
              <w:jc w:val="center"/>
              <w:rPr>
                <w:sz w:val="20"/>
                <w:lang w:eastAsia="tr-TR"/>
              </w:rPr>
            </w:pPr>
            <w:r w:rsidRPr="00DD56B6">
              <w:rPr>
                <w:sz w:val="20"/>
                <w:lang w:eastAsia="tr-TR"/>
              </w:rPr>
              <w:t>Doğrudan mesleki bağlantısı olmayan kuruluşlar</w:t>
            </w:r>
          </w:p>
        </w:tc>
        <w:tc>
          <w:tcPr>
            <w:tcW w:w="3849" w:type="dxa"/>
            <w:shd w:val="clear" w:color="auto" w:fill="auto"/>
            <w:vAlign w:val="center"/>
          </w:tcPr>
          <w:p w:rsidR="005D1711" w:rsidRPr="00DD56B6" w:rsidRDefault="00764A78" w:rsidP="0080708C">
            <w:pPr>
              <w:spacing w:before="60" w:after="60"/>
              <w:jc w:val="center"/>
              <w:rPr>
                <w:sz w:val="20"/>
                <w:lang w:eastAsia="tr-TR"/>
              </w:rPr>
            </w:pPr>
            <w:r w:rsidRPr="00DD56B6">
              <w:rPr>
                <w:sz w:val="20"/>
                <w:lang w:eastAsia="tr-TR"/>
              </w:rPr>
              <w:t>Medya</w:t>
            </w:r>
          </w:p>
        </w:tc>
      </w:tr>
      <w:tr w:rsidR="005D1711" w:rsidRPr="00926C31" w:rsidTr="00FE13A5">
        <w:trPr>
          <w:trHeight w:val="496"/>
          <w:jc w:val="center"/>
        </w:trPr>
        <w:tc>
          <w:tcPr>
            <w:tcW w:w="1985" w:type="dxa"/>
            <w:shd w:val="clear" w:color="auto" w:fill="auto"/>
            <w:vAlign w:val="center"/>
          </w:tcPr>
          <w:p w:rsidR="005D1711" w:rsidRPr="00DD56B6" w:rsidRDefault="005D1711" w:rsidP="0080708C">
            <w:pPr>
              <w:spacing w:before="60" w:after="60"/>
              <w:jc w:val="left"/>
              <w:rPr>
                <w:b/>
                <w:sz w:val="20"/>
                <w:lang w:eastAsia="tr-TR"/>
              </w:rPr>
            </w:pPr>
            <w:r w:rsidRPr="00DD56B6">
              <w:rPr>
                <w:b/>
                <w:sz w:val="20"/>
                <w:lang w:eastAsia="tr-TR"/>
              </w:rPr>
              <w:t>Yüksek</w:t>
            </w:r>
          </w:p>
        </w:tc>
        <w:tc>
          <w:tcPr>
            <w:tcW w:w="2864" w:type="dxa"/>
            <w:shd w:val="clear" w:color="auto" w:fill="auto"/>
            <w:vAlign w:val="center"/>
          </w:tcPr>
          <w:p w:rsidR="005D1711" w:rsidRPr="00DD56B6" w:rsidRDefault="00E40387" w:rsidP="00E40387">
            <w:pPr>
              <w:spacing w:before="60" w:after="60"/>
              <w:jc w:val="center"/>
              <w:rPr>
                <w:sz w:val="20"/>
                <w:lang w:eastAsia="tr-TR"/>
              </w:rPr>
            </w:pPr>
            <w:r>
              <w:rPr>
                <w:sz w:val="20"/>
                <w:lang w:eastAsia="tr-TR"/>
              </w:rPr>
              <w:t>Kamu kurum ve  kuruluşları</w:t>
            </w:r>
          </w:p>
        </w:tc>
        <w:tc>
          <w:tcPr>
            <w:tcW w:w="3849" w:type="dxa"/>
            <w:shd w:val="clear" w:color="auto" w:fill="auto"/>
            <w:vAlign w:val="center"/>
          </w:tcPr>
          <w:p w:rsidR="005D1711" w:rsidRPr="00926C31" w:rsidRDefault="00764A78" w:rsidP="0080708C">
            <w:pPr>
              <w:spacing w:before="60" w:after="60"/>
              <w:jc w:val="center"/>
              <w:rPr>
                <w:sz w:val="20"/>
                <w:lang w:eastAsia="tr-TR"/>
              </w:rPr>
            </w:pPr>
            <w:r w:rsidRPr="00DD56B6">
              <w:rPr>
                <w:sz w:val="20"/>
                <w:lang w:eastAsia="tr-TR"/>
              </w:rPr>
              <w:t>Doğrudan mesleki bağlantısı olan kuruluşlar</w:t>
            </w:r>
          </w:p>
        </w:tc>
      </w:tr>
    </w:tbl>
    <w:p w:rsidR="00FC1074" w:rsidRPr="00B34E38" w:rsidRDefault="00FC1074" w:rsidP="00BE7018">
      <w:pPr>
        <w:pStyle w:val="Balk2"/>
        <w:numPr>
          <w:ilvl w:val="1"/>
          <w:numId w:val="2"/>
        </w:numPr>
        <w:ind w:left="720" w:hanging="720"/>
      </w:pPr>
      <w:bookmarkStart w:id="92" w:name="_Toc434422082"/>
      <w:bookmarkStart w:id="93" w:name="_Toc499033632"/>
      <w:r w:rsidRPr="00B34E38">
        <w:t>Kuruluş İçi Analiz</w:t>
      </w:r>
      <w:bookmarkEnd w:id="92"/>
      <w:bookmarkEnd w:id="93"/>
    </w:p>
    <w:p w:rsidR="00FC1074" w:rsidRPr="00E037C1" w:rsidRDefault="00FC1074" w:rsidP="003B61C7">
      <w:pPr>
        <w:spacing w:before="240"/>
        <w:rPr>
          <w:rFonts w:asciiTheme="majorHAnsi" w:hAnsiTheme="majorHAnsi"/>
          <w:b/>
          <w:bCs/>
          <w:color w:val="0070C0"/>
        </w:rPr>
      </w:pPr>
      <w:bookmarkStart w:id="94" w:name="_Toc423945241"/>
      <w:r w:rsidRPr="00E037C1">
        <w:rPr>
          <w:rFonts w:asciiTheme="majorHAnsi" w:hAnsiTheme="majorHAnsi"/>
          <w:b/>
          <w:bCs/>
          <w:color w:val="0070C0"/>
        </w:rPr>
        <w:t>İnsan Kaynakları Yetkinlik Analizi</w:t>
      </w:r>
      <w:bookmarkEnd w:id="94"/>
    </w:p>
    <w:p w:rsidR="007A1BEB" w:rsidRDefault="007A1BEB" w:rsidP="000F7F1A">
      <w:pPr>
        <w:ind w:firstLine="709"/>
      </w:pPr>
      <w:r w:rsidRPr="00B34E38">
        <w:t>Yeni kurulan üniversiteler arasında yer alan üniversitemiz uluslararası sıralamalarda kendine yer edinme çalışmalarına günümüzde ağırlık vermiştir. Üniversitemiz ulaşım imkanlarına ve büyük şehirlere yakınlığı dolayısıyla öğrenciler tarafından tercih edilen üniversiteler ar</w:t>
      </w:r>
      <w:r w:rsidR="006E2D6C">
        <w:t>asındadır. Bu nedenle personelin</w:t>
      </w:r>
      <w:r w:rsidRPr="00B34E38">
        <w:t xml:space="preserve"> nitelik bakımından yeterli olmasına karşılık, nicelik olarak yetersiz kalmaktadır.</w:t>
      </w:r>
    </w:p>
    <w:p w:rsidR="00FE13A5" w:rsidRDefault="00FE13A5" w:rsidP="000F7F1A">
      <w:pPr>
        <w:ind w:firstLine="709"/>
      </w:pPr>
    </w:p>
    <w:tbl>
      <w:tblPr>
        <w:tblW w:w="4886" w:type="pct"/>
        <w:jc w:val="center"/>
        <w:tblCellMar>
          <w:left w:w="70" w:type="dxa"/>
          <w:right w:w="70" w:type="dxa"/>
        </w:tblCellMar>
        <w:tblLook w:val="04A0" w:firstRow="1" w:lastRow="0" w:firstColumn="1" w:lastColumn="0" w:noHBand="0" w:noVBand="1"/>
      </w:tblPr>
      <w:tblGrid>
        <w:gridCol w:w="684"/>
        <w:gridCol w:w="1857"/>
        <w:gridCol w:w="2535"/>
        <w:gridCol w:w="1087"/>
        <w:gridCol w:w="1087"/>
        <w:gridCol w:w="1087"/>
        <w:gridCol w:w="1081"/>
      </w:tblGrid>
      <w:tr w:rsidR="007A1BEB" w:rsidRPr="00B34E38" w:rsidTr="00FE13A5">
        <w:trPr>
          <w:jc w:val="center"/>
        </w:trPr>
        <w:tc>
          <w:tcPr>
            <w:tcW w:w="363" w:type="pct"/>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7A1BEB" w:rsidRPr="00B34E38" w:rsidRDefault="007A1BEB" w:rsidP="007A1BEB">
            <w:pPr>
              <w:spacing w:after="0"/>
              <w:jc w:val="left"/>
              <w:rPr>
                <w:b/>
                <w:iCs/>
                <w:color w:val="FFFFFF" w:themeColor="background1"/>
                <w:sz w:val="20"/>
              </w:rPr>
            </w:pPr>
          </w:p>
        </w:tc>
        <w:tc>
          <w:tcPr>
            <w:tcW w:w="986"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7A1BEB" w:rsidRPr="00B34E38" w:rsidRDefault="007A1BEB" w:rsidP="007A1BEB">
            <w:pPr>
              <w:spacing w:after="0"/>
              <w:rPr>
                <w:b/>
                <w:iCs/>
                <w:color w:val="FFFFFF" w:themeColor="background1"/>
                <w:sz w:val="20"/>
              </w:rPr>
            </w:pPr>
            <w:r w:rsidRPr="00B34E38">
              <w:rPr>
                <w:b/>
                <w:iCs/>
                <w:color w:val="FFFFFF" w:themeColor="background1"/>
                <w:sz w:val="20"/>
              </w:rPr>
              <w:t>Kadrolu Personel</w:t>
            </w:r>
          </w:p>
        </w:tc>
        <w:tc>
          <w:tcPr>
            <w:tcW w:w="1346"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7A1BEB" w:rsidRPr="00B34E38" w:rsidRDefault="007A1BEB" w:rsidP="007A1BEB">
            <w:pPr>
              <w:spacing w:after="0"/>
              <w:jc w:val="center"/>
              <w:rPr>
                <w:b/>
                <w:iCs/>
                <w:color w:val="FFFFFF" w:themeColor="background1"/>
                <w:sz w:val="20"/>
              </w:rPr>
            </w:pPr>
            <w:r w:rsidRPr="00B34E38">
              <w:rPr>
                <w:b/>
                <w:iCs/>
                <w:color w:val="FFFFFF" w:themeColor="background1"/>
                <w:sz w:val="20"/>
              </w:rPr>
              <w:t>Sözleşmeli Personel (4/B)</w:t>
            </w:r>
          </w:p>
        </w:tc>
        <w:tc>
          <w:tcPr>
            <w:tcW w:w="577"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7A1BEB" w:rsidRPr="00B34E38" w:rsidRDefault="007A1BEB" w:rsidP="007A1BEB">
            <w:pPr>
              <w:spacing w:after="0"/>
              <w:jc w:val="center"/>
              <w:rPr>
                <w:b/>
                <w:iCs/>
                <w:color w:val="FFFFFF" w:themeColor="background1"/>
                <w:sz w:val="20"/>
              </w:rPr>
            </w:pPr>
            <w:r w:rsidRPr="00B34E38">
              <w:rPr>
                <w:b/>
                <w:iCs/>
                <w:color w:val="FFFFFF" w:themeColor="background1"/>
                <w:sz w:val="20"/>
              </w:rPr>
              <w:t>Geçici Personel (4/C)</w:t>
            </w:r>
          </w:p>
        </w:tc>
        <w:tc>
          <w:tcPr>
            <w:tcW w:w="577"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7A1BEB" w:rsidRPr="00B34E38" w:rsidRDefault="007A1BEB" w:rsidP="007A1BEB">
            <w:pPr>
              <w:spacing w:after="0"/>
              <w:jc w:val="center"/>
              <w:rPr>
                <w:b/>
                <w:iCs/>
                <w:color w:val="FFFFFF" w:themeColor="background1"/>
                <w:sz w:val="20"/>
              </w:rPr>
            </w:pPr>
            <w:r w:rsidRPr="00B34E38">
              <w:rPr>
                <w:b/>
                <w:iCs/>
                <w:color w:val="FFFFFF" w:themeColor="background1"/>
                <w:sz w:val="20"/>
              </w:rPr>
              <w:t>İşçi</w:t>
            </w:r>
          </w:p>
        </w:tc>
        <w:tc>
          <w:tcPr>
            <w:tcW w:w="577"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7A1BEB" w:rsidRPr="00B34E38" w:rsidRDefault="007A1BEB" w:rsidP="007A1BEB">
            <w:pPr>
              <w:spacing w:after="0"/>
              <w:rPr>
                <w:b/>
                <w:iCs/>
                <w:color w:val="FFFFFF" w:themeColor="background1"/>
                <w:sz w:val="20"/>
              </w:rPr>
            </w:pPr>
            <w:r w:rsidRPr="00B34E38">
              <w:rPr>
                <w:b/>
                <w:iCs/>
                <w:color w:val="FFFFFF" w:themeColor="background1"/>
                <w:sz w:val="20"/>
              </w:rPr>
              <w:t>Diğer</w:t>
            </w:r>
          </w:p>
        </w:tc>
        <w:tc>
          <w:tcPr>
            <w:tcW w:w="574"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7A1BEB" w:rsidRPr="00B34E38" w:rsidRDefault="007A1BEB" w:rsidP="007A1BEB">
            <w:pPr>
              <w:spacing w:after="0"/>
              <w:jc w:val="center"/>
              <w:rPr>
                <w:b/>
                <w:iCs/>
                <w:color w:val="FFFFFF" w:themeColor="background1"/>
                <w:sz w:val="20"/>
              </w:rPr>
            </w:pPr>
            <w:r w:rsidRPr="00B34E38">
              <w:rPr>
                <w:b/>
                <w:iCs/>
                <w:color w:val="FFFFFF" w:themeColor="background1"/>
                <w:sz w:val="20"/>
              </w:rPr>
              <w:t>Toplam</w:t>
            </w:r>
          </w:p>
        </w:tc>
      </w:tr>
      <w:tr w:rsidR="007A1BEB" w:rsidRPr="00B34E38" w:rsidTr="00FE13A5">
        <w:trPr>
          <w:trHeight w:val="283"/>
          <w:jc w:val="center"/>
        </w:trPr>
        <w:tc>
          <w:tcPr>
            <w:tcW w:w="36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7A1BEB" w:rsidRPr="00B34E38" w:rsidRDefault="007A1BEB" w:rsidP="007A1BEB">
            <w:pPr>
              <w:spacing w:after="0"/>
              <w:rPr>
                <w:rFonts w:eastAsia="Times New Roman"/>
                <w:b/>
                <w:bCs/>
                <w:color w:val="FFFFFF" w:themeColor="background1"/>
                <w:sz w:val="20"/>
                <w:szCs w:val="20"/>
                <w:lang w:eastAsia="tr-TR"/>
              </w:rPr>
            </w:pPr>
            <w:r w:rsidRPr="00B34E38">
              <w:rPr>
                <w:b/>
                <w:color w:val="FFFFFF" w:themeColor="background1"/>
                <w:sz w:val="20"/>
                <w:szCs w:val="20"/>
              </w:rPr>
              <w:t>2016</w:t>
            </w:r>
          </w:p>
        </w:tc>
        <w:tc>
          <w:tcPr>
            <w:tcW w:w="986"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3</w:t>
            </w:r>
          </w:p>
        </w:tc>
        <w:tc>
          <w:tcPr>
            <w:tcW w:w="1346"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w:t>
            </w:r>
          </w:p>
        </w:tc>
        <w:tc>
          <w:tcPr>
            <w:tcW w:w="577"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w:t>
            </w:r>
          </w:p>
        </w:tc>
        <w:tc>
          <w:tcPr>
            <w:tcW w:w="577"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w:t>
            </w:r>
          </w:p>
        </w:tc>
        <w:tc>
          <w:tcPr>
            <w:tcW w:w="577"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w:t>
            </w:r>
          </w:p>
        </w:tc>
        <w:tc>
          <w:tcPr>
            <w:tcW w:w="574"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3</w:t>
            </w:r>
          </w:p>
        </w:tc>
      </w:tr>
      <w:tr w:rsidR="007A1BEB" w:rsidRPr="00B34E38" w:rsidTr="00FE13A5">
        <w:trPr>
          <w:trHeight w:val="283"/>
          <w:jc w:val="center"/>
        </w:trPr>
        <w:tc>
          <w:tcPr>
            <w:tcW w:w="36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7A1BEB" w:rsidRPr="00B34E38" w:rsidRDefault="007A1BEB" w:rsidP="007A1BEB">
            <w:pPr>
              <w:spacing w:after="0"/>
              <w:rPr>
                <w:rFonts w:eastAsia="Times New Roman"/>
                <w:b/>
                <w:bCs/>
                <w:color w:val="FFFFFF" w:themeColor="background1"/>
                <w:sz w:val="20"/>
                <w:szCs w:val="20"/>
                <w:lang w:eastAsia="tr-TR"/>
              </w:rPr>
            </w:pPr>
            <w:r w:rsidRPr="00B34E38">
              <w:rPr>
                <w:rFonts w:eastAsia="Times New Roman"/>
                <w:b/>
                <w:bCs/>
                <w:color w:val="FFFFFF" w:themeColor="background1"/>
                <w:sz w:val="20"/>
                <w:szCs w:val="20"/>
                <w:lang w:eastAsia="tr-TR"/>
              </w:rPr>
              <w:t>2017</w:t>
            </w:r>
          </w:p>
        </w:tc>
        <w:tc>
          <w:tcPr>
            <w:tcW w:w="986" w:type="pct"/>
            <w:tcBorders>
              <w:top w:val="single" w:sz="4" w:space="0" w:color="auto"/>
              <w:left w:val="single" w:sz="4" w:space="0" w:color="auto"/>
              <w:bottom w:val="single" w:sz="4" w:space="0" w:color="auto"/>
              <w:right w:val="single" w:sz="4" w:space="0" w:color="auto"/>
            </w:tcBorders>
            <w:vAlign w:val="center"/>
          </w:tcPr>
          <w:p w:rsidR="007A1BEB" w:rsidRPr="00B34E38" w:rsidRDefault="00AF1367" w:rsidP="007A1BEB">
            <w:pPr>
              <w:spacing w:after="0"/>
              <w:jc w:val="center"/>
              <w:rPr>
                <w:rFonts w:eastAsia="Times New Roman"/>
                <w:bCs/>
                <w:sz w:val="20"/>
                <w:lang w:eastAsia="tr-TR"/>
              </w:rPr>
            </w:pPr>
            <w:r>
              <w:rPr>
                <w:rFonts w:eastAsia="Times New Roman"/>
                <w:bCs/>
                <w:sz w:val="20"/>
                <w:lang w:eastAsia="tr-TR"/>
              </w:rPr>
              <w:t>7</w:t>
            </w:r>
          </w:p>
        </w:tc>
        <w:tc>
          <w:tcPr>
            <w:tcW w:w="1346"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w:t>
            </w:r>
          </w:p>
        </w:tc>
        <w:tc>
          <w:tcPr>
            <w:tcW w:w="577"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w:t>
            </w:r>
          </w:p>
        </w:tc>
        <w:tc>
          <w:tcPr>
            <w:tcW w:w="577"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w:t>
            </w:r>
          </w:p>
        </w:tc>
        <w:tc>
          <w:tcPr>
            <w:tcW w:w="577" w:type="pct"/>
            <w:tcBorders>
              <w:top w:val="single" w:sz="4" w:space="0" w:color="auto"/>
              <w:left w:val="single" w:sz="4" w:space="0" w:color="auto"/>
              <w:bottom w:val="single" w:sz="4" w:space="0" w:color="auto"/>
              <w:right w:val="single" w:sz="4" w:space="0" w:color="auto"/>
            </w:tcBorders>
            <w:vAlign w:val="center"/>
          </w:tcPr>
          <w:p w:rsidR="007A1BEB" w:rsidRPr="00B34E38" w:rsidRDefault="00AF1367" w:rsidP="007A1BEB">
            <w:pPr>
              <w:spacing w:after="0"/>
              <w:jc w:val="center"/>
              <w:rPr>
                <w:rFonts w:eastAsia="Times New Roman"/>
                <w:bCs/>
                <w:sz w:val="20"/>
                <w:lang w:eastAsia="tr-TR"/>
              </w:rPr>
            </w:pPr>
            <w:r>
              <w:rPr>
                <w:rFonts w:eastAsia="Times New Roman"/>
                <w:bCs/>
                <w:sz w:val="20"/>
                <w:lang w:eastAsia="tr-TR"/>
              </w:rPr>
              <w:t>1</w:t>
            </w:r>
          </w:p>
        </w:tc>
        <w:tc>
          <w:tcPr>
            <w:tcW w:w="574" w:type="pct"/>
            <w:tcBorders>
              <w:top w:val="single" w:sz="4" w:space="0" w:color="auto"/>
              <w:left w:val="single" w:sz="4" w:space="0" w:color="auto"/>
              <w:bottom w:val="single" w:sz="4" w:space="0" w:color="auto"/>
              <w:right w:val="single" w:sz="4" w:space="0" w:color="auto"/>
            </w:tcBorders>
            <w:vAlign w:val="center"/>
          </w:tcPr>
          <w:p w:rsidR="007A1BEB" w:rsidRPr="00B34E38" w:rsidRDefault="00AF1367" w:rsidP="00AF1367">
            <w:pPr>
              <w:spacing w:after="0"/>
              <w:jc w:val="center"/>
              <w:rPr>
                <w:rFonts w:eastAsia="Times New Roman"/>
                <w:bCs/>
                <w:sz w:val="20"/>
                <w:lang w:eastAsia="tr-TR"/>
              </w:rPr>
            </w:pPr>
            <w:r>
              <w:rPr>
                <w:rFonts w:eastAsia="Times New Roman"/>
                <w:bCs/>
                <w:sz w:val="20"/>
                <w:lang w:eastAsia="tr-TR"/>
              </w:rPr>
              <w:t>8</w:t>
            </w:r>
          </w:p>
        </w:tc>
      </w:tr>
    </w:tbl>
    <w:p w:rsidR="007A1BEB" w:rsidRDefault="007A1BEB" w:rsidP="003B61C7"/>
    <w:p w:rsidR="00FE13A5" w:rsidRPr="00B34E38" w:rsidRDefault="00FE13A5" w:rsidP="003B61C7"/>
    <w:tbl>
      <w:tblPr>
        <w:tblW w:w="4865" w:type="pct"/>
        <w:jc w:val="center"/>
        <w:tblCellMar>
          <w:left w:w="70" w:type="dxa"/>
          <w:right w:w="70" w:type="dxa"/>
        </w:tblCellMar>
        <w:tblLook w:val="04A0" w:firstRow="1" w:lastRow="0" w:firstColumn="1" w:lastColumn="0" w:noHBand="0" w:noVBand="1"/>
      </w:tblPr>
      <w:tblGrid>
        <w:gridCol w:w="683"/>
        <w:gridCol w:w="1090"/>
        <w:gridCol w:w="1093"/>
        <w:gridCol w:w="1088"/>
        <w:gridCol w:w="1088"/>
        <w:gridCol w:w="1086"/>
        <w:gridCol w:w="1084"/>
        <w:gridCol w:w="1084"/>
        <w:gridCol w:w="1082"/>
      </w:tblGrid>
      <w:tr w:rsidR="007A1BEB" w:rsidRPr="00B34E38" w:rsidTr="00FE13A5">
        <w:trPr>
          <w:jc w:val="center"/>
        </w:trPr>
        <w:tc>
          <w:tcPr>
            <w:tcW w:w="364" w:type="pct"/>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7A1BEB" w:rsidRPr="00B34E38" w:rsidRDefault="007A1BEB" w:rsidP="007A1BEB">
            <w:pPr>
              <w:spacing w:after="0"/>
              <w:jc w:val="left"/>
              <w:rPr>
                <w:b/>
                <w:iCs/>
                <w:color w:val="FFFFFF" w:themeColor="background1"/>
                <w:sz w:val="20"/>
              </w:rPr>
            </w:pPr>
          </w:p>
        </w:tc>
        <w:tc>
          <w:tcPr>
            <w:tcW w:w="581"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7A1BEB" w:rsidRPr="00B34E38" w:rsidRDefault="00AF1367" w:rsidP="007A1BEB">
            <w:pPr>
              <w:spacing w:after="0"/>
              <w:rPr>
                <w:b/>
                <w:iCs/>
                <w:color w:val="FFFFFF" w:themeColor="background1"/>
                <w:sz w:val="20"/>
              </w:rPr>
            </w:pPr>
            <w:r>
              <w:rPr>
                <w:b/>
                <w:iCs/>
                <w:color w:val="FFFFFF" w:themeColor="background1"/>
                <w:sz w:val="20"/>
              </w:rPr>
              <w:t>Daire Başk.</w:t>
            </w:r>
          </w:p>
        </w:tc>
        <w:tc>
          <w:tcPr>
            <w:tcW w:w="58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7A1BEB" w:rsidRPr="00B34E38" w:rsidRDefault="00AF1367" w:rsidP="00AF1367">
            <w:pPr>
              <w:spacing w:after="0"/>
              <w:jc w:val="center"/>
              <w:rPr>
                <w:b/>
                <w:iCs/>
                <w:color w:val="FFFFFF" w:themeColor="background1"/>
                <w:sz w:val="20"/>
              </w:rPr>
            </w:pPr>
            <w:r>
              <w:rPr>
                <w:b/>
                <w:iCs/>
                <w:color w:val="FFFFFF" w:themeColor="background1"/>
                <w:sz w:val="20"/>
              </w:rPr>
              <w:t>Şube Müdürü</w:t>
            </w:r>
          </w:p>
        </w:tc>
        <w:tc>
          <w:tcPr>
            <w:tcW w:w="580"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7A1BEB" w:rsidRPr="00B34E38" w:rsidRDefault="00AF1367" w:rsidP="007A1BEB">
            <w:pPr>
              <w:spacing w:after="0"/>
              <w:jc w:val="center"/>
              <w:rPr>
                <w:b/>
                <w:iCs/>
                <w:color w:val="FFFFFF" w:themeColor="background1"/>
                <w:sz w:val="20"/>
              </w:rPr>
            </w:pPr>
            <w:r>
              <w:rPr>
                <w:b/>
                <w:iCs/>
                <w:color w:val="FFFFFF" w:themeColor="background1"/>
                <w:sz w:val="20"/>
              </w:rPr>
              <w:t>Psikolog</w:t>
            </w:r>
          </w:p>
        </w:tc>
        <w:tc>
          <w:tcPr>
            <w:tcW w:w="580"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7A1BEB" w:rsidRPr="00B34E38" w:rsidRDefault="00AF1367" w:rsidP="007A1BEB">
            <w:pPr>
              <w:spacing w:after="0"/>
              <w:jc w:val="center"/>
              <w:rPr>
                <w:b/>
                <w:iCs/>
                <w:color w:val="FFFFFF" w:themeColor="background1"/>
                <w:sz w:val="20"/>
              </w:rPr>
            </w:pPr>
            <w:r>
              <w:rPr>
                <w:b/>
                <w:iCs/>
                <w:color w:val="FFFFFF" w:themeColor="background1"/>
                <w:sz w:val="20"/>
              </w:rPr>
              <w:t>Bilg. İşletmeni</w:t>
            </w:r>
          </w:p>
        </w:tc>
        <w:tc>
          <w:tcPr>
            <w:tcW w:w="579"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7A1BEB" w:rsidRPr="00B34E38" w:rsidRDefault="00AF1367" w:rsidP="007A1BEB">
            <w:pPr>
              <w:spacing w:after="0"/>
              <w:rPr>
                <w:b/>
                <w:iCs/>
                <w:color w:val="FFFFFF" w:themeColor="background1"/>
                <w:sz w:val="20"/>
              </w:rPr>
            </w:pPr>
            <w:r>
              <w:rPr>
                <w:b/>
                <w:iCs/>
                <w:color w:val="FFFFFF" w:themeColor="background1"/>
                <w:sz w:val="20"/>
              </w:rPr>
              <w:t>Memur</w:t>
            </w:r>
          </w:p>
        </w:tc>
        <w:tc>
          <w:tcPr>
            <w:tcW w:w="578"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7A1BEB" w:rsidRPr="00B34E38" w:rsidRDefault="007A1BEB" w:rsidP="007A1BEB">
            <w:pPr>
              <w:spacing w:after="0"/>
              <w:jc w:val="center"/>
              <w:rPr>
                <w:b/>
                <w:iCs/>
                <w:color w:val="FFFFFF" w:themeColor="background1"/>
                <w:sz w:val="20"/>
              </w:rPr>
            </w:pPr>
          </w:p>
        </w:tc>
        <w:tc>
          <w:tcPr>
            <w:tcW w:w="578" w:type="pct"/>
            <w:tcBorders>
              <w:top w:val="single" w:sz="4" w:space="0" w:color="auto"/>
              <w:left w:val="single" w:sz="4" w:space="0" w:color="auto"/>
              <w:bottom w:val="single" w:sz="4" w:space="0" w:color="auto"/>
              <w:right w:val="single" w:sz="4" w:space="0" w:color="auto"/>
            </w:tcBorders>
            <w:shd w:val="clear" w:color="auto" w:fill="F79646" w:themeFill="accent6"/>
          </w:tcPr>
          <w:p w:rsidR="007A1BEB" w:rsidRPr="00B34E38" w:rsidRDefault="007A1BEB" w:rsidP="007A1BEB">
            <w:pPr>
              <w:spacing w:after="0"/>
              <w:jc w:val="center"/>
              <w:rPr>
                <w:b/>
                <w:iCs/>
                <w:color w:val="FFFFFF" w:themeColor="background1"/>
                <w:sz w:val="20"/>
              </w:rPr>
            </w:pPr>
          </w:p>
        </w:tc>
        <w:tc>
          <w:tcPr>
            <w:tcW w:w="577" w:type="pct"/>
            <w:tcBorders>
              <w:top w:val="single" w:sz="4" w:space="0" w:color="auto"/>
              <w:left w:val="single" w:sz="4" w:space="0" w:color="auto"/>
              <w:bottom w:val="single" w:sz="4" w:space="0" w:color="auto"/>
              <w:right w:val="single" w:sz="4" w:space="0" w:color="auto"/>
            </w:tcBorders>
            <w:shd w:val="clear" w:color="auto" w:fill="F79646" w:themeFill="accent6"/>
          </w:tcPr>
          <w:p w:rsidR="007A1BEB" w:rsidRPr="00B34E38" w:rsidRDefault="007A1BEB" w:rsidP="007A1BEB">
            <w:pPr>
              <w:spacing w:after="0"/>
              <w:jc w:val="center"/>
              <w:rPr>
                <w:b/>
                <w:iCs/>
                <w:color w:val="FFFFFF" w:themeColor="background1"/>
                <w:sz w:val="20"/>
              </w:rPr>
            </w:pPr>
            <w:r w:rsidRPr="00B34E38">
              <w:rPr>
                <w:b/>
                <w:iCs/>
                <w:color w:val="FFFFFF" w:themeColor="background1"/>
                <w:sz w:val="20"/>
              </w:rPr>
              <w:t>Toplam</w:t>
            </w:r>
          </w:p>
        </w:tc>
      </w:tr>
      <w:tr w:rsidR="007A1BEB" w:rsidRPr="00B34E38" w:rsidTr="00FE13A5">
        <w:trPr>
          <w:trHeight w:val="283"/>
          <w:jc w:val="center"/>
        </w:trPr>
        <w:tc>
          <w:tcPr>
            <w:tcW w:w="364"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7A1BEB" w:rsidRPr="00B34E38" w:rsidRDefault="007A1BEB" w:rsidP="007A1BEB">
            <w:pPr>
              <w:spacing w:after="0"/>
              <w:rPr>
                <w:rFonts w:eastAsia="Times New Roman"/>
                <w:b/>
                <w:bCs/>
                <w:color w:val="FFFFFF" w:themeColor="background1"/>
                <w:sz w:val="20"/>
                <w:szCs w:val="20"/>
                <w:lang w:eastAsia="tr-TR"/>
              </w:rPr>
            </w:pPr>
            <w:r w:rsidRPr="00B34E38">
              <w:rPr>
                <w:b/>
                <w:color w:val="FFFFFF" w:themeColor="background1"/>
                <w:sz w:val="20"/>
                <w:szCs w:val="20"/>
              </w:rPr>
              <w:t>2016</w:t>
            </w:r>
          </w:p>
        </w:tc>
        <w:tc>
          <w:tcPr>
            <w:tcW w:w="581"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1</w:t>
            </w:r>
          </w:p>
        </w:tc>
        <w:tc>
          <w:tcPr>
            <w:tcW w:w="583" w:type="pct"/>
            <w:tcBorders>
              <w:top w:val="single" w:sz="4" w:space="0" w:color="auto"/>
              <w:left w:val="single" w:sz="4" w:space="0" w:color="auto"/>
              <w:bottom w:val="single" w:sz="4" w:space="0" w:color="auto"/>
              <w:right w:val="single" w:sz="4" w:space="0" w:color="auto"/>
            </w:tcBorders>
            <w:vAlign w:val="center"/>
          </w:tcPr>
          <w:p w:rsidR="007A1BEB" w:rsidRPr="00B34E38" w:rsidRDefault="00AF1367" w:rsidP="007A1BEB">
            <w:pPr>
              <w:spacing w:after="0"/>
              <w:jc w:val="center"/>
              <w:rPr>
                <w:rFonts w:eastAsia="Times New Roman"/>
                <w:bCs/>
                <w:sz w:val="20"/>
                <w:lang w:eastAsia="tr-TR"/>
              </w:rPr>
            </w:pPr>
            <w:r>
              <w:rPr>
                <w:rFonts w:eastAsia="Times New Roman"/>
                <w:bCs/>
                <w:sz w:val="20"/>
                <w:lang w:eastAsia="tr-TR"/>
              </w:rPr>
              <w:t>1</w:t>
            </w:r>
          </w:p>
        </w:tc>
        <w:tc>
          <w:tcPr>
            <w:tcW w:w="580"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p>
        </w:tc>
        <w:tc>
          <w:tcPr>
            <w:tcW w:w="580" w:type="pct"/>
            <w:tcBorders>
              <w:top w:val="single" w:sz="4" w:space="0" w:color="auto"/>
              <w:left w:val="single" w:sz="4" w:space="0" w:color="auto"/>
              <w:bottom w:val="single" w:sz="4" w:space="0" w:color="auto"/>
              <w:right w:val="single" w:sz="4" w:space="0" w:color="auto"/>
            </w:tcBorders>
            <w:vAlign w:val="center"/>
          </w:tcPr>
          <w:p w:rsidR="007A1BEB" w:rsidRPr="00B34E38" w:rsidRDefault="00AF1367" w:rsidP="007A1BEB">
            <w:pPr>
              <w:spacing w:after="0"/>
              <w:jc w:val="center"/>
              <w:rPr>
                <w:rFonts w:eastAsia="Times New Roman"/>
                <w:bCs/>
                <w:sz w:val="20"/>
                <w:lang w:eastAsia="tr-TR"/>
              </w:rPr>
            </w:pPr>
            <w:r>
              <w:rPr>
                <w:rFonts w:eastAsia="Times New Roman"/>
                <w:bCs/>
                <w:sz w:val="20"/>
                <w:lang w:eastAsia="tr-TR"/>
              </w:rPr>
              <w:t>1</w:t>
            </w:r>
          </w:p>
        </w:tc>
        <w:tc>
          <w:tcPr>
            <w:tcW w:w="579"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w:t>
            </w:r>
          </w:p>
        </w:tc>
        <w:tc>
          <w:tcPr>
            <w:tcW w:w="578"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w:t>
            </w:r>
          </w:p>
        </w:tc>
        <w:tc>
          <w:tcPr>
            <w:tcW w:w="578" w:type="pct"/>
            <w:tcBorders>
              <w:top w:val="single" w:sz="4" w:space="0" w:color="auto"/>
              <w:left w:val="single" w:sz="4" w:space="0" w:color="auto"/>
              <w:bottom w:val="single" w:sz="4" w:space="0" w:color="auto"/>
              <w:right w:val="single" w:sz="4" w:space="0" w:color="auto"/>
            </w:tcBorders>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w:t>
            </w:r>
          </w:p>
        </w:tc>
        <w:tc>
          <w:tcPr>
            <w:tcW w:w="577" w:type="pct"/>
            <w:tcBorders>
              <w:top w:val="single" w:sz="4" w:space="0" w:color="auto"/>
              <w:left w:val="single" w:sz="4" w:space="0" w:color="auto"/>
              <w:bottom w:val="single" w:sz="4" w:space="0" w:color="auto"/>
              <w:right w:val="single" w:sz="4" w:space="0" w:color="auto"/>
            </w:tcBorders>
          </w:tcPr>
          <w:p w:rsidR="007A1BEB" w:rsidRPr="00B34E38" w:rsidRDefault="00AF1367" w:rsidP="007A1BEB">
            <w:pPr>
              <w:spacing w:after="0"/>
              <w:jc w:val="center"/>
              <w:rPr>
                <w:rFonts w:eastAsia="Times New Roman"/>
                <w:bCs/>
                <w:sz w:val="20"/>
                <w:lang w:eastAsia="tr-TR"/>
              </w:rPr>
            </w:pPr>
            <w:r>
              <w:rPr>
                <w:rFonts w:eastAsia="Times New Roman"/>
                <w:bCs/>
                <w:sz w:val="20"/>
                <w:lang w:eastAsia="tr-TR"/>
              </w:rPr>
              <w:t>3</w:t>
            </w:r>
          </w:p>
        </w:tc>
      </w:tr>
      <w:tr w:rsidR="007A1BEB" w:rsidRPr="00B34E38" w:rsidTr="00FE13A5">
        <w:trPr>
          <w:trHeight w:val="283"/>
          <w:jc w:val="center"/>
        </w:trPr>
        <w:tc>
          <w:tcPr>
            <w:tcW w:w="364"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7A1BEB" w:rsidRPr="00B34E38" w:rsidRDefault="007A1BEB" w:rsidP="007A1BEB">
            <w:pPr>
              <w:spacing w:after="0"/>
              <w:rPr>
                <w:rFonts w:eastAsia="Times New Roman"/>
                <w:b/>
                <w:bCs/>
                <w:color w:val="FFFFFF" w:themeColor="background1"/>
                <w:sz w:val="20"/>
                <w:szCs w:val="20"/>
                <w:lang w:eastAsia="tr-TR"/>
              </w:rPr>
            </w:pPr>
            <w:r w:rsidRPr="00B34E38">
              <w:rPr>
                <w:rFonts w:eastAsia="Times New Roman"/>
                <w:b/>
                <w:bCs/>
                <w:color w:val="FFFFFF" w:themeColor="background1"/>
                <w:sz w:val="20"/>
                <w:szCs w:val="20"/>
                <w:lang w:eastAsia="tr-TR"/>
              </w:rPr>
              <w:t>2017</w:t>
            </w:r>
          </w:p>
        </w:tc>
        <w:tc>
          <w:tcPr>
            <w:tcW w:w="581"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1</w:t>
            </w:r>
          </w:p>
        </w:tc>
        <w:tc>
          <w:tcPr>
            <w:tcW w:w="583" w:type="pct"/>
            <w:tcBorders>
              <w:top w:val="single" w:sz="4" w:space="0" w:color="auto"/>
              <w:left w:val="single" w:sz="4" w:space="0" w:color="auto"/>
              <w:bottom w:val="single" w:sz="4" w:space="0" w:color="auto"/>
              <w:right w:val="single" w:sz="4" w:space="0" w:color="auto"/>
            </w:tcBorders>
            <w:vAlign w:val="center"/>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1</w:t>
            </w:r>
          </w:p>
        </w:tc>
        <w:tc>
          <w:tcPr>
            <w:tcW w:w="580" w:type="pct"/>
            <w:tcBorders>
              <w:top w:val="single" w:sz="4" w:space="0" w:color="auto"/>
              <w:left w:val="single" w:sz="4" w:space="0" w:color="auto"/>
              <w:bottom w:val="single" w:sz="4" w:space="0" w:color="auto"/>
              <w:right w:val="single" w:sz="4" w:space="0" w:color="auto"/>
            </w:tcBorders>
            <w:vAlign w:val="center"/>
          </w:tcPr>
          <w:p w:rsidR="007A1BEB" w:rsidRPr="00B34E38" w:rsidRDefault="00AF1367" w:rsidP="007A1BEB">
            <w:pPr>
              <w:spacing w:after="0"/>
              <w:jc w:val="center"/>
              <w:rPr>
                <w:rFonts w:eastAsia="Times New Roman"/>
                <w:bCs/>
                <w:sz w:val="20"/>
                <w:lang w:eastAsia="tr-TR"/>
              </w:rPr>
            </w:pPr>
            <w:r>
              <w:rPr>
                <w:rFonts w:eastAsia="Times New Roman"/>
                <w:bCs/>
                <w:sz w:val="20"/>
                <w:lang w:eastAsia="tr-TR"/>
              </w:rPr>
              <w:t>1</w:t>
            </w:r>
          </w:p>
        </w:tc>
        <w:tc>
          <w:tcPr>
            <w:tcW w:w="580" w:type="pct"/>
            <w:tcBorders>
              <w:top w:val="single" w:sz="4" w:space="0" w:color="auto"/>
              <w:left w:val="single" w:sz="4" w:space="0" w:color="auto"/>
              <w:bottom w:val="single" w:sz="4" w:space="0" w:color="auto"/>
              <w:right w:val="single" w:sz="4" w:space="0" w:color="auto"/>
            </w:tcBorders>
            <w:vAlign w:val="center"/>
          </w:tcPr>
          <w:p w:rsidR="007A1BEB" w:rsidRPr="00B34E38" w:rsidRDefault="00AF1367" w:rsidP="007A1BEB">
            <w:pPr>
              <w:spacing w:after="0"/>
              <w:jc w:val="center"/>
              <w:rPr>
                <w:rFonts w:eastAsia="Times New Roman"/>
                <w:bCs/>
                <w:sz w:val="20"/>
                <w:lang w:eastAsia="tr-TR"/>
              </w:rPr>
            </w:pPr>
            <w:r>
              <w:rPr>
                <w:rFonts w:eastAsia="Times New Roman"/>
                <w:bCs/>
                <w:sz w:val="20"/>
                <w:lang w:eastAsia="tr-TR"/>
              </w:rPr>
              <w:t>2</w:t>
            </w:r>
          </w:p>
        </w:tc>
        <w:tc>
          <w:tcPr>
            <w:tcW w:w="579" w:type="pct"/>
            <w:tcBorders>
              <w:top w:val="single" w:sz="4" w:space="0" w:color="auto"/>
              <w:left w:val="single" w:sz="4" w:space="0" w:color="auto"/>
              <w:bottom w:val="single" w:sz="4" w:space="0" w:color="auto"/>
              <w:right w:val="single" w:sz="4" w:space="0" w:color="auto"/>
            </w:tcBorders>
            <w:vAlign w:val="center"/>
          </w:tcPr>
          <w:p w:rsidR="007A1BEB" w:rsidRPr="00B34E38" w:rsidRDefault="00AF1367" w:rsidP="007A1BEB">
            <w:pPr>
              <w:spacing w:after="0"/>
              <w:jc w:val="center"/>
              <w:rPr>
                <w:rFonts w:eastAsia="Times New Roman"/>
                <w:bCs/>
                <w:sz w:val="20"/>
                <w:lang w:eastAsia="tr-TR"/>
              </w:rPr>
            </w:pPr>
            <w:r>
              <w:rPr>
                <w:rFonts w:eastAsia="Times New Roman"/>
                <w:bCs/>
                <w:sz w:val="20"/>
                <w:lang w:eastAsia="tr-TR"/>
              </w:rPr>
              <w:t>2</w:t>
            </w:r>
          </w:p>
        </w:tc>
        <w:tc>
          <w:tcPr>
            <w:tcW w:w="578" w:type="pct"/>
            <w:tcBorders>
              <w:top w:val="single" w:sz="4" w:space="0" w:color="auto"/>
              <w:left w:val="single" w:sz="4" w:space="0" w:color="auto"/>
              <w:bottom w:val="single" w:sz="4" w:space="0" w:color="auto"/>
              <w:right w:val="single" w:sz="4" w:space="0" w:color="auto"/>
            </w:tcBorders>
            <w:vAlign w:val="center"/>
          </w:tcPr>
          <w:p w:rsidR="007A1BEB" w:rsidRPr="00B34E38" w:rsidRDefault="00AF1367" w:rsidP="007A1BEB">
            <w:pPr>
              <w:spacing w:after="0"/>
              <w:jc w:val="center"/>
              <w:rPr>
                <w:rFonts w:eastAsia="Times New Roman"/>
                <w:bCs/>
                <w:sz w:val="20"/>
                <w:lang w:eastAsia="tr-TR"/>
              </w:rPr>
            </w:pPr>
            <w:r>
              <w:rPr>
                <w:rFonts w:eastAsia="Times New Roman"/>
                <w:bCs/>
                <w:sz w:val="20"/>
                <w:lang w:eastAsia="tr-TR"/>
              </w:rPr>
              <w:t>-</w:t>
            </w:r>
          </w:p>
        </w:tc>
        <w:tc>
          <w:tcPr>
            <w:tcW w:w="578" w:type="pct"/>
            <w:tcBorders>
              <w:top w:val="single" w:sz="4" w:space="0" w:color="auto"/>
              <w:left w:val="single" w:sz="4" w:space="0" w:color="auto"/>
              <w:bottom w:val="single" w:sz="4" w:space="0" w:color="auto"/>
              <w:right w:val="single" w:sz="4" w:space="0" w:color="auto"/>
            </w:tcBorders>
          </w:tcPr>
          <w:p w:rsidR="007A1BEB" w:rsidRPr="00B34E38" w:rsidRDefault="007A1BEB" w:rsidP="007A1BEB">
            <w:pPr>
              <w:spacing w:after="0"/>
              <w:jc w:val="center"/>
              <w:rPr>
                <w:rFonts w:eastAsia="Times New Roman"/>
                <w:bCs/>
                <w:sz w:val="20"/>
                <w:lang w:eastAsia="tr-TR"/>
              </w:rPr>
            </w:pPr>
            <w:r w:rsidRPr="00B34E38">
              <w:rPr>
                <w:rFonts w:eastAsia="Times New Roman"/>
                <w:bCs/>
                <w:sz w:val="20"/>
                <w:lang w:eastAsia="tr-TR"/>
              </w:rPr>
              <w:t>-</w:t>
            </w:r>
          </w:p>
        </w:tc>
        <w:tc>
          <w:tcPr>
            <w:tcW w:w="577" w:type="pct"/>
            <w:tcBorders>
              <w:top w:val="single" w:sz="4" w:space="0" w:color="auto"/>
              <w:left w:val="single" w:sz="4" w:space="0" w:color="auto"/>
              <w:bottom w:val="single" w:sz="4" w:space="0" w:color="auto"/>
              <w:right w:val="single" w:sz="4" w:space="0" w:color="auto"/>
            </w:tcBorders>
          </w:tcPr>
          <w:p w:rsidR="007A1BEB" w:rsidRPr="00B34E38" w:rsidRDefault="00AF1367" w:rsidP="007A1BEB">
            <w:pPr>
              <w:spacing w:after="0"/>
              <w:jc w:val="center"/>
              <w:rPr>
                <w:rFonts w:eastAsia="Times New Roman"/>
                <w:bCs/>
                <w:sz w:val="20"/>
                <w:lang w:eastAsia="tr-TR"/>
              </w:rPr>
            </w:pPr>
            <w:r>
              <w:rPr>
                <w:rFonts w:eastAsia="Times New Roman"/>
                <w:bCs/>
                <w:sz w:val="20"/>
                <w:lang w:eastAsia="tr-TR"/>
              </w:rPr>
              <w:t>7</w:t>
            </w:r>
          </w:p>
        </w:tc>
      </w:tr>
    </w:tbl>
    <w:p w:rsidR="00FE13A5" w:rsidRDefault="00FE13A5" w:rsidP="003B61C7">
      <w:pPr>
        <w:spacing w:before="240"/>
        <w:rPr>
          <w:rFonts w:asciiTheme="majorHAnsi" w:hAnsiTheme="majorHAnsi"/>
          <w:b/>
          <w:bCs/>
          <w:color w:val="0070C0"/>
        </w:rPr>
      </w:pPr>
      <w:bookmarkStart w:id="95" w:name="_Toc423945242"/>
    </w:p>
    <w:p w:rsidR="00FC1074" w:rsidRDefault="00FC1074" w:rsidP="003B61C7">
      <w:pPr>
        <w:spacing w:before="240"/>
        <w:rPr>
          <w:rFonts w:asciiTheme="majorHAnsi" w:hAnsiTheme="majorHAnsi"/>
          <w:b/>
          <w:bCs/>
          <w:color w:val="0070C0"/>
        </w:rPr>
      </w:pPr>
      <w:r w:rsidRPr="007717B5">
        <w:rPr>
          <w:rFonts w:asciiTheme="majorHAnsi" w:hAnsiTheme="majorHAnsi"/>
          <w:b/>
          <w:bCs/>
          <w:color w:val="0070C0"/>
        </w:rPr>
        <w:lastRenderedPageBreak/>
        <w:t>Kurum Kültürü Analizi</w:t>
      </w:r>
      <w:bookmarkEnd w:id="95"/>
    </w:p>
    <w:p w:rsidR="00FE13A5" w:rsidRPr="007717B5" w:rsidRDefault="00FE13A5" w:rsidP="003B61C7">
      <w:pPr>
        <w:spacing w:before="240"/>
        <w:rPr>
          <w:rFonts w:asciiTheme="majorHAnsi" w:hAnsiTheme="majorHAnsi"/>
          <w:b/>
          <w:bCs/>
          <w:color w:val="0070C0"/>
        </w:rPr>
      </w:pPr>
    </w:p>
    <w:p w:rsidR="007A1BEB" w:rsidRPr="00B34E38" w:rsidRDefault="00AF1367" w:rsidP="000F7F1A">
      <w:pPr>
        <w:ind w:firstLine="709"/>
      </w:pPr>
      <w:r>
        <w:t>Kaliyeti arttırmaya yönelik Başkanlığımızda</w:t>
      </w:r>
      <w:r w:rsidR="007A1BEB" w:rsidRPr="00B34E38">
        <w:t xml:space="preserve"> çalışmalar</w:t>
      </w:r>
      <w:r w:rsidR="00DC79F0" w:rsidRPr="00B34E38">
        <w:t>a</w:t>
      </w:r>
      <w:r w:rsidR="007A1BEB" w:rsidRPr="00B34E38">
        <w:t xml:space="preserve"> başla</w:t>
      </w:r>
      <w:r w:rsidR="00DC79F0" w:rsidRPr="00B34E38">
        <w:t>n</w:t>
      </w:r>
      <w:r w:rsidR="007A1BEB" w:rsidRPr="00B34E38">
        <w:t>mıştır.  Kurum</w:t>
      </w:r>
      <w:r>
        <w:t xml:space="preserve"> </w:t>
      </w:r>
      <w:r w:rsidR="007A1BEB" w:rsidRPr="00B34E38">
        <w:t>çalışanları arasındaki iletişimin güçlendirilmesi ve bilgi paylaşımının daha da artırılması</w:t>
      </w:r>
      <w:r>
        <w:t xml:space="preserve">yla </w:t>
      </w:r>
      <w:r w:rsidR="007A1BEB" w:rsidRPr="00B34E38">
        <w:t>kurumsal birliktelik geliştirilecektir.</w:t>
      </w:r>
    </w:p>
    <w:p w:rsidR="007A1BEB" w:rsidRPr="00B34E38" w:rsidRDefault="00DC79F0" w:rsidP="007A1BEB">
      <w:r w:rsidRPr="00B34E38">
        <w:t xml:space="preserve">Yeni açılan </w:t>
      </w:r>
      <w:r w:rsidR="007A1BEB" w:rsidRPr="00B34E38">
        <w:t>üniversitemiz</w:t>
      </w:r>
      <w:r w:rsidRPr="00B34E38">
        <w:t>de</w:t>
      </w:r>
      <w:r w:rsidR="007A1BEB" w:rsidRPr="00B34E38">
        <w:t>, çok hızlı bir şekilde artan öğrenci</w:t>
      </w:r>
      <w:r w:rsidR="00AF1367">
        <w:t xml:space="preserve"> </w:t>
      </w:r>
      <w:r w:rsidR="007A1BEB" w:rsidRPr="00B34E38">
        <w:t xml:space="preserve">sayısına rağmen, çalışanlarının üniversitesine duydukları </w:t>
      </w:r>
      <w:r w:rsidR="00AF1367">
        <w:t>aidiyet duygusu ve gayretleriyle</w:t>
      </w:r>
      <w:r w:rsidR="007A1BEB" w:rsidRPr="00B34E38">
        <w:t xml:space="preserve"> bugüne kadar önemli bir sorunla karşılaşılmadan gel</w:t>
      </w:r>
      <w:r w:rsidRPr="00B34E38">
        <w:t xml:space="preserve">ebilmiştir. </w:t>
      </w:r>
      <w:r w:rsidR="007A1BEB" w:rsidRPr="00B34E38">
        <w:t>Kurum personelinin</w:t>
      </w:r>
      <w:r w:rsidR="00AF1367">
        <w:t xml:space="preserve"> </w:t>
      </w:r>
      <w:r w:rsidR="007A1BEB" w:rsidRPr="00B34E38">
        <w:t>aidiyet duygusunun geliştirilmesi için personele dönük çeşitli sosyal</w:t>
      </w:r>
      <w:r w:rsidRPr="00B34E38">
        <w:t xml:space="preserve"> faaliyetler yapılmaktadır. </w:t>
      </w:r>
    </w:p>
    <w:p w:rsidR="00FC1074" w:rsidRDefault="00FC1074" w:rsidP="00964C32">
      <w:pPr>
        <w:spacing w:before="240"/>
        <w:rPr>
          <w:rFonts w:asciiTheme="majorHAnsi" w:hAnsiTheme="majorHAnsi"/>
          <w:b/>
          <w:bCs/>
          <w:color w:val="0070C0"/>
        </w:rPr>
      </w:pPr>
      <w:bookmarkStart w:id="96" w:name="_Toc423945243"/>
      <w:r w:rsidRPr="007717B5">
        <w:rPr>
          <w:rFonts w:asciiTheme="majorHAnsi" w:hAnsiTheme="majorHAnsi"/>
          <w:b/>
          <w:bCs/>
          <w:color w:val="0070C0"/>
        </w:rPr>
        <w:t>Fizik</w:t>
      </w:r>
      <w:r w:rsidR="007A2C40" w:rsidRPr="007717B5">
        <w:rPr>
          <w:rFonts w:asciiTheme="majorHAnsi" w:hAnsiTheme="majorHAnsi"/>
          <w:b/>
          <w:bCs/>
          <w:color w:val="0070C0"/>
        </w:rPr>
        <w:t>i</w:t>
      </w:r>
      <w:r w:rsidRPr="007717B5">
        <w:rPr>
          <w:rFonts w:asciiTheme="majorHAnsi" w:hAnsiTheme="majorHAnsi"/>
          <w:b/>
          <w:bCs/>
          <w:color w:val="0070C0"/>
        </w:rPr>
        <w:t xml:space="preserve"> Kaynak</w:t>
      </w:r>
      <w:r w:rsidR="005F6BDA">
        <w:rPr>
          <w:rFonts w:asciiTheme="majorHAnsi" w:hAnsiTheme="majorHAnsi"/>
          <w:b/>
          <w:bCs/>
          <w:color w:val="0070C0"/>
        </w:rPr>
        <w:t xml:space="preserve"> </w:t>
      </w:r>
      <w:r w:rsidRPr="007717B5">
        <w:rPr>
          <w:rFonts w:asciiTheme="majorHAnsi" w:hAnsiTheme="majorHAnsi"/>
          <w:b/>
          <w:bCs/>
          <w:color w:val="0070C0"/>
        </w:rPr>
        <w:t>Analizi</w:t>
      </w:r>
      <w:bookmarkEnd w:id="96"/>
    </w:p>
    <w:p w:rsidR="00FE13A5" w:rsidRPr="007717B5" w:rsidRDefault="00FE13A5" w:rsidP="00964C32">
      <w:pPr>
        <w:spacing w:before="240"/>
        <w:rPr>
          <w:rFonts w:asciiTheme="majorHAnsi" w:hAnsiTheme="majorHAnsi"/>
          <w:b/>
          <w:bCs/>
          <w:color w:val="0070C0"/>
        </w:rPr>
      </w:pPr>
    </w:p>
    <w:p w:rsidR="00DC79F0" w:rsidRDefault="0014778E" w:rsidP="000F7F1A">
      <w:pPr>
        <w:ind w:firstLine="709"/>
        <w:rPr>
          <w:lang w:eastAsia="tr-TR"/>
        </w:rPr>
      </w:pPr>
      <w:bookmarkStart w:id="97" w:name="_Toc423945244"/>
      <w:r>
        <w:rPr>
          <w:lang w:eastAsia="tr-TR"/>
        </w:rPr>
        <w:t xml:space="preserve">Başkanlığımıza </w:t>
      </w:r>
      <w:r w:rsidR="004C0A0F">
        <w:rPr>
          <w:lang w:eastAsia="tr-TR"/>
        </w:rPr>
        <w:t xml:space="preserve">bağlı </w:t>
      </w:r>
      <w:r w:rsidR="00184538">
        <w:rPr>
          <w:lang w:eastAsia="tr-TR"/>
        </w:rPr>
        <w:t xml:space="preserve">fiziki altyapı tablosu aşağıdadır. </w:t>
      </w:r>
    </w:p>
    <w:p w:rsidR="00FE13A5" w:rsidRDefault="00FE13A5" w:rsidP="000F7F1A">
      <w:pPr>
        <w:ind w:firstLine="709"/>
        <w:rPr>
          <w:lang w:eastAsia="tr-TR"/>
        </w:rPr>
      </w:pPr>
    </w:p>
    <w:tbl>
      <w:tblPr>
        <w:tblW w:w="2309" w:type="pct"/>
        <w:jc w:val="center"/>
        <w:tblCellMar>
          <w:left w:w="70" w:type="dxa"/>
          <w:right w:w="70" w:type="dxa"/>
        </w:tblCellMar>
        <w:tblLook w:val="04A0" w:firstRow="1" w:lastRow="0" w:firstColumn="1" w:lastColumn="0" w:noHBand="0" w:noVBand="1"/>
      </w:tblPr>
      <w:tblGrid>
        <w:gridCol w:w="1730"/>
        <w:gridCol w:w="1417"/>
        <w:gridCol w:w="1304"/>
      </w:tblGrid>
      <w:tr w:rsidR="000E56CB" w:rsidRPr="00B34E38" w:rsidTr="004C0A0F">
        <w:trPr>
          <w:jc w:val="center"/>
        </w:trPr>
        <w:tc>
          <w:tcPr>
            <w:tcW w:w="1943" w:type="pct"/>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0E56CB" w:rsidRPr="00B34E38" w:rsidRDefault="000E56CB" w:rsidP="00184538">
            <w:pPr>
              <w:spacing w:after="0"/>
              <w:jc w:val="left"/>
              <w:rPr>
                <w:b/>
                <w:iCs/>
                <w:color w:val="FFFFFF" w:themeColor="background1"/>
                <w:sz w:val="20"/>
              </w:rPr>
            </w:pPr>
            <w:r>
              <w:rPr>
                <w:b/>
                <w:iCs/>
                <w:color w:val="FFFFFF" w:themeColor="background1"/>
                <w:sz w:val="20"/>
              </w:rPr>
              <w:t>Hizmet Alanı</w:t>
            </w:r>
          </w:p>
        </w:tc>
        <w:tc>
          <w:tcPr>
            <w:tcW w:w="1592"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0E56CB" w:rsidRPr="00B34E38" w:rsidRDefault="000E56CB" w:rsidP="0014778E">
            <w:pPr>
              <w:spacing w:after="0"/>
              <w:jc w:val="center"/>
              <w:rPr>
                <w:b/>
                <w:iCs/>
                <w:color w:val="FFFFFF" w:themeColor="background1"/>
                <w:sz w:val="20"/>
              </w:rPr>
            </w:pPr>
            <w:r>
              <w:rPr>
                <w:b/>
                <w:iCs/>
                <w:color w:val="FFFFFF" w:themeColor="background1"/>
                <w:sz w:val="20"/>
              </w:rPr>
              <w:t>Adet</w:t>
            </w:r>
          </w:p>
        </w:tc>
        <w:tc>
          <w:tcPr>
            <w:tcW w:w="1465"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0E56CB" w:rsidRPr="000E56CB" w:rsidRDefault="000E56CB" w:rsidP="00184538">
            <w:pPr>
              <w:spacing w:after="0"/>
              <w:jc w:val="center"/>
              <w:rPr>
                <w:b/>
                <w:iCs/>
                <w:color w:val="FFFFFF" w:themeColor="background1"/>
                <w:sz w:val="20"/>
              </w:rPr>
            </w:pPr>
            <w:r>
              <w:rPr>
                <w:b/>
                <w:iCs/>
                <w:color w:val="FFFFFF" w:themeColor="background1"/>
                <w:sz w:val="20"/>
              </w:rPr>
              <w:t>Toplam Alan (m</w:t>
            </w:r>
            <w:r>
              <w:rPr>
                <w:b/>
                <w:iCs/>
                <w:color w:val="FFFFFF" w:themeColor="background1"/>
                <w:sz w:val="20"/>
                <w:vertAlign w:val="superscript"/>
              </w:rPr>
              <w:t>2</w:t>
            </w:r>
            <w:r>
              <w:rPr>
                <w:b/>
                <w:iCs/>
                <w:color w:val="FFFFFF" w:themeColor="background1"/>
                <w:sz w:val="20"/>
              </w:rPr>
              <w:t>)</w:t>
            </w:r>
          </w:p>
        </w:tc>
      </w:tr>
      <w:tr w:rsidR="000E56CB" w:rsidRPr="00B34E38" w:rsidTr="004C0A0F">
        <w:trPr>
          <w:trHeight w:val="283"/>
          <w:jc w:val="center"/>
        </w:trPr>
        <w:tc>
          <w:tcPr>
            <w:tcW w:w="194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0E56CB" w:rsidRPr="00B34E38" w:rsidRDefault="000E56CB" w:rsidP="00184538">
            <w:pPr>
              <w:spacing w:after="0"/>
              <w:rPr>
                <w:rFonts w:eastAsia="Times New Roman"/>
                <w:b/>
                <w:bCs/>
                <w:color w:val="FFFFFF" w:themeColor="background1"/>
                <w:sz w:val="20"/>
                <w:szCs w:val="20"/>
                <w:lang w:eastAsia="tr-TR"/>
              </w:rPr>
            </w:pPr>
            <w:r>
              <w:rPr>
                <w:b/>
                <w:color w:val="FFFFFF" w:themeColor="background1"/>
                <w:sz w:val="20"/>
                <w:szCs w:val="20"/>
              </w:rPr>
              <w:t>Çalışma Ofisi</w:t>
            </w:r>
          </w:p>
        </w:tc>
        <w:tc>
          <w:tcPr>
            <w:tcW w:w="1592" w:type="pct"/>
            <w:tcBorders>
              <w:top w:val="single" w:sz="4" w:space="0" w:color="auto"/>
              <w:left w:val="single" w:sz="4" w:space="0" w:color="auto"/>
              <w:bottom w:val="single" w:sz="4" w:space="0" w:color="auto"/>
              <w:right w:val="single" w:sz="4" w:space="0" w:color="auto"/>
            </w:tcBorders>
            <w:vAlign w:val="center"/>
          </w:tcPr>
          <w:p w:rsidR="000E56CB" w:rsidRPr="00B34E38" w:rsidRDefault="0014778E" w:rsidP="00184538">
            <w:pPr>
              <w:spacing w:after="0"/>
              <w:jc w:val="center"/>
              <w:rPr>
                <w:rFonts w:eastAsia="Times New Roman"/>
                <w:bCs/>
                <w:sz w:val="20"/>
                <w:lang w:eastAsia="tr-TR"/>
              </w:rPr>
            </w:pPr>
            <w:r>
              <w:rPr>
                <w:rFonts w:eastAsia="Times New Roman"/>
                <w:bCs/>
                <w:sz w:val="20"/>
                <w:lang w:eastAsia="tr-TR"/>
              </w:rPr>
              <w:t>3</w:t>
            </w:r>
          </w:p>
        </w:tc>
        <w:tc>
          <w:tcPr>
            <w:tcW w:w="1465" w:type="pct"/>
            <w:tcBorders>
              <w:top w:val="single" w:sz="4" w:space="0" w:color="auto"/>
              <w:left w:val="single" w:sz="4" w:space="0" w:color="auto"/>
              <w:bottom w:val="single" w:sz="4" w:space="0" w:color="auto"/>
              <w:right w:val="single" w:sz="4" w:space="0" w:color="auto"/>
            </w:tcBorders>
            <w:vAlign w:val="center"/>
          </w:tcPr>
          <w:p w:rsidR="000E56CB" w:rsidRPr="00B34E38" w:rsidRDefault="0014778E" w:rsidP="0014778E">
            <w:pPr>
              <w:spacing w:after="0"/>
              <w:jc w:val="center"/>
              <w:rPr>
                <w:rFonts w:eastAsia="Times New Roman"/>
                <w:bCs/>
                <w:sz w:val="20"/>
                <w:lang w:eastAsia="tr-TR"/>
              </w:rPr>
            </w:pPr>
            <w:r>
              <w:rPr>
                <w:rFonts w:eastAsia="Times New Roman"/>
                <w:bCs/>
                <w:sz w:val="20"/>
                <w:lang w:eastAsia="tr-TR"/>
              </w:rPr>
              <w:t>75</w:t>
            </w:r>
          </w:p>
        </w:tc>
      </w:tr>
      <w:tr w:rsidR="0014778E" w:rsidRPr="00B34E38" w:rsidTr="004C0A0F">
        <w:trPr>
          <w:trHeight w:val="283"/>
          <w:jc w:val="center"/>
        </w:trPr>
        <w:tc>
          <w:tcPr>
            <w:tcW w:w="194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4778E" w:rsidRDefault="0014778E" w:rsidP="0014778E">
            <w:pPr>
              <w:spacing w:after="0"/>
              <w:rPr>
                <w:b/>
                <w:color w:val="FFFFFF" w:themeColor="background1"/>
                <w:sz w:val="20"/>
                <w:szCs w:val="20"/>
              </w:rPr>
            </w:pPr>
            <w:r>
              <w:rPr>
                <w:b/>
                <w:color w:val="FFFFFF" w:themeColor="background1"/>
                <w:sz w:val="20"/>
                <w:szCs w:val="20"/>
              </w:rPr>
              <w:t>Spor Odası</w:t>
            </w:r>
          </w:p>
        </w:tc>
        <w:tc>
          <w:tcPr>
            <w:tcW w:w="1592" w:type="pct"/>
            <w:tcBorders>
              <w:top w:val="single" w:sz="4" w:space="0" w:color="auto"/>
              <w:left w:val="single" w:sz="4" w:space="0" w:color="auto"/>
              <w:bottom w:val="single" w:sz="4" w:space="0" w:color="auto"/>
              <w:right w:val="single" w:sz="4" w:space="0" w:color="auto"/>
            </w:tcBorders>
            <w:vAlign w:val="center"/>
          </w:tcPr>
          <w:p w:rsidR="0014778E" w:rsidRDefault="0014778E" w:rsidP="00184538">
            <w:pPr>
              <w:spacing w:after="0"/>
              <w:jc w:val="center"/>
              <w:rPr>
                <w:rFonts w:eastAsia="Times New Roman"/>
                <w:bCs/>
                <w:sz w:val="20"/>
                <w:lang w:eastAsia="tr-TR"/>
              </w:rPr>
            </w:pPr>
            <w:r>
              <w:rPr>
                <w:rFonts w:eastAsia="Times New Roman"/>
                <w:bCs/>
                <w:sz w:val="20"/>
                <w:lang w:eastAsia="tr-TR"/>
              </w:rPr>
              <w:t>2</w:t>
            </w:r>
          </w:p>
        </w:tc>
        <w:tc>
          <w:tcPr>
            <w:tcW w:w="1465" w:type="pct"/>
            <w:tcBorders>
              <w:top w:val="single" w:sz="4" w:space="0" w:color="auto"/>
              <w:left w:val="single" w:sz="4" w:space="0" w:color="auto"/>
              <w:bottom w:val="single" w:sz="4" w:space="0" w:color="auto"/>
              <w:right w:val="single" w:sz="4" w:space="0" w:color="auto"/>
            </w:tcBorders>
            <w:vAlign w:val="center"/>
          </w:tcPr>
          <w:p w:rsidR="0014778E" w:rsidRDefault="0014778E" w:rsidP="0014778E">
            <w:pPr>
              <w:spacing w:after="0"/>
              <w:jc w:val="center"/>
              <w:rPr>
                <w:rFonts w:eastAsia="Times New Roman"/>
                <w:bCs/>
                <w:sz w:val="20"/>
                <w:lang w:eastAsia="tr-TR"/>
              </w:rPr>
            </w:pPr>
            <w:r>
              <w:rPr>
                <w:rFonts w:eastAsia="Times New Roman"/>
                <w:bCs/>
                <w:sz w:val="20"/>
                <w:lang w:eastAsia="tr-TR"/>
              </w:rPr>
              <w:t>80</w:t>
            </w:r>
          </w:p>
        </w:tc>
      </w:tr>
      <w:tr w:rsidR="000E56CB" w:rsidRPr="00B34E38" w:rsidTr="004C0A0F">
        <w:trPr>
          <w:trHeight w:val="283"/>
          <w:jc w:val="center"/>
        </w:trPr>
        <w:tc>
          <w:tcPr>
            <w:tcW w:w="194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0E56CB" w:rsidRDefault="000E56CB" w:rsidP="00184538">
            <w:pPr>
              <w:spacing w:after="0"/>
              <w:rPr>
                <w:rFonts w:eastAsia="Times New Roman"/>
                <w:b/>
                <w:bCs/>
                <w:color w:val="FFFFFF" w:themeColor="background1"/>
                <w:sz w:val="20"/>
                <w:szCs w:val="20"/>
                <w:lang w:eastAsia="tr-TR"/>
              </w:rPr>
            </w:pPr>
            <w:r>
              <w:rPr>
                <w:rFonts w:eastAsia="Times New Roman"/>
                <w:b/>
                <w:bCs/>
                <w:color w:val="FFFFFF" w:themeColor="background1"/>
                <w:sz w:val="20"/>
                <w:szCs w:val="20"/>
                <w:lang w:eastAsia="tr-TR"/>
              </w:rPr>
              <w:t>Depo/Ambar</w:t>
            </w:r>
          </w:p>
        </w:tc>
        <w:tc>
          <w:tcPr>
            <w:tcW w:w="1592" w:type="pct"/>
            <w:tcBorders>
              <w:top w:val="single" w:sz="4" w:space="0" w:color="auto"/>
              <w:left w:val="single" w:sz="4" w:space="0" w:color="auto"/>
              <w:bottom w:val="single" w:sz="4" w:space="0" w:color="auto"/>
              <w:right w:val="single" w:sz="4" w:space="0" w:color="auto"/>
            </w:tcBorders>
            <w:vAlign w:val="center"/>
          </w:tcPr>
          <w:p w:rsidR="000E56CB" w:rsidRPr="00B34E38" w:rsidRDefault="0014778E" w:rsidP="00184538">
            <w:pPr>
              <w:spacing w:after="0"/>
              <w:jc w:val="center"/>
              <w:rPr>
                <w:rFonts w:eastAsia="Times New Roman"/>
                <w:bCs/>
                <w:sz w:val="20"/>
                <w:lang w:eastAsia="tr-TR"/>
              </w:rPr>
            </w:pPr>
            <w:r>
              <w:rPr>
                <w:rFonts w:eastAsia="Times New Roman"/>
                <w:bCs/>
                <w:sz w:val="20"/>
                <w:lang w:eastAsia="tr-TR"/>
              </w:rPr>
              <w:t>3</w:t>
            </w:r>
          </w:p>
        </w:tc>
        <w:tc>
          <w:tcPr>
            <w:tcW w:w="1465" w:type="pct"/>
            <w:tcBorders>
              <w:top w:val="single" w:sz="4" w:space="0" w:color="auto"/>
              <w:left w:val="single" w:sz="4" w:space="0" w:color="auto"/>
              <w:bottom w:val="single" w:sz="4" w:space="0" w:color="auto"/>
              <w:right w:val="single" w:sz="4" w:space="0" w:color="auto"/>
            </w:tcBorders>
            <w:vAlign w:val="center"/>
          </w:tcPr>
          <w:p w:rsidR="000E56CB" w:rsidRPr="00B34E38" w:rsidRDefault="0014778E" w:rsidP="0014778E">
            <w:pPr>
              <w:spacing w:after="0"/>
              <w:jc w:val="center"/>
              <w:rPr>
                <w:rFonts w:eastAsia="Times New Roman"/>
                <w:bCs/>
                <w:sz w:val="20"/>
                <w:lang w:eastAsia="tr-TR"/>
              </w:rPr>
            </w:pPr>
            <w:r>
              <w:rPr>
                <w:rFonts w:eastAsia="Times New Roman"/>
                <w:bCs/>
                <w:sz w:val="20"/>
                <w:lang w:eastAsia="tr-TR"/>
              </w:rPr>
              <w:t>60</w:t>
            </w:r>
          </w:p>
        </w:tc>
      </w:tr>
      <w:tr w:rsidR="0014778E" w:rsidRPr="00B34E38" w:rsidTr="004C0A0F">
        <w:trPr>
          <w:trHeight w:val="283"/>
          <w:jc w:val="center"/>
        </w:trPr>
        <w:tc>
          <w:tcPr>
            <w:tcW w:w="194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4778E" w:rsidRDefault="0014778E" w:rsidP="00184538">
            <w:pPr>
              <w:spacing w:after="0"/>
              <w:rPr>
                <w:rFonts w:eastAsia="Times New Roman"/>
                <w:b/>
                <w:bCs/>
                <w:color w:val="FFFFFF" w:themeColor="background1"/>
                <w:sz w:val="20"/>
                <w:szCs w:val="20"/>
                <w:lang w:eastAsia="tr-TR"/>
              </w:rPr>
            </w:pPr>
            <w:r>
              <w:rPr>
                <w:rFonts w:eastAsia="Times New Roman"/>
                <w:b/>
                <w:bCs/>
                <w:color w:val="FFFFFF" w:themeColor="background1"/>
                <w:sz w:val="20"/>
                <w:szCs w:val="20"/>
                <w:lang w:eastAsia="tr-TR"/>
              </w:rPr>
              <w:t xml:space="preserve">Yemekhane </w:t>
            </w:r>
          </w:p>
        </w:tc>
        <w:tc>
          <w:tcPr>
            <w:tcW w:w="1592" w:type="pct"/>
            <w:tcBorders>
              <w:top w:val="single" w:sz="4" w:space="0" w:color="auto"/>
              <w:left w:val="single" w:sz="4" w:space="0" w:color="auto"/>
              <w:bottom w:val="single" w:sz="4" w:space="0" w:color="auto"/>
              <w:right w:val="single" w:sz="4" w:space="0" w:color="auto"/>
            </w:tcBorders>
            <w:vAlign w:val="center"/>
          </w:tcPr>
          <w:p w:rsidR="0014778E" w:rsidRDefault="0014778E" w:rsidP="00184538">
            <w:pPr>
              <w:spacing w:after="0"/>
              <w:jc w:val="center"/>
              <w:rPr>
                <w:rFonts w:eastAsia="Times New Roman"/>
                <w:bCs/>
                <w:sz w:val="20"/>
                <w:lang w:eastAsia="tr-TR"/>
              </w:rPr>
            </w:pPr>
            <w:r>
              <w:rPr>
                <w:rFonts w:eastAsia="Times New Roman"/>
                <w:bCs/>
                <w:sz w:val="20"/>
                <w:lang w:eastAsia="tr-TR"/>
              </w:rPr>
              <w:t>6</w:t>
            </w:r>
          </w:p>
        </w:tc>
        <w:tc>
          <w:tcPr>
            <w:tcW w:w="1465" w:type="pct"/>
            <w:tcBorders>
              <w:top w:val="single" w:sz="4" w:space="0" w:color="auto"/>
              <w:left w:val="single" w:sz="4" w:space="0" w:color="auto"/>
              <w:bottom w:val="single" w:sz="4" w:space="0" w:color="auto"/>
              <w:right w:val="single" w:sz="4" w:space="0" w:color="auto"/>
            </w:tcBorders>
            <w:vAlign w:val="center"/>
          </w:tcPr>
          <w:p w:rsidR="0014778E" w:rsidRDefault="0014778E" w:rsidP="0014778E">
            <w:pPr>
              <w:spacing w:after="0"/>
              <w:jc w:val="center"/>
              <w:rPr>
                <w:rFonts w:eastAsia="Times New Roman"/>
                <w:bCs/>
                <w:sz w:val="20"/>
                <w:lang w:eastAsia="tr-TR"/>
              </w:rPr>
            </w:pPr>
            <w:r>
              <w:rPr>
                <w:rFonts w:eastAsia="Times New Roman"/>
                <w:bCs/>
                <w:sz w:val="20"/>
                <w:lang w:eastAsia="tr-TR"/>
              </w:rPr>
              <w:t>1300</w:t>
            </w:r>
          </w:p>
        </w:tc>
      </w:tr>
      <w:tr w:rsidR="0014778E" w:rsidRPr="00B34E38" w:rsidTr="004C0A0F">
        <w:trPr>
          <w:trHeight w:val="283"/>
          <w:jc w:val="center"/>
        </w:trPr>
        <w:tc>
          <w:tcPr>
            <w:tcW w:w="194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4778E" w:rsidRDefault="0014778E" w:rsidP="00184538">
            <w:pPr>
              <w:spacing w:after="0"/>
              <w:rPr>
                <w:rFonts w:eastAsia="Times New Roman"/>
                <w:b/>
                <w:bCs/>
                <w:color w:val="FFFFFF" w:themeColor="background1"/>
                <w:sz w:val="20"/>
                <w:szCs w:val="20"/>
                <w:lang w:eastAsia="tr-TR"/>
              </w:rPr>
            </w:pPr>
            <w:r>
              <w:rPr>
                <w:rFonts w:eastAsia="Times New Roman"/>
                <w:b/>
                <w:bCs/>
                <w:color w:val="FFFFFF" w:themeColor="background1"/>
                <w:sz w:val="20"/>
                <w:szCs w:val="20"/>
                <w:lang w:eastAsia="tr-TR"/>
              </w:rPr>
              <w:t>Halı Saha</w:t>
            </w:r>
          </w:p>
        </w:tc>
        <w:tc>
          <w:tcPr>
            <w:tcW w:w="1592" w:type="pct"/>
            <w:tcBorders>
              <w:top w:val="single" w:sz="4" w:space="0" w:color="auto"/>
              <w:left w:val="single" w:sz="4" w:space="0" w:color="auto"/>
              <w:bottom w:val="single" w:sz="4" w:space="0" w:color="auto"/>
              <w:right w:val="single" w:sz="4" w:space="0" w:color="auto"/>
            </w:tcBorders>
            <w:vAlign w:val="center"/>
          </w:tcPr>
          <w:p w:rsidR="0014778E" w:rsidRDefault="00BB5AD1" w:rsidP="00184538">
            <w:pPr>
              <w:spacing w:after="0"/>
              <w:jc w:val="center"/>
              <w:rPr>
                <w:rFonts w:eastAsia="Times New Roman"/>
                <w:bCs/>
                <w:sz w:val="20"/>
                <w:lang w:eastAsia="tr-TR"/>
              </w:rPr>
            </w:pPr>
            <w:r>
              <w:rPr>
                <w:rFonts w:eastAsia="Times New Roman"/>
                <w:bCs/>
                <w:sz w:val="20"/>
                <w:lang w:eastAsia="tr-TR"/>
              </w:rPr>
              <w:t>3</w:t>
            </w:r>
          </w:p>
        </w:tc>
        <w:tc>
          <w:tcPr>
            <w:tcW w:w="1465" w:type="pct"/>
            <w:tcBorders>
              <w:top w:val="single" w:sz="4" w:space="0" w:color="auto"/>
              <w:left w:val="single" w:sz="4" w:space="0" w:color="auto"/>
              <w:bottom w:val="single" w:sz="4" w:space="0" w:color="auto"/>
              <w:right w:val="single" w:sz="4" w:space="0" w:color="auto"/>
            </w:tcBorders>
            <w:vAlign w:val="center"/>
          </w:tcPr>
          <w:p w:rsidR="0014778E" w:rsidRDefault="00BB5AD1" w:rsidP="0014778E">
            <w:pPr>
              <w:spacing w:after="0"/>
              <w:jc w:val="center"/>
              <w:rPr>
                <w:rFonts w:eastAsia="Times New Roman"/>
                <w:bCs/>
                <w:sz w:val="20"/>
                <w:lang w:eastAsia="tr-TR"/>
              </w:rPr>
            </w:pPr>
            <w:r>
              <w:rPr>
                <w:rFonts w:eastAsia="Times New Roman"/>
                <w:bCs/>
                <w:sz w:val="20"/>
                <w:lang w:eastAsia="tr-TR"/>
              </w:rPr>
              <w:t>2400</w:t>
            </w:r>
          </w:p>
        </w:tc>
      </w:tr>
      <w:tr w:rsidR="00BB5AD1" w:rsidRPr="00B34E38" w:rsidTr="004C0A0F">
        <w:trPr>
          <w:trHeight w:val="283"/>
          <w:jc w:val="center"/>
        </w:trPr>
        <w:tc>
          <w:tcPr>
            <w:tcW w:w="194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B5AD1" w:rsidRDefault="00BB5AD1" w:rsidP="00BB5AD1">
            <w:pPr>
              <w:spacing w:after="0"/>
              <w:rPr>
                <w:rFonts w:eastAsia="Times New Roman"/>
                <w:b/>
                <w:bCs/>
                <w:color w:val="FFFFFF" w:themeColor="background1"/>
                <w:sz w:val="20"/>
                <w:szCs w:val="20"/>
                <w:lang w:eastAsia="tr-TR"/>
              </w:rPr>
            </w:pPr>
            <w:r>
              <w:rPr>
                <w:rFonts w:eastAsia="Times New Roman"/>
                <w:b/>
                <w:bCs/>
                <w:color w:val="FFFFFF" w:themeColor="background1"/>
                <w:sz w:val="20"/>
                <w:szCs w:val="20"/>
                <w:lang w:eastAsia="tr-TR"/>
              </w:rPr>
              <w:t>Basketbol Sahası</w:t>
            </w:r>
          </w:p>
        </w:tc>
        <w:tc>
          <w:tcPr>
            <w:tcW w:w="1592" w:type="pct"/>
            <w:tcBorders>
              <w:top w:val="single" w:sz="4" w:space="0" w:color="auto"/>
              <w:left w:val="single" w:sz="4" w:space="0" w:color="auto"/>
              <w:bottom w:val="single" w:sz="4" w:space="0" w:color="auto"/>
              <w:right w:val="single" w:sz="4" w:space="0" w:color="auto"/>
            </w:tcBorders>
            <w:vAlign w:val="center"/>
          </w:tcPr>
          <w:p w:rsidR="00BB5AD1" w:rsidRDefault="004C0A0F" w:rsidP="00184538">
            <w:pPr>
              <w:spacing w:after="0"/>
              <w:jc w:val="center"/>
              <w:rPr>
                <w:rFonts w:eastAsia="Times New Roman"/>
                <w:bCs/>
                <w:sz w:val="20"/>
                <w:lang w:eastAsia="tr-TR"/>
              </w:rPr>
            </w:pPr>
            <w:r>
              <w:rPr>
                <w:rFonts w:eastAsia="Times New Roman"/>
                <w:bCs/>
                <w:sz w:val="20"/>
                <w:lang w:eastAsia="tr-TR"/>
              </w:rPr>
              <w:t>5</w:t>
            </w:r>
          </w:p>
        </w:tc>
        <w:tc>
          <w:tcPr>
            <w:tcW w:w="1465" w:type="pct"/>
            <w:tcBorders>
              <w:top w:val="single" w:sz="4" w:space="0" w:color="auto"/>
              <w:left w:val="single" w:sz="4" w:space="0" w:color="auto"/>
              <w:bottom w:val="single" w:sz="4" w:space="0" w:color="auto"/>
              <w:right w:val="single" w:sz="4" w:space="0" w:color="auto"/>
            </w:tcBorders>
            <w:vAlign w:val="center"/>
          </w:tcPr>
          <w:p w:rsidR="00BB5AD1" w:rsidRDefault="004C0A0F" w:rsidP="0014778E">
            <w:pPr>
              <w:spacing w:after="0"/>
              <w:jc w:val="center"/>
              <w:rPr>
                <w:rFonts w:eastAsia="Times New Roman"/>
                <w:bCs/>
                <w:sz w:val="20"/>
                <w:lang w:eastAsia="tr-TR"/>
              </w:rPr>
            </w:pPr>
            <w:r>
              <w:rPr>
                <w:rFonts w:eastAsia="Times New Roman"/>
                <w:bCs/>
                <w:sz w:val="20"/>
                <w:lang w:eastAsia="tr-TR"/>
              </w:rPr>
              <w:t>1870</w:t>
            </w:r>
          </w:p>
        </w:tc>
      </w:tr>
      <w:tr w:rsidR="004C0A0F" w:rsidRPr="00B34E38" w:rsidTr="004C0A0F">
        <w:trPr>
          <w:trHeight w:val="283"/>
          <w:jc w:val="center"/>
        </w:trPr>
        <w:tc>
          <w:tcPr>
            <w:tcW w:w="194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4C0A0F" w:rsidRDefault="004C0A0F" w:rsidP="00BB5AD1">
            <w:pPr>
              <w:spacing w:after="0"/>
              <w:rPr>
                <w:rFonts w:eastAsia="Times New Roman"/>
                <w:b/>
                <w:bCs/>
                <w:color w:val="FFFFFF" w:themeColor="background1"/>
                <w:sz w:val="20"/>
                <w:szCs w:val="20"/>
                <w:lang w:eastAsia="tr-TR"/>
              </w:rPr>
            </w:pPr>
            <w:r>
              <w:rPr>
                <w:rFonts w:eastAsia="Times New Roman"/>
                <w:b/>
                <w:bCs/>
                <w:color w:val="FFFFFF" w:themeColor="background1"/>
                <w:sz w:val="20"/>
                <w:szCs w:val="20"/>
                <w:lang w:eastAsia="tr-TR"/>
              </w:rPr>
              <w:t>Tenis Kortu</w:t>
            </w:r>
          </w:p>
        </w:tc>
        <w:tc>
          <w:tcPr>
            <w:tcW w:w="1592" w:type="pct"/>
            <w:tcBorders>
              <w:top w:val="single" w:sz="4" w:space="0" w:color="auto"/>
              <w:left w:val="single" w:sz="4" w:space="0" w:color="auto"/>
              <w:bottom w:val="single" w:sz="4" w:space="0" w:color="auto"/>
              <w:right w:val="single" w:sz="4" w:space="0" w:color="auto"/>
            </w:tcBorders>
            <w:vAlign w:val="center"/>
          </w:tcPr>
          <w:p w:rsidR="004C0A0F" w:rsidRDefault="004C0A0F" w:rsidP="00184538">
            <w:pPr>
              <w:spacing w:after="0"/>
              <w:jc w:val="center"/>
              <w:rPr>
                <w:rFonts w:eastAsia="Times New Roman"/>
                <w:bCs/>
                <w:sz w:val="20"/>
                <w:lang w:eastAsia="tr-TR"/>
              </w:rPr>
            </w:pPr>
            <w:r>
              <w:rPr>
                <w:rFonts w:eastAsia="Times New Roman"/>
                <w:bCs/>
                <w:sz w:val="20"/>
                <w:lang w:eastAsia="tr-TR"/>
              </w:rPr>
              <w:t>1</w:t>
            </w:r>
          </w:p>
        </w:tc>
        <w:tc>
          <w:tcPr>
            <w:tcW w:w="1465" w:type="pct"/>
            <w:tcBorders>
              <w:top w:val="single" w:sz="4" w:space="0" w:color="auto"/>
              <w:left w:val="single" w:sz="4" w:space="0" w:color="auto"/>
              <w:bottom w:val="single" w:sz="4" w:space="0" w:color="auto"/>
              <w:right w:val="single" w:sz="4" w:space="0" w:color="auto"/>
            </w:tcBorders>
            <w:vAlign w:val="center"/>
          </w:tcPr>
          <w:p w:rsidR="004C0A0F" w:rsidRDefault="004C0A0F" w:rsidP="0014778E">
            <w:pPr>
              <w:spacing w:after="0"/>
              <w:jc w:val="center"/>
              <w:rPr>
                <w:rFonts w:eastAsia="Times New Roman"/>
                <w:bCs/>
                <w:sz w:val="20"/>
                <w:lang w:eastAsia="tr-TR"/>
              </w:rPr>
            </w:pPr>
            <w:r>
              <w:rPr>
                <w:rFonts w:eastAsia="Times New Roman"/>
                <w:bCs/>
                <w:sz w:val="20"/>
                <w:lang w:eastAsia="tr-TR"/>
              </w:rPr>
              <w:t>150</w:t>
            </w:r>
          </w:p>
        </w:tc>
      </w:tr>
      <w:tr w:rsidR="004C0A0F" w:rsidRPr="00B34E38" w:rsidTr="004C0A0F">
        <w:trPr>
          <w:trHeight w:val="283"/>
          <w:jc w:val="center"/>
        </w:trPr>
        <w:tc>
          <w:tcPr>
            <w:tcW w:w="194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4C0A0F" w:rsidRDefault="004C0A0F" w:rsidP="00BB5AD1">
            <w:pPr>
              <w:spacing w:after="0"/>
              <w:rPr>
                <w:rFonts w:eastAsia="Times New Roman"/>
                <w:b/>
                <w:bCs/>
                <w:color w:val="FFFFFF" w:themeColor="background1"/>
                <w:sz w:val="20"/>
                <w:szCs w:val="20"/>
                <w:lang w:eastAsia="tr-TR"/>
              </w:rPr>
            </w:pPr>
            <w:r>
              <w:rPr>
                <w:rFonts w:eastAsia="Times New Roman"/>
                <w:b/>
                <w:bCs/>
                <w:color w:val="FFFFFF" w:themeColor="background1"/>
                <w:sz w:val="20"/>
                <w:szCs w:val="20"/>
                <w:lang w:eastAsia="tr-TR"/>
              </w:rPr>
              <w:t>Kantin</w:t>
            </w:r>
          </w:p>
        </w:tc>
        <w:tc>
          <w:tcPr>
            <w:tcW w:w="1592" w:type="pct"/>
            <w:tcBorders>
              <w:top w:val="single" w:sz="4" w:space="0" w:color="auto"/>
              <w:left w:val="single" w:sz="4" w:space="0" w:color="auto"/>
              <w:bottom w:val="single" w:sz="4" w:space="0" w:color="auto"/>
              <w:right w:val="single" w:sz="4" w:space="0" w:color="auto"/>
            </w:tcBorders>
            <w:vAlign w:val="center"/>
          </w:tcPr>
          <w:p w:rsidR="004C0A0F" w:rsidRDefault="004C0A0F" w:rsidP="00184538">
            <w:pPr>
              <w:spacing w:after="0"/>
              <w:jc w:val="center"/>
              <w:rPr>
                <w:rFonts w:eastAsia="Times New Roman"/>
                <w:bCs/>
                <w:sz w:val="20"/>
                <w:lang w:eastAsia="tr-TR"/>
              </w:rPr>
            </w:pPr>
            <w:r>
              <w:rPr>
                <w:rFonts w:eastAsia="Times New Roman"/>
                <w:bCs/>
                <w:sz w:val="20"/>
                <w:lang w:eastAsia="tr-TR"/>
              </w:rPr>
              <w:t>5</w:t>
            </w:r>
          </w:p>
        </w:tc>
        <w:tc>
          <w:tcPr>
            <w:tcW w:w="1465" w:type="pct"/>
            <w:tcBorders>
              <w:top w:val="single" w:sz="4" w:space="0" w:color="auto"/>
              <w:left w:val="single" w:sz="4" w:space="0" w:color="auto"/>
              <w:bottom w:val="single" w:sz="4" w:space="0" w:color="auto"/>
              <w:right w:val="single" w:sz="4" w:space="0" w:color="auto"/>
            </w:tcBorders>
            <w:vAlign w:val="center"/>
          </w:tcPr>
          <w:p w:rsidR="004C0A0F" w:rsidRDefault="004C0A0F" w:rsidP="0014778E">
            <w:pPr>
              <w:spacing w:after="0"/>
              <w:jc w:val="center"/>
              <w:rPr>
                <w:rFonts w:eastAsia="Times New Roman"/>
                <w:bCs/>
                <w:sz w:val="20"/>
                <w:lang w:eastAsia="tr-TR"/>
              </w:rPr>
            </w:pPr>
            <w:r>
              <w:rPr>
                <w:rFonts w:eastAsia="Times New Roman"/>
                <w:bCs/>
                <w:sz w:val="20"/>
                <w:lang w:eastAsia="tr-TR"/>
              </w:rPr>
              <w:t>300</w:t>
            </w:r>
          </w:p>
        </w:tc>
      </w:tr>
      <w:tr w:rsidR="000E56CB" w:rsidRPr="00B34E38" w:rsidTr="004C0A0F">
        <w:trPr>
          <w:trHeight w:val="283"/>
          <w:jc w:val="center"/>
        </w:trPr>
        <w:tc>
          <w:tcPr>
            <w:tcW w:w="194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0E56CB" w:rsidRDefault="000E56CB" w:rsidP="00184538">
            <w:pPr>
              <w:spacing w:after="0"/>
              <w:rPr>
                <w:rFonts w:eastAsia="Times New Roman"/>
                <w:b/>
                <w:bCs/>
                <w:color w:val="FFFFFF" w:themeColor="background1"/>
                <w:sz w:val="20"/>
                <w:szCs w:val="20"/>
                <w:lang w:eastAsia="tr-TR"/>
              </w:rPr>
            </w:pPr>
            <w:r>
              <w:rPr>
                <w:rFonts w:eastAsia="Times New Roman"/>
                <w:b/>
                <w:bCs/>
                <w:color w:val="FFFFFF" w:themeColor="background1"/>
                <w:sz w:val="20"/>
                <w:szCs w:val="20"/>
                <w:lang w:eastAsia="tr-TR"/>
              </w:rPr>
              <w:t>TOPLAM</w:t>
            </w:r>
          </w:p>
        </w:tc>
        <w:tc>
          <w:tcPr>
            <w:tcW w:w="1592" w:type="pct"/>
            <w:tcBorders>
              <w:top w:val="single" w:sz="4" w:space="0" w:color="auto"/>
              <w:left w:val="single" w:sz="4" w:space="0" w:color="auto"/>
              <w:bottom w:val="single" w:sz="4" w:space="0" w:color="auto"/>
              <w:right w:val="single" w:sz="4" w:space="0" w:color="auto"/>
            </w:tcBorders>
            <w:vAlign w:val="center"/>
          </w:tcPr>
          <w:p w:rsidR="000E56CB" w:rsidRDefault="004C0A0F" w:rsidP="00184538">
            <w:pPr>
              <w:spacing w:after="0"/>
              <w:jc w:val="center"/>
              <w:rPr>
                <w:rFonts w:eastAsia="Times New Roman"/>
                <w:bCs/>
                <w:sz w:val="20"/>
                <w:lang w:eastAsia="tr-TR"/>
              </w:rPr>
            </w:pPr>
            <w:r>
              <w:rPr>
                <w:rFonts w:eastAsia="Times New Roman"/>
                <w:bCs/>
                <w:sz w:val="20"/>
                <w:lang w:eastAsia="tr-TR"/>
              </w:rPr>
              <w:t>28</w:t>
            </w:r>
          </w:p>
        </w:tc>
        <w:tc>
          <w:tcPr>
            <w:tcW w:w="1465" w:type="pct"/>
            <w:tcBorders>
              <w:top w:val="single" w:sz="4" w:space="0" w:color="auto"/>
              <w:left w:val="single" w:sz="4" w:space="0" w:color="auto"/>
              <w:bottom w:val="single" w:sz="4" w:space="0" w:color="auto"/>
              <w:right w:val="single" w:sz="4" w:space="0" w:color="auto"/>
            </w:tcBorders>
            <w:vAlign w:val="center"/>
          </w:tcPr>
          <w:p w:rsidR="000E56CB" w:rsidRDefault="004C0A0F" w:rsidP="004C0A0F">
            <w:pPr>
              <w:spacing w:after="0"/>
              <w:jc w:val="center"/>
              <w:rPr>
                <w:rFonts w:eastAsia="Times New Roman"/>
                <w:bCs/>
                <w:sz w:val="20"/>
                <w:lang w:eastAsia="tr-TR"/>
              </w:rPr>
            </w:pPr>
            <w:r>
              <w:rPr>
                <w:rFonts w:eastAsia="Times New Roman"/>
                <w:bCs/>
                <w:sz w:val="20"/>
                <w:lang w:eastAsia="tr-TR"/>
              </w:rPr>
              <w:t>6155</w:t>
            </w:r>
          </w:p>
        </w:tc>
      </w:tr>
    </w:tbl>
    <w:p w:rsidR="00184538" w:rsidRPr="00B34E38" w:rsidRDefault="00184538" w:rsidP="00964C32">
      <w:pPr>
        <w:rPr>
          <w:lang w:eastAsia="tr-TR"/>
        </w:rPr>
      </w:pPr>
    </w:p>
    <w:p w:rsidR="00FE13A5" w:rsidRDefault="00FE13A5" w:rsidP="00964C32">
      <w:pPr>
        <w:rPr>
          <w:rFonts w:asciiTheme="majorHAnsi" w:hAnsiTheme="majorHAnsi"/>
          <w:b/>
          <w:bCs/>
          <w:color w:val="0070C0"/>
        </w:rPr>
      </w:pPr>
    </w:p>
    <w:p w:rsidR="00B8612A" w:rsidRPr="007717B5" w:rsidRDefault="000B2C06" w:rsidP="00964C32">
      <w:pPr>
        <w:rPr>
          <w:rFonts w:asciiTheme="majorHAnsi" w:hAnsiTheme="majorHAnsi"/>
          <w:color w:val="0070C0"/>
          <w:lang w:eastAsia="tr-TR"/>
        </w:rPr>
      </w:pPr>
      <w:r w:rsidRPr="007717B5">
        <w:rPr>
          <w:rFonts w:asciiTheme="majorHAnsi" w:hAnsiTheme="majorHAnsi"/>
          <w:b/>
          <w:bCs/>
          <w:color w:val="0070C0"/>
        </w:rPr>
        <w:t>Teknoloji</w:t>
      </w:r>
      <w:r w:rsidR="004C0A0F">
        <w:rPr>
          <w:rFonts w:asciiTheme="majorHAnsi" w:hAnsiTheme="majorHAnsi"/>
          <w:b/>
          <w:bCs/>
          <w:color w:val="0070C0"/>
        </w:rPr>
        <w:t xml:space="preserve"> </w:t>
      </w:r>
      <w:r w:rsidRPr="007717B5">
        <w:rPr>
          <w:rFonts w:asciiTheme="majorHAnsi" w:hAnsiTheme="majorHAnsi"/>
          <w:b/>
          <w:bCs/>
          <w:color w:val="0070C0"/>
        </w:rPr>
        <w:t>ve Bilişim Alty</w:t>
      </w:r>
      <w:r w:rsidR="00B8612A" w:rsidRPr="007717B5">
        <w:rPr>
          <w:rFonts w:asciiTheme="majorHAnsi" w:hAnsiTheme="majorHAnsi"/>
          <w:b/>
          <w:bCs/>
          <w:color w:val="0070C0"/>
        </w:rPr>
        <w:t>apı</w:t>
      </w:r>
      <w:r w:rsidRPr="007717B5">
        <w:rPr>
          <w:rFonts w:asciiTheme="majorHAnsi" w:hAnsiTheme="majorHAnsi"/>
          <w:b/>
          <w:bCs/>
          <w:color w:val="0070C0"/>
        </w:rPr>
        <w:t>sı</w:t>
      </w:r>
      <w:r w:rsidR="00B8612A" w:rsidRPr="007717B5">
        <w:rPr>
          <w:rFonts w:asciiTheme="majorHAnsi" w:hAnsiTheme="majorHAnsi"/>
          <w:b/>
          <w:bCs/>
          <w:color w:val="0070C0"/>
        </w:rPr>
        <w:t xml:space="preserve"> Analizi</w:t>
      </w:r>
      <w:bookmarkEnd w:id="97"/>
    </w:p>
    <w:p w:rsidR="00DC79F0" w:rsidRPr="00B34E38" w:rsidRDefault="004C0A0F" w:rsidP="000F7F1A">
      <w:pPr>
        <w:ind w:firstLine="709"/>
        <w:rPr>
          <w:lang w:eastAsia="tr-TR"/>
        </w:rPr>
      </w:pPr>
      <w:r>
        <w:rPr>
          <w:lang w:eastAsia="tr-TR"/>
        </w:rPr>
        <w:t xml:space="preserve">Başkanlığımızda Profosyenel fotoğraf makinası, video kamera, renkli fotokopi makinası, renkli yazıcılar </w:t>
      </w:r>
      <w:r w:rsidR="000F7F1A">
        <w:rPr>
          <w:lang w:eastAsia="tr-TR"/>
        </w:rPr>
        <w:t xml:space="preserve"> 5 adet diz üstü bilgisayar </w:t>
      </w:r>
      <w:r w:rsidR="00DC79F0" w:rsidRPr="00B34E38">
        <w:rPr>
          <w:lang w:eastAsia="tr-TR"/>
        </w:rPr>
        <w:t>bulunmaktadır.</w:t>
      </w:r>
    </w:p>
    <w:p w:rsidR="00FE13A5" w:rsidRDefault="00FE13A5" w:rsidP="00964C32">
      <w:pPr>
        <w:spacing w:before="240"/>
        <w:rPr>
          <w:rFonts w:asciiTheme="majorHAnsi" w:hAnsiTheme="majorHAnsi"/>
          <w:b/>
          <w:bCs/>
          <w:color w:val="0070C0"/>
        </w:rPr>
      </w:pPr>
      <w:bookmarkStart w:id="98" w:name="_Toc423945245"/>
    </w:p>
    <w:p w:rsidR="00FC1074" w:rsidRDefault="00FC1074" w:rsidP="00964C32">
      <w:pPr>
        <w:spacing w:before="240"/>
        <w:rPr>
          <w:rFonts w:asciiTheme="majorHAnsi" w:hAnsiTheme="majorHAnsi"/>
          <w:b/>
          <w:bCs/>
          <w:color w:val="0070C0"/>
        </w:rPr>
      </w:pPr>
      <w:r w:rsidRPr="007717B5">
        <w:rPr>
          <w:rFonts w:asciiTheme="majorHAnsi" w:hAnsiTheme="majorHAnsi"/>
          <w:b/>
          <w:bCs/>
          <w:color w:val="0070C0"/>
        </w:rPr>
        <w:t>Mali Kaynak Analizi</w:t>
      </w:r>
      <w:bookmarkEnd w:id="98"/>
    </w:p>
    <w:p w:rsidR="000F7F1A" w:rsidRPr="000F7F1A" w:rsidRDefault="000F7F1A" w:rsidP="000F7F1A">
      <w:pPr>
        <w:spacing w:before="240"/>
        <w:ind w:firstLine="709"/>
        <w:rPr>
          <w:bCs/>
        </w:rPr>
      </w:pPr>
      <w:r w:rsidRPr="000F7F1A">
        <w:rPr>
          <w:bCs/>
        </w:rPr>
        <w:t>Mali kaynak analizinin temel amacı; üniversitenin bütçesi göz önünde bulundurularak stratejik planda yer alan amaç, hedef ve performans göstergeleri ile stratejilerin gerçekçi bir şekilde belirlenmesidir. Mali kaynaklar tahmin edilirken ilk üç yıl için orta vadeli mali plandan yararlanılır. Bütçe dışı kaynaklar ile ilk üç yıldan sonraki kaynaklar ise üniversite tarafından tahmin edilir. Ayrıca, üniversitenin stratejik plan döneminde amaç ve hedeflerini gerçekleştirmek için finansmanı dış kaynaklardan (örneğin AB fonları, dış krediler vb.) sağlanan proje ve faaliyetlerinin bulunması durumunda, bu kaynaklar da dikkate alınır. Mali kaynak analizi yapılırken Tablo 8’den yararlanılır.</w:t>
      </w:r>
    </w:p>
    <w:p w:rsidR="000F7F1A" w:rsidRPr="007717B5" w:rsidRDefault="000F7F1A" w:rsidP="00964C32">
      <w:pPr>
        <w:spacing w:before="240"/>
        <w:rPr>
          <w:rFonts w:asciiTheme="majorHAnsi" w:hAnsiTheme="majorHAnsi"/>
          <w:b/>
          <w:bCs/>
          <w:color w:val="0070C0"/>
        </w:rPr>
      </w:pPr>
    </w:p>
    <w:p w:rsidR="00AC28BC" w:rsidRPr="007717B5" w:rsidRDefault="00A576FA" w:rsidP="00964C32">
      <w:pPr>
        <w:pStyle w:val="ResimYazs"/>
        <w:keepNext/>
        <w:spacing w:before="240" w:after="120"/>
        <w:rPr>
          <w:rFonts w:asciiTheme="majorHAnsi" w:hAnsiTheme="majorHAnsi"/>
          <w:bCs w:val="0"/>
        </w:rPr>
      </w:pPr>
      <w:bookmarkStart w:id="99" w:name="_Toc499033656"/>
      <w:r w:rsidRPr="007717B5">
        <w:rPr>
          <w:rFonts w:asciiTheme="majorHAnsi" w:hAnsiTheme="majorHAnsi"/>
          <w:bCs w:val="0"/>
          <w:sz w:val="24"/>
          <w:szCs w:val="24"/>
        </w:rPr>
        <w:lastRenderedPageBreak/>
        <w:t xml:space="preserve">Tablo </w:t>
      </w:r>
      <w:r w:rsidR="004621D4" w:rsidRPr="007717B5">
        <w:rPr>
          <w:rFonts w:asciiTheme="majorHAnsi" w:hAnsiTheme="majorHAnsi"/>
          <w:bCs w:val="0"/>
          <w:sz w:val="24"/>
          <w:szCs w:val="24"/>
        </w:rPr>
        <w:fldChar w:fldCharType="begin"/>
      </w:r>
      <w:r w:rsidRPr="007717B5">
        <w:rPr>
          <w:rFonts w:asciiTheme="majorHAnsi" w:hAnsiTheme="majorHAnsi"/>
          <w:bCs w:val="0"/>
          <w:sz w:val="24"/>
          <w:szCs w:val="24"/>
        </w:rPr>
        <w:instrText xml:space="preserve"> SEQ Tablo \* ARABIC </w:instrText>
      </w:r>
      <w:r w:rsidR="004621D4" w:rsidRPr="007717B5">
        <w:rPr>
          <w:rFonts w:asciiTheme="majorHAnsi" w:hAnsiTheme="majorHAnsi"/>
          <w:bCs w:val="0"/>
          <w:sz w:val="24"/>
          <w:szCs w:val="24"/>
        </w:rPr>
        <w:fldChar w:fldCharType="separate"/>
      </w:r>
      <w:r w:rsidR="00A768E9">
        <w:rPr>
          <w:rFonts w:asciiTheme="majorHAnsi" w:hAnsiTheme="majorHAnsi"/>
          <w:bCs w:val="0"/>
          <w:noProof/>
          <w:sz w:val="24"/>
          <w:szCs w:val="24"/>
        </w:rPr>
        <w:t>7</w:t>
      </w:r>
      <w:r w:rsidR="004621D4" w:rsidRPr="007717B5">
        <w:rPr>
          <w:rFonts w:asciiTheme="majorHAnsi" w:hAnsiTheme="majorHAnsi"/>
          <w:bCs w:val="0"/>
          <w:sz w:val="24"/>
          <w:szCs w:val="24"/>
        </w:rPr>
        <w:fldChar w:fldCharType="end"/>
      </w:r>
      <w:r w:rsidRPr="007717B5">
        <w:rPr>
          <w:rFonts w:asciiTheme="majorHAnsi" w:hAnsiTheme="majorHAnsi"/>
          <w:bCs w:val="0"/>
          <w:sz w:val="24"/>
          <w:szCs w:val="24"/>
        </w:rPr>
        <w:t xml:space="preserve">: </w:t>
      </w:r>
      <w:r w:rsidR="00AC28BC" w:rsidRPr="007717B5">
        <w:rPr>
          <w:rFonts w:asciiTheme="majorHAnsi" w:hAnsiTheme="majorHAnsi"/>
          <w:bCs w:val="0"/>
          <w:sz w:val="24"/>
          <w:szCs w:val="24"/>
        </w:rPr>
        <w:t>Tahmini Kaynak Tablosu</w:t>
      </w:r>
      <w:bookmarkEnd w:id="99"/>
    </w:p>
    <w:tbl>
      <w:tblPr>
        <w:tblW w:w="4924" w:type="pct"/>
        <w:tblInd w:w="70" w:type="dxa"/>
        <w:tblCellMar>
          <w:left w:w="70" w:type="dxa"/>
          <w:right w:w="70" w:type="dxa"/>
        </w:tblCellMar>
        <w:tblLook w:val="04A0" w:firstRow="1" w:lastRow="0" w:firstColumn="1" w:lastColumn="0" w:noHBand="0" w:noVBand="1"/>
      </w:tblPr>
      <w:tblGrid>
        <w:gridCol w:w="2964"/>
        <w:gridCol w:w="1088"/>
        <w:gridCol w:w="1088"/>
        <w:gridCol w:w="1088"/>
        <w:gridCol w:w="1088"/>
        <w:gridCol w:w="1088"/>
        <w:gridCol w:w="1088"/>
      </w:tblGrid>
      <w:tr w:rsidR="00B16D63" w:rsidRPr="00C474AC" w:rsidTr="00BE1945">
        <w:tc>
          <w:tcPr>
            <w:tcW w:w="1561" w:type="pct"/>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B16D63" w:rsidRPr="00DE2C9F" w:rsidRDefault="00B16D63" w:rsidP="00BE1945">
            <w:pPr>
              <w:spacing w:after="0"/>
              <w:jc w:val="left"/>
              <w:rPr>
                <w:b/>
                <w:iCs/>
                <w:color w:val="FFFFFF" w:themeColor="background1"/>
                <w:sz w:val="20"/>
              </w:rPr>
            </w:pPr>
            <w:r w:rsidRPr="00DE2C9F">
              <w:rPr>
                <w:b/>
                <w:iCs/>
                <w:color w:val="FFFFFF" w:themeColor="background1"/>
                <w:sz w:val="20"/>
              </w:rPr>
              <w:t>Kaynaklar</w:t>
            </w:r>
          </w:p>
        </w:tc>
        <w:tc>
          <w:tcPr>
            <w:tcW w:w="57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16D63" w:rsidRPr="00DE2C9F" w:rsidRDefault="00B16D63" w:rsidP="00BE1945">
            <w:pPr>
              <w:spacing w:after="0"/>
              <w:jc w:val="center"/>
              <w:rPr>
                <w:b/>
                <w:iCs/>
                <w:color w:val="FFFFFF" w:themeColor="background1"/>
                <w:sz w:val="20"/>
              </w:rPr>
            </w:pPr>
            <w:r>
              <w:rPr>
                <w:b/>
                <w:iCs/>
                <w:color w:val="FFFFFF" w:themeColor="background1"/>
                <w:sz w:val="20"/>
              </w:rPr>
              <w:t>Planın</w:t>
            </w:r>
            <w:r>
              <w:rPr>
                <w:b/>
                <w:iCs/>
                <w:color w:val="FFFFFF" w:themeColor="background1"/>
                <w:sz w:val="20"/>
              </w:rPr>
              <w:br/>
            </w:r>
            <w:r w:rsidRPr="00DE2C9F">
              <w:rPr>
                <w:b/>
                <w:iCs/>
                <w:color w:val="FFFFFF" w:themeColor="background1"/>
                <w:sz w:val="20"/>
              </w:rPr>
              <w:t>1. yılı</w:t>
            </w:r>
          </w:p>
        </w:tc>
        <w:tc>
          <w:tcPr>
            <w:tcW w:w="57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16D63" w:rsidRPr="00DE2C9F" w:rsidRDefault="00B16D63" w:rsidP="00BE1945">
            <w:pPr>
              <w:spacing w:after="0"/>
              <w:jc w:val="center"/>
              <w:rPr>
                <w:b/>
                <w:iCs/>
                <w:color w:val="FFFFFF" w:themeColor="background1"/>
                <w:sz w:val="20"/>
              </w:rPr>
            </w:pPr>
            <w:r>
              <w:rPr>
                <w:b/>
                <w:iCs/>
                <w:color w:val="FFFFFF" w:themeColor="background1"/>
                <w:sz w:val="20"/>
              </w:rPr>
              <w:t>Planın</w:t>
            </w:r>
            <w:r>
              <w:rPr>
                <w:b/>
                <w:iCs/>
                <w:color w:val="FFFFFF" w:themeColor="background1"/>
                <w:sz w:val="20"/>
              </w:rPr>
              <w:br/>
            </w:r>
            <w:r w:rsidRPr="00DE2C9F">
              <w:rPr>
                <w:b/>
                <w:iCs/>
                <w:color w:val="FFFFFF" w:themeColor="background1"/>
                <w:sz w:val="20"/>
              </w:rPr>
              <w:t>2. yılı</w:t>
            </w:r>
          </w:p>
        </w:tc>
        <w:tc>
          <w:tcPr>
            <w:tcW w:w="57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16D63" w:rsidRPr="00DE2C9F" w:rsidRDefault="00B16D63" w:rsidP="00BE1945">
            <w:pPr>
              <w:spacing w:after="0"/>
              <w:jc w:val="center"/>
              <w:rPr>
                <w:b/>
                <w:iCs/>
                <w:color w:val="FFFFFF" w:themeColor="background1"/>
                <w:sz w:val="20"/>
              </w:rPr>
            </w:pPr>
            <w:r w:rsidRPr="00DE2C9F">
              <w:rPr>
                <w:b/>
                <w:iCs/>
                <w:color w:val="FFFFFF" w:themeColor="background1"/>
                <w:sz w:val="20"/>
              </w:rPr>
              <w:t>Planın</w:t>
            </w:r>
          </w:p>
          <w:p w:rsidR="00B16D63" w:rsidRPr="00DE2C9F" w:rsidRDefault="00B16D63" w:rsidP="00BE1945">
            <w:pPr>
              <w:spacing w:after="0"/>
              <w:jc w:val="center"/>
              <w:rPr>
                <w:b/>
                <w:iCs/>
                <w:color w:val="FFFFFF" w:themeColor="background1"/>
                <w:sz w:val="20"/>
              </w:rPr>
            </w:pPr>
            <w:r w:rsidRPr="00DE2C9F">
              <w:rPr>
                <w:b/>
                <w:iCs/>
                <w:color w:val="FFFFFF" w:themeColor="background1"/>
                <w:sz w:val="20"/>
              </w:rPr>
              <w:t>3. yılı</w:t>
            </w:r>
          </w:p>
        </w:tc>
        <w:tc>
          <w:tcPr>
            <w:tcW w:w="57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16D63" w:rsidRPr="00DE2C9F" w:rsidRDefault="00B16D63" w:rsidP="00BE1945">
            <w:pPr>
              <w:spacing w:after="0"/>
              <w:jc w:val="center"/>
              <w:rPr>
                <w:b/>
                <w:iCs/>
                <w:color w:val="FFFFFF" w:themeColor="background1"/>
                <w:sz w:val="20"/>
              </w:rPr>
            </w:pPr>
            <w:r w:rsidRPr="00DE2C9F">
              <w:rPr>
                <w:b/>
                <w:iCs/>
                <w:color w:val="FFFFFF" w:themeColor="background1"/>
                <w:sz w:val="20"/>
              </w:rPr>
              <w:t>Planın</w:t>
            </w:r>
          </w:p>
          <w:p w:rsidR="00B16D63" w:rsidRPr="00DE2C9F" w:rsidRDefault="00B16D63" w:rsidP="00BE1945">
            <w:pPr>
              <w:spacing w:after="0"/>
              <w:jc w:val="center"/>
              <w:rPr>
                <w:b/>
                <w:iCs/>
                <w:color w:val="FFFFFF" w:themeColor="background1"/>
                <w:sz w:val="20"/>
              </w:rPr>
            </w:pPr>
            <w:r w:rsidRPr="00DE2C9F">
              <w:rPr>
                <w:b/>
                <w:iCs/>
                <w:color w:val="FFFFFF" w:themeColor="background1"/>
                <w:sz w:val="20"/>
              </w:rPr>
              <w:t>4. yılı</w:t>
            </w:r>
          </w:p>
        </w:tc>
        <w:tc>
          <w:tcPr>
            <w:tcW w:w="57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16D63" w:rsidRPr="00DE2C9F" w:rsidRDefault="00B16D63" w:rsidP="00BE1945">
            <w:pPr>
              <w:spacing w:after="0"/>
              <w:jc w:val="center"/>
              <w:rPr>
                <w:b/>
                <w:iCs/>
                <w:color w:val="FFFFFF" w:themeColor="background1"/>
                <w:sz w:val="20"/>
              </w:rPr>
            </w:pPr>
            <w:r w:rsidRPr="00DE2C9F">
              <w:rPr>
                <w:b/>
                <w:iCs/>
                <w:color w:val="FFFFFF" w:themeColor="background1"/>
                <w:sz w:val="20"/>
              </w:rPr>
              <w:t>Planın</w:t>
            </w:r>
          </w:p>
          <w:p w:rsidR="00B16D63" w:rsidRPr="00DE2C9F" w:rsidRDefault="00B16D63" w:rsidP="00BE1945">
            <w:pPr>
              <w:spacing w:after="0"/>
              <w:jc w:val="center"/>
              <w:rPr>
                <w:b/>
                <w:iCs/>
                <w:color w:val="FFFFFF" w:themeColor="background1"/>
                <w:sz w:val="20"/>
              </w:rPr>
            </w:pPr>
            <w:r w:rsidRPr="00DE2C9F">
              <w:rPr>
                <w:b/>
                <w:iCs/>
                <w:color w:val="FFFFFF" w:themeColor="background1"/>
                <w:sz w:val="20"/>
              </w:rPr>
              <w:t>5. yılı</w:t>
            </w:r>
          </w:p>
        </w:tc>
        <w:tc>
          <w:tcPr>
            <w:tcW w:w="57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16D63" w:rsidRPr="00DE2C9F" w:rsidRDefault="00B16D63" w:rsidP="00BE1945">
            <w:pPr>
              <w:spacing w:after="0"/>
              <w:jc w:val="center"/>
              <w:rPr>
                <w:b/>
                <w:iCs/>
                <w:color w:val="FFFFFF" w:themeColor="background1"/>
                <w:sz w:val="20"/>
              </w:rPr>
            </w:pPr>
            <w:r w:rsidRPr="00DE2C9F">
              <w:rPr>
                <w:b/>
                <w:iCs/>
                <w:color w:val="FFFFFF" w:themeColor="background1"/>
                <w:sz w:val="20"/>
              </w:rPr>
              <w:t>Toplam Kaynak</w:t>
            </w:r>
          </w:p>
        </w:tc>
      </w:tr>
      <w:tr w:rsidR="00B16D63" w:rsidRPr="00C474AC" w:rsidTr="00BE1945">
        <w:trPr>
          <w:trHeight w:val="283"/>
        </w:trPr>
        <w:tc>
          <w:tcPr>
            <w:tcW w:w="1561"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16D63" w:rsidRPr="008B792B" w:rsidRDefault="00B16D63" w:rsidP="00BE1945">
            <w:pPr>
              <w:spacing w:after="0"/>
              <w:rPr>
                <w:rFonts w:eastAsia="Times New Roman"/>
                <w:b/>
                <w:bCs/>
                <w:color w:val="FFFFFF" w:themeColor="background1"/>
                <w:sz w:val="20"/>
                <w:szCs w:val="20"/>
                <w:lang w:eastAsia="tr-TR"/>
              </w:rPr>
            </w:pPr>
            <w:r w:rsidRPr="008B792B">
              <w:rPr>
                <w:b/>
                <w:color w:val="FFFFFF" w:themeColor="background1"/>
                <w:sz w:val="20"/>
                <w:szCs w:val="20"/>
              </w:rPr>
              <w:t>Genel Bütçe</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r>
      <w:tr w:rsidR="00B16D63" w:rsidRPr="00C474AC" w:rsidTr="00BE1945">
        <w:trPr>
          <w:trHeight w:val="283"/>
        </w:trPr>
        <w:tc>
          <w:tcPr>
            <w:tcW w:w="1561"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16D63" w:rsidRPr="008B792B" w:rsidRDefault="00B16D63" w:rsidP="00BE1945">
            <w:pPr>
              <w:spacing w:after="0"/>
              <w:rPr>
                <w:rFonts w:eastAsia="Times New Roman"/>
                <w:b/>
                <w:bCs/>
                <w:color w:val="FFFFFF" w:themeColor="background1"/>
                <w:sz w:val="20"/>
                <w:szCs w:val="20"/>
                <w:lang w:eastAsia="tr-TR"/>
              </w:rPr>
            </w:pPr>
            <w:r w:rsidRPr="008B792B">
              <w:rPr>
                <w:b/>
                <w:color w:val="FFFFFF" w:themeColor="background1"/>
                <w:sz w:val="20"/>
                <w:szCs w:val="20"/>
              </w:rPr>
              <w:t>Özel Bütçe</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7B2CED" w:rsidP="00BE1945">
            <w:pPr>
              <w:spacing w:after="0"/>
              <w:jc w:val="center"/>
              <w:rPr>
                <w:rFonts w:eastAsia="Times New Roman"/>
                <w:bCs/>
                <w:sz w:val="20"/>
                <w:lang w:eastAsia="tr-TR"/>
              </w:rPr>
            </w:pPr>
            <w:r>
              <w:rPr>
                <w:rFonts w:eastAsia="Times New Roman"/>
                <w:bCs/>
                <w:sz w:val="20"/>
                <w:lang w:eastAsia="tr-TR"/>
              </w:rPr>
              <w:t>2.500.000</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84315" w:rsidP="00BE1945">
            <w:pPr>
              <w:spacing w:after="0"/>
              <w:jc w:val="center"/>
              <w:rPr>
                <w:rFonts w:eastAsia="Times New Roman"/>
                <w:bCs/>
                <w:sz w:val="20"/>
                <w:lang w:eastAsia="tr-TR"/>
              </w:rPr>
            </w:pPr>
            <w:r>
              <w:rPr>
                <w:rFonts w:eastAsia="Times New Roman"/>
                <w:bCs/>
                <w:sz w:val="20"/>
                <w:lang w:eastAsia="tr-TR"/>
              </w:rPr>
              <w:t>3.000.000</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84315" w:rsidP="00BE1945">
            <w:pPr>
              <w:spacing w:after="0"/>
              <w:jc w:val="center"/>
              <w:rPr>
                <w:rFonts w:eastAsia="Times New Roman"/>
                <w:bCs/>
                <w:sz w:val="20"/>
                <w:lang w:eastAsia="tr-TR"/>
              </w:rPr>
            </w:pPr>
            <w:r>
              <w:rPr>
                <w:rFonts w:eastAsia="Times New Roman"/>
                <w:bCs/>
                <w:sz w:val="20"/>
                <w:lang w:eastAsia="tr-TR"/>
              </w:rPr>
              <w:t>3.500.000</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84315" w:rsidP="00BE1945">
            <w:pPr>
              <w:spacing w:after="0"/>
              <w:jc w:val="center"/>
              <w:rPr>
                <w:rFonts w:eastAsia="Times New Roman"/>
                <w:bCs/>
                <w:sz w:val="20"/>
                <w:lang w:eastAsia="tr-TR"/>
              </w:rPr>
            </w:pPr>
            <w:r>
              <w:rPr>
                <w:rFonts w:eastAsia="Times New Roman"/>
                <w:bCs/>
                <w:sz w:val="20"/>
                <w:lang w:eastAsia="tr-TR"/>
              </w:rPr>
              <w:t>4.000.000</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84315" w:rsidP="00BE1945">
            <w:pPr>
              <w:spacing w:after="0"/>
              <w:jc w:val="center"/>
              <w:rPr>
                <w:rFonts w:eastAsia="Times New Roman"/>
                <w:bCs/>
                <w:sz w:val="20"/>
                <w:lang w:eastAsia="tr-TR"/>
              </w:rPr>
            </w:pPr>
            <w:r>
              <w:rPr>
                <w:rFonts w:eastAsia="Times New Roman"/>
                <w:bCs/>
                <w:sz w:val="20"/>
                <w:lang w:eastAsia="tr-TR"/>
              </w:rPr>
              <w:t>4.500.000</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D53C23" w:rsidP="00BE1945">
            <w:pPr>
              <w:spacing w:after="0"/>
              <w:jc w:val="center"/>
              <w:rPr>
                <w:rFonts w:eastAsia="Times New Roman"/>
                <w:bCs/>
                <w:sz w:val="20"/>
                <w:lang w:eastAsia="tr-TR"/>
              </w:rPr>
            </w:pPr>
            <w:r>
              <w:rPr>
                <w:rFonts w:eastAsia="Times New Roman"/>
                <w:bCs/>
                <w:sz w:val="20"/>
                <w:lang w:eastAsia="tr-TR"/>
              </w:rPr>
              <w:t>17.500.000</w:t>
            </w:r>
          </w:p>
        </w:tc>
      </w:tr>
      <w:tr w:rsidR="00B16D63" w:rsidRPr="00C474AC" w:rsidTr="00BE1945">
        <w:trPr>
          <w:trHeight w:val="283"/>
        </w:trPr>
        <w:tc>
          <w:tcPr>
            <w:tcW w:w="1561"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16D63" w:rsidRPr="008B792B" w:rsidRDefault="00B16D63" w:rsidP="00BE1945">
            <w:pPr>
              <w:spacing w:after="0"/>
              <w:rPr>
                <w:b/>
                <w:color w:val="FFFFFF" w:themeColor="background1"/>
                <w:sz w:val="20"/>
                <w:szCs w:val="20"/>
              </w:rPr>
            </w:pPr>
            <w:r w:rsidRPr="008B792B">
              <w:rPr>
                <w:b/>
                <w:color w:val="FFFFFF" w:themeColor="background1"/>
                <w:sz w:val="20"/>
                <w:szCs w:val="20"/>
              </w:rPr>
              <w:t>Yerel Yönetimler</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r>
      <w:tr w:rsidR="00B16D63" w:rsidRPr="00C474AC" w:rsidTr="00BE1945">
        <w:trPr>
          <w:trHeight w:val="283"/>
        </w:trPr>
        <w:tc>
          <w:tcPr>
            <w:tcW w:w="1561"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16D63" w:rsidRPr="008B792B" w:rsidRDefault="00B16D63" w:rsidP="00BE1945">
            <w:pPr>
              <w:spacing w:after="0"/>
              <w:rPr>
                <w:b/>
                <w:color w:val="FFFFFF" w:themeColor="background1"/>
                <w:sz w:val="20"/>
                <w:szCs w:val="20"/>
              </w:rPr>
            </w:pPr>
            <w:r w:rsidRPr="008B792B">
              <w:rPr>
                <w:b/>
                <w:color w:val="FFFFFF" w:themeColor="background1"/>
                <w:sz w:val="20"/>
                <w:szCs w:val="20"/>
              </w:rPr>
              <w:t>Sosyal Güvenlik Kurumları</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r>
      <w:tr w:rsidR="00B16D63" w:rsidRPr="00C474AC" w:rsidTr="00BE1945">
        <w:trPr>
          <w:trHeight w:val="283"/>
        </w:trPr>
        <w:tc>
          <w:tcPr>
            <w:tcW w:w="1561"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16D63" w:rsidRPr="008B792B" w:rsidRDefault="00B16D63" w:rsidP="00BE1945">
            <w:pPr>
              <w:spacing w:after="0"/>
              <w:rPr>
                <w:b/>
                <w:color w:val="FFFFFF" w:themeColor="background1"/>
                <w:sz w:val="20"/>
                <w:szCs w:val="20"/>
              </w:rPr>
            </w:pPr>
            <w:r w:rsidRPr="008B792B">
              <w:rPr>
                <w:b/>
                <w:color w:val="FFFFFF" w:themeColor="background1"/>
                <w:sz w:val="20"/>
                <w:szCs w:val="20"/>
              </w:rPr>
              <w:t>Bütçe Dışı Fonlar</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r>
      <w:tr w:rsidR="00B16D63" w:rsidRPr="00C474AC" w:rsidTr="00BE1945">
        <w:trPr>
          <w:trHeight w:val="283"/>
        </w:trPr>
        <w:tc>
          <w:tcPr>
            <w:tcW w:w="1561"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16D63" w:rsidRPr="008B792B" w:rsidRDefault="00B16D63" w:rsidP="00BE1945">
            <w:pPr>
              <w:spacing w:after="0"/>
              <w:rPr>
                <w:b/>
                <w:color w:val="FFFFFF" w:themeColor="background1"/>
                <w:sz w:val="20"/>
                <w:szCs w:val="20"/>
              </w:rPr>
            </w:pPr>
            <w:r w:rsidRPr="008B792B">
              <w:rPr>
                <w:b/>
                <w:color w:val="FFFFFF" w:themeColor="background1"/>
                <w:sz w:val="20"/>
                <w:szCs w:val="20"/>
              </w:rPr>
              <w:t>Döner Sermaye</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r>
      <w:tr w:rsidR="00B16D63" w:rsidRPr="00C474AC" w:rsidTr="00BE1945">
        <w:trPr>
          <w:trHeight w:val="283"/>
        </w:trPr>
        <w:tc>
          <w:tcPr>
            <w:tcW w:w="1561"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16D63" w:rsidRPr="008B792B" w:rsidRDefault="00B16D63" w:rsidP="00BE1945">
            <w:pPr>
              <w:spacing w:after="0"/>
              <w:rPr>
                <w:b/>
                <w:color w:val="FFFFFF" w:themeColor="background1"/>
                <w:sz w:val="20"/>
                <w:szCs w:val="20"/>
              </w:rPr>
            </w:pPr>
            <w:r w:rsidRPr="008B792B">
              <w:rPr>
                <w:b/>
                <w:color w:val="FFFFFF" w:themeColor="background1"/>
                <w:sz w:val="20"/>
                <w:szCs w:val="20"/>
              </w:rPr>
              <w:t>Vakıf ve Dernekler</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r>
      <w:tr w:rsidR="00B16D63" w:rsidRPr="00C474AC" w:rsidTr="00BE1945">
        <w:trPr>
          <w:trHeight w:val="283"/>
        </w:trPr>
        <w:tc>
          <w:tcPr>
            <w:tcW w:w="1561"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16D63" w:rsidRPr="008B792B" w:rsidRDefault="00B16D63" w:rsidP="00BE1945">
            <w:pPr>
              <w:spacing w:after="0"/>
              <w:rPr>
                <w:b/>
                <w:color w:val="FFFFFF" w:themeColor="background1"/>
                <w:sz w:val="20"/>
                <w:szCs w:val="20"/>
              </w:rPr>
            </w:pPr>
            <w:r w:rsidRPr="008B792B">
              <w:rPr>
                <w:b/>
                <w:color w:val="FFFFFF" w:themeColor="background1"/>
                <w:sz w:val="20"/>
                <w:szCs w:val="20"/>
              </w:rPr>
              <w:t>Dış Kaynak</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r>
      <w:tr w:rsidR="00B16D63" w:rsidRPr="00C474AC" w:rsidTr="00BE1945">
        <w:trPr>
          <w:trHeight w:val="283"/>
        </w:trPr>
        <w:tc>
          <w:tcPr>
            <w:tcW w:w="1561"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16D63" w:rsidRPr="008B792B" w:rsidRDefault="00B16D63" w:rsidP="00BE1945">
            <w:pPr>
              <w:spacing w:after="0"/>
              <w:rPr>
                <w:b/>
                <w:color w:val="FFFFFF" w:themeColor="background1"/>
                <w:sz w:val="20"/>
                <w:szCs w:val="20"/>
              </w:rPr>
            </w:pPr>
            <w:r w:rsidRPr="008B792B">
              <w:rPr>
                <w:b/>
                <w:color w:val="FFFFFF" w:themeColor="background1"/>
                <w:sz w:val="20"/>
                <w:szCs w:val="20"/>
              </w:rPr>
              <w:t>Diğer (kaynak belirtilecek)</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r>
      <w:tr w:rsidR="00B16D63" w:rsidRPr="00C474AC" w:rsidTr="00BE1945">
        <w:trPr>
          <w:trHeight w:val="60"/>
        </w:trPr>
        <w:tc>
          <w:tcPr>
            <w:tcW w:w="1561"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16D63" w:rsidRPr="008B792B" w:rsidRDefault="00B16D63" w:rsidP="00BE1945">
            <w:pPr>
              <w:spacing w:after="0"/>
              <w:rPr>
                <w:b/>
                <w:color w:val="FFFFFF" w:themeColor="background1"/>
                <w:sz w:val="20"/>
                <w:szCs w:val="20"/>
              </w:rPr>
            </w:pPr>
            <w:r w:rsidRPr="008B792B">
              <w:rPr>
                <w:b/>
                <w:color w:val="FFFFFF" w:themeColor="background1"/>
                <w:sz w:val="20"/>
                <w:szCs w:val="20"/>
              </w:rPr>
              <w:t>TOPLAM</w:t>
            </w: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c>
          <w:tcPr>
            <w:tcW w:w="573" w:type="pct"/>
            <w:tcBorders>
              <w:top w:val="single" w:sz="4" w:space="0" w:color="auto"/>
              <w:left w:val="single" w:sz="4" w:space="0" w:color="auto"/>
              <w:bottom w:val="single" w:sz="4" w:space="0" w:color="auto"/>
              <w:right w:val="single" w:sz="4" w:space="0" w:color="auto"/>
            </w:tcBorders>
            <w:vAlign w:val="center"/>
          </w:tcPr>
          <w:p w:rsidR="00B16D63" w:rsidRPr="00C474AC" w:rsidRDefault="00B16D63" w:rsidP="00BE1945">
            <w:pPr>
              <w:spacing w:after="0"/>
              <w:jc w:val="center"/>
              <w:rPr>
                <w:rFonts w:eastAsia="Times New Roman"/>
                <w:bCs/>
                <w:sz w:val="20"/>
                <w:lang w:eastAsia="tr-TR"/>
              </w:rPr>
            </w:pPr>
          </w:p>
        </w:tc>
      </w:tr>
    </w:tbl>
    <w:p w:rsidR="0085782A" w:rsidRDefault="00BC0ECA" w:rsidP="00B16D63">
      <w:pPr>
        <w:spacing w:before="60"/>
        <w:rPr>
          <w:sz w:val="20"/>
          <w:szCs w:val="20"/>
        </w:rPr>
      </w:pPr>
      <w:r w:rsidRPr="00BC0ECA">
        <w:rPr>
          <w:sz w:val="20"/>
          <w:szCs w:val="20"/>
        </w:rPr>
        <w:t xml:space="preserve">Not: </w:t>
      </w:r>
      <w:r w:rsidR="00DD037E">
        <w:rPr>
          <w:sz w:val="20"/>
          <w:szCs w:val="20"/>
        </w:rPr>
        <w:t>Üniversite</w:t>
      </w:r>
      <w:r w:rsidR="00092695">
        <w:rPr>
          <w:sz w:val="20"/>
          <w:szCs w:val="20"/>
        </w:rPr>
        <w:t xml:space="preserve"> bütçesinde</w:t>
      </w:r>
      <w:r w:rsidRPr="00BC0ECA">
        <w:rPr>
          <w:sz w:val="20"/>
          <w:szCs w:val="20"/>
        </w:rPr>
        <w:t xml:space="preserve"> yer alan ve kurumsal performansı yan</w:t>
      </w:r>
      <w:r w:rsidR="00DD1BD8">
        <w:rPr>
          <w:sz w:val="20"/>
          <w:szCs w:val="20"/>
        </w:rPr>
        <w:t>sıtmayan transfer harcamalarına</w:t>
      </w:r>
      <w:r w:rsidR="00673A0C">
        <w:rPr>
          <w:sz w:val="20"/>
          <w:szCs w:val="20"/>
        </w:rPr>
        <w:t>bu tabloda</w:t>
      </w:r>
      <w:r>
        <w:rPr>
          <w:sz w:val="20"/>
          <w:szCs w:val="20"/>
        </w:rPr>
        <w:t xml:space="preserve"> yer verilme</w:t>
      </w:r>
      <w:r w:rsidR="00092695">
        <w:rPr>
          <w:sz w:val="20"/>
          <w:szCs w:val="20"/>
        </w:rPr>
        <w:t>z.</w:t>
      </w:r>
    </w:p>
    <w:p w:rsidR="005F6BDA" w:rsidRPr="005F6BDA" w:rsidRDefault="0085782A" w:rsidP="005F6BDA">
      <w:pPr>
        <w:pStyle w:val="Balk2"/>
        <w:numPr>
          <w:ilvl w:val="1"/>
          <w:numId w:val="2"/>
        </w:numPr>
        <w:ind w:left="720" w:hanging="720"/>
      </w:pPr>
      <w:bookmarkStart w:id="100" w:name="_Toc499033633"/>
      <w:r w:rsidRPr="00B34E38">
        <w:t>Akademik Faaliyetler Analizi</w:t>
      </w:r>
      <w:bookmarkEnd w:id="100"/>
    </w:p>
    <w:p w:rsidR="0085782A" w:rsidRPr="00842F51" w:rsidRDefault="0085782A" w:rsidP="00B16D63">
      <w:pPr>
        <w:pStyle w:val="ResimYazs"/>
        <w:keepNext/>
        <w:spacing w:before="240" w:after="120"/>
        <w:rPr>
          <w:rFonts w:asciiTheme="majorHAnsi" w:hAnsiTheme="majorHAnsi" w:cstheme="minorHAnsi"/>
          <w:bCs w:val="0"/>
          <w:sz w:val="24"/>
          <w:szCs w:val="24"/>
        </w:rPr>
      </w:pPr>
      <w:bookmarkStart w:id="101" w:name="_Toc438569205"/>
      <w:bookmarkStart w:id="102" w:name="_Toc499033657"/>
      <w:r w:rsidRPr="00842F51">
        <w:rPr>
          <w:rFonts w:asciiTheme="majorHAnsi" w:hAnsiTheme="majorHAnsi" w:cstheme="minorHAnsi"/>
          <w:bCs w:val="0"/>
          <w:sz w:val="24"/>
          <w:szCs w:val="24"/>
        </w:rPr>
        <w:t xml:space="preserve">Tablo </w:t>
      </w:r>
      <w:r w:rsidR="004621D4" w:rsidRPr="00842F51">
        <w:rPr>
          <w:rFonts w:asciiTheme="majorHAnsi" w:hAnsiTheme="majorHAnsi" w:cstheme="minorHAnsi"/>
          <w:bCs w:val="0"/>
          <w:sz w:val="24"/>
          <w:szCs w:val="24"/>
        </w:rPr>
        <w:fldChar w:fldCharType="begin"/>
      </w:r>
      <w:r w:rsidRPr="00842F51">
        <w:rPr>
          <w:rFonts w:asciiTheme="majorHAnsi" w:hAnsiTheme="majorHAnsi" w:cstheme="minorHAnsi"/>
          <w:bCs w:val="0"/>
          <w:sz w:val="24"/>
          <w:szCs w:val="24"/>
        </w:rPr>
        <w:instrText xml:space="preserve"> SEQ Tablo \* ARABIC </w:instrText>
      </w:r>
      <w:r w:rsidR="004621D4" w:rsidRPr="00842F51">
        <w:rPr>
          <w:rFonts w:asciiTheme="majorHAnsi" w:hAnsiTheme="majorHAnsi" w:cstheme="minorHAnsi"/>
          <w:bCs w:val="0"/>
          <w:sz w:val="24"/>
          <w:szCs w:val="24"/>
        </w:rPr>
        <w:fldChar w:fldCharType="separate"/>
      </w:r>
      <w:r w:rsidR="00A768E9">
        <w:rPr>
          <w:rFonts w:asciiTheme="majorHAnsi" w:hAnsiTheme="majorHAnsi" w:cstheme="minorHAnsi"/>
          <w:bCs w:val="0"/>
          <w:noProof/>
          <w:sz w:val="24"/>
          <w:szCs w:val="24"/>
        </w:rPr>
        <w:t>8</w:t>
      </w:r>
      <w:r w:rsidR="004621D4" w:rsidRPr="00842F51">
        <w:rPr>
          <w:rFonts w:asciiTheme="majorHAnsi" w:hAnsiTheme="majorHAnsi" w:cstheme="minorHAnsi"/>
          <w:bCs w:val="0"/>
          <w:sz w:val="24"/>
          <w:szCs w:val="24"/>
        </w:rPr>
        <w:fldChar w:fldCharType="end"/>
      </w:r>
      <w:r w:rsidRPr="00842F51">
        <w:rPr>
          <w:rFonts w:asciiTheme="majorHAnsi" w:hAnsiTheme="majorHAnsi" w:cstheme="minorHAnsi"/>
          <w:bCs w:val="0"/>
          <w:sz w:val="24"/>
          <w:szCs w:val="24"/>
        </w:rPr>
        <w:t>: Akademik Faaliyetler Analizi</w:t>
      </w:r>
      <w:bookmarkEnd w:id="101"/>
      <w:bookmarkEnd w:id="102"/>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5"/>
        <w:gridCol w:w="2268"/>
        <w:gridCol w:w="2551"/>
        <w:gridCol w:w="2835"/>
      </w:tblGrid>
      <w:tr w:rsidR="0085782A" w:rsidRPr="00B34E38" w:rsidTr="00FE13A5">
        <w:trPr>
          <w:jc w:val="center"/>
        </w:trPr>
        <w:tc>
          <w:tcPr>
            <w:tcW w:w="1985" w:type="dxa"/>
            <w:shd w:val="clear" w:color="auto" w:fill="F79646" w:themeFill="accent6"/>
            <w:vAlign w:val="center"/>
          </w:tcPr>
          <w:p w:rsidR="0085782A" w:rsidRPr="00B34E38" w:rsidRDefault="0085782A" w:rsidP="00B16D63">
            <w:pPr>
              <w:spacing w:before="60" w:after="60"/>
              <w:jc w:val="left"/>
              <w:rPr>
                <w:b/>
                <w:bCs/>
                <w:color w:val="FFFFFF" w:themeColor="background1"/>
                <w:sz w:val="20"/>
                <w:szCs w:val="20"/>
              </w:rPr>
            </w:pPr>
            <w:r w:rsidRPr="00B34E38">
              <w:rPr>
                <w:b/>
                <w:bCs/>
                <w:color w:val="FFFFFF" w:themeColor="background1"/>
                <w:sz w:val="20"/>
                <w:szCs w:val="20"/>
              </w:rPr>
              <w:t>Temel Akademik Faaliyetler</w:t>
            </w:r>
          </w:p>
        </w:tc>
        <w:tc>
          <w:tcPr>
            <w:tcW w:w="2268" w:type="dxa"/>
            <w:shd w:val="clear" w:color="auto" w:fill="F79646" w:themeFill="accent6"/>
            <w:vAlign w:val="center"/>
          </w:tcPr>
          <w:p w:rsidR="0085782A" w:rsidRPr="00B34E38" w:rsidRDefault="0085782A" w:rsidP="00B16D63">
            <w:pPr>
              <w:spacing w:before="60" w:after="60"/>
              <w:jc w:val="center"/>
              <w:rPr>
                <w:b/>
                <w:bCs/>
                <w:color w:val="FFFFFF" w:themeColor="background1"/>
                <w:sz w:val="20"/>
                <w:szCs w:val="20"/>
              </w:rPr>
            </w:pPr>
            <w:r w:rsidRPr="00B34E38">
              <w:rPr>
                <w:b/>
                <w:bCs/>
                <w:color w:val="FFFFFF" w:themeColor="background1"/>
                <w:sz w:val="20"/>
                <w:szCs w:val="20"/>
              </w:rPr>
              <w:t>Güçlü Yönler</w:t>
            </w:r>
          </w:p>
        </w:tc>
        <w:tc>
          <w:tcPr>
            <w:tcW w:w="2551" w:type="dxa"/>
            <w:shd w:val="clear" w:color="auto" w:fill="F79646" w:themeFill="accent6"/>
          </w:tcPr>
          <w:p w:rsidR="0085782A" w:rsidRPr="00B34E38" w:rsidRDefault="00B16D63" w:rsidP="00B16D63">
            <w:pPr>
              <w:spacing w:before="60" w:after="60"/>
              <w:jc w:val="center"/>
              <w:rPr>
                <w:b/>
                <w:bCs/>
                <w:color w:val="FFFFFF" w:themeColor="background1"/>
                <w:sz w:val="20"/>
                <w:szCs w:val="20"/>
              </w:rPr>
            </w:pPr>
            <w:r w:rsidRPr="00B34E38">
              <w:rPr>
                <w:b/>
                <w:bCs/>
                <w:color w:val="FFFFFF" w:themeColor="background1"/>
                <w:sz w:val="20"/>
                <w:szCs w:val="20"/>
              </w:rPr>
              <w:t>Zayıf Yönler</w:t>
            </w:r>
            <w:r w:rsidR="0085782A" w:rsidRPr="00B34E38">
              <w:rPr>
                <w:b/>
                <w:bCs/>
                <w:color w:val="FFFFFF" w:themeColor="background1"/>
                <w:sz w:val="20"/>
                <w:szCs w:val="20"/>
              </w:rPr>
              <w:t>/</w:t>
            </w:r>
            <w:r w:rsidRPr="00B34E38">
              <w:rPr>
                <w:b/>
                <w:bCs/>
                <w:color w:val="FFFFFF" w:themeColor="background1"/>
                <w:sz w:val="20"/>
                <w:szCs w:val="20"/>
              </w:rPr>
              <w:br/>
            </w:r>
            <w:r w:rsidR="0085782A" w:rsidRPr="00B34E38">
              <w:rPr>
                <w:b/>
                <w:bCs/>
                <w:color w:val="FFFFFF" w:themeColor="background1"/>
                <w:sz w:val="20"/>
                <w:szCs w:val="20"/>
              </w:rPr>
              <w:t>Sorun Alanları</w:t>
            </w:r>
          </w:p>
        </w:tc>
        <w:tc>
          <w:tcPr>
            <w:tcW w:w="2835" w:type="dxa"/>
            <w:shd w:val="clear" w:color="auto" w:fill="F79646" w:themeFill="accent6"/>
            <w:vAlign w:val="center"/>
          </w:tcPr>
          <w:p w:rsidR="0085782A" w:rsidRPr="00B34E38" w:rsidRDefault="0085782A" w:rsidP="00B16D63">
            <w:pPr>
              <w:spacing w:before="60" w:after="60"/>
              <w:jc w:val="center"/>
              <w:rPr>
                <w:b/>
                <w:bCs/>
                <w:color w:val="FFFFFF" w:themeColor="background1"/>
                <w:sz w:val="20"/>
                <w:szCs w:val="20"/>
              </w:rPr>
            </w:pPr>
            <w:r w:rsidRPr="00B34E38">
              <w:rPr>
                <w:b/>
                <w:bCs/>
                <w:color w:val="FFFFFF" w:themeColor="background1"/>
                <w:sz w:val="20"/>
                <w:szCs w:val="20"/>
              </w:rPr>
              <w:t>Ne Yapılmalı?</w:t>
            </w:r>
          </w:p>
        </w:tc>
      </w:tr>
      <w:tr w:rsidR="0085782A" w:rsidRPr="00B34E38" w:rsidTr="00FE13A5">
        <w:trPr>
          <w:trHeight w:val="872"/>
          <w:jc w:val="center"/>
        </w:trPr>
        <w:tc>
          <w:tcPr>
            <w:tcW w:w="1985" w:type="dxa"/>
            <w:shd w:val="clear" w:color="auto" w:fill="F79646" w:themeFill="accent6"/>
          </w:tcPr>
          <w:p w:rsidR="0085782A" w:rsidRPr="00B34E38" w:rsidRDefault="0085782A" w:rsidP="003D2964">
            <w:pPr>
              <w:spacing w:after="0"/>
              <w:jc w:val="left"/>
              <w:rPr>
                <w:b/>
                <w:bCs/>
                <w:color w:val="FFFFFF" w:themeColor="background1"/>
                <w:sz w:val="20"/>
                <w:szCs w:val="20"/>
              </w:rPr>
            </w:pPr>
            <w:r w:rsidRPr="00B34E38">
              <w:rPr>
                <w:b/>
                <w:bCs/>
                <w:color w:val="FFFFFF" w:themeColor="background1"/>
                <w:sz w:val="20"/>
                <w:szCs w:val="20"/>
              </w:rPr>
              <w:t>Eğitim</w:t>
            </w:r>
          </w:p>
        </w:tc>
        <w:tc>
          <w:tcPr>
            <w:tcW w:w="2268" w:type="dxa"/>
            <w:shd w:val="clear" w:color="auto" w:fill="auto"/>
          </w:tcPr>
          <w:p w:rsidR="003D2964" w:rsidRPr="00B34E38" w:rsidRDefault="0021245C" w:rsidP="003D2964">
            <w:pPr>
              <w:spacing w:after="0"/>
              <w:jc w:val="left"/>
              <w:rPr>
                <w:sz w:val="16"/>
                <w:szCs w:val="16"/>
              </w:rPr>
            </w:pPr>
            <w:r w:rsidRPr="00B34E38">
              <w:rPr>
                <w:sz w:val="16"/>
                <w:szCs w:val="16"/>
              </w:rPr>
              <w:t>1. Fakülte bünyesinde 4 bölümün varlığı.</w:t>
            </w:r>
          </w:p>
          <w:p w:rsidR="0085782A" w:rsidRPr="00B34E38" w:rsidRDefault="0021245C" w:rsidP="0021245C">
            <w:pPr>
              <w:spacing w:after="0"/>
              <w:jc w:val="left"/>
              <w:rPr>
                <w:sz w:val="16"/>
                <w:szCs w:val="16"/>
              </w:rPr>
            </w:pPr>
            <w:r w:rsidRPr="00B34E38">
              <w:rPr>
                <w:sz w:val="16"/>
                <w:szCs w:val="16"/>
              </w:rPr>
              <w:t>2</w:t>
            </w:r>
            <w:r w:rsidR="003D2964" w:rsidRPr="00B34E38">
              <w:rPr>
                <w:sz w:val="16"/>
                <w:szCs w:val="16"/>
              </w:rPr>
              <w:t>. Akreditasyon sürecini</w:t>
            </w:r>
            <w:r w:rsidRPr="00B34E38">
              <w:rPr>
                <w:sz w:val="16"/>
                <w:szCs w:val="16"/>
              </w:rPr>
              <w:t>n başlamış olması.</w:t>
            </w:r>
          </w:p>
          <w:p w:rsidR="0021245C" w:rsidRPr="00B34E38" w:rsidRDefault="0021245C" w:rsidP="0021245C">
            <w:pPr>
              <w:spacing w:after="0"/>
              <w:jc w:val="left"/>
              <w:rPr>
                <w:sz w:val="16"/>
                <w:szCs w:val="16"/>
              </w:rPr>
            </w:pPr>
            <w:r w:rsidRPr="00B34E38">
              <w:rPr>
                <w:sz w:val="16"/>
                <w:szCs w:val="16"/>
              </w:rPr>
              <w:t>3. Öğrenci sayısının az olması.</w:t>
            </w:r>
          </w:p>
        </w:tc>
        <w:tc>
          <w:tcPr>
            <w:tcW w:w="2551" w:type="dxa"/>
          </w:tcPr>
          <w:p w:rsidR="003D2964" w:rsidRPr="00B34E38" w:rsidRDefault="0021245C" w:rsidP="003D2964">
            <w:pPr>
              <w:spacing w:after="0"/>
              <w:jc w:val="left"/>
              <w:rPr>
                <w:sz w:val="16"/>
                <w:szCs w:val="16"/>
              </w:rPr>
            </w:pPr>
            <w:r w:rsidRPr="00B34E38">
              <w:rPr>
                <w:sz w:val="16"/>
                <w:szCs w:val="16"/>
              </w:rPr>
              <w:t>1</w:t>
            </w:r>
            <w:r w:rsidR="003D2964" w:rsidRPr="00B34E38">
              <w:rPr>
                <w:sz w:val="16"/>
                <w:szCs w:val="16"/>
              </w:rPr>
              <w:t xml:space="preserve">. </w:t>
            </w:r>
            <w:r w:rsidRPr="00B34E38">
              <w:rPr>
                <w:sz w:val="16"/>
                <w:szCs w:val="16"/>
              </w:rPr>
              <w:t>Yeterli sayıda öğretim elemanı olmaması.</w:t>
            </w:r>
          </w:p>
          <w:p w:rsidR="0085782A" w:rsidRPr="00B34E38" w:rsidRDefault="0021245C" w:rsidP="003D2964">
            <w:pPr>
              <w:spacing w:after="0"/>
              <w:jc w:val="left"/>
              <w:rPr>
                <w:sz w:val="16"/>
                <w:szCs w:val="16"/>
              </w:rPr>
            </w:pPr>
            <w:r w:rsidRPr="00B34E38">
              <w:rPr>
                <w:sz w:val="16"/>
                <w:szCs w:val="16"/>
              </w:rPr>
              <w:t>2</w:t>
            </w:r>
            <w:r w:rsidR="003D2964" w:rsidRPr="00B34E38">
              <w:rPr>
                <w:sz w:val="16"/>
                <w:szCs w:val="16"/>
              </w:rPr>
              <w:t>. Üniversitede sunulan yabancı dil öğrenme imkânlarının yetersizliğ</w:t>
            </w:r>
            <w:r w:rsidRPr="00B34E38">
              <w:rPr>
                <w:sz w:val="16"/>
                <w:szCs w:val="16"/>
              </w:rPr>
              <w:t>i.</w:t>
            </w:r>
          </w:p>
          <w:p w:rsidR="0021245C" w:rsidRPr="00B34E38" w:rsidRDefault="0021245C" w:rsidP="003D2964">
            <w:pPr>
              <w:spacing w:after="0"/>
              <w:jc w:val="left"/>
              <w:rPr>
                <w:sz w:val="16"/>
                <w:szCs w:val="16"/>
              </w:rPr>
            </w:pPr>
            <w:r w:rsidRPr="00B34E38">
              <w:rPr>
                <w:sz w:val="16"/>
                <w:szCs w:val="16"/>
              </w:rPr>
              <w:t>3. Eğitim verilecek ortamların azlığı.</w:t>
            </w:r>
          </w:p>
        </w:tc>
        <w:tc>
          <w:tcPr>
            <w:tcW w:w="2835" w:type="dxa"/>
            <w:shd w:val="clear" w:color="auto" w:fill="auto"/>
          </w:tcPr>
          <w:p w:rsidR="0085782A" w:rsidRPr="00B34E38" w:rsidRDefault="0021245C" w:rsidP="003D2964">
            <w:pPr>
              <w:spacing w:after="0"/>
              <w:jc w:val="left"/>
              <w:rPr>
                <w:sz w:val="16"/>
                <w:szCs w:val="16"/>
              </w:rPr>
            </w:pPr>
            <w:r w:rsidRPr="00B34E38">
              <w:rPr>
                <w:sz w:val="16"/>
                <w:szCs w:val="16"/>
              </w:rPr>
              <w:t>1. Nitelikli öğretim elemanı istihdamı.</w:t>
            </w:r>
          </w:p>
          <w:p w:rsidR="0021245C" w:rsidRPr="00B34E38" w:rsidRDefault="0021245C" w:rsidP="003D2964">
            <w:pPr>
              <w:spacing w:after="0"/>
              <w:jc w:val="left"/>
              <w:rPr>
                <w:sz w:val="16"/>
                <w:szCs w:val="16"/>
              </w:rPr>
            </w:pPr>
            <w:r w:rsidRPr="00B34E38">
              <w:rPr>
                <w:sz w:val="16"/>
                <w:szCs w:val="16"/>
              </w:rPr>
              <w:t>2. Yabancı dil eğitim seviyesinin yükseltilmesi için kütüphane imkanlarının arttırılması ve öğrencileri teşvik edici aktiviteler düzenlenmesi.</w:t>
            </w:r>
          </w:p>
          <w:p w:rsidR="0021245C" w:rsidRPr="00B34E38" w:rsidRDefault="0021245C" w:rsidP="003D2964">
            <w:pPr>
              <w:spacing w:after="0"/>
              <w:jc w:val="left"/>
              <w:rPr>
                <w:sz w:val="16"/>
                <w:szCs w:val="16"/>
              </w:rPr>
            </w:pPr>
            <w:r w:rsidRPr="00B34E38">
              <w:rPr>
                <w:sz w:val="16"/>
                <w:szCs w:val="16"/>
              </w:rPr>
              <w:t>3. Yeterli altyapıyla donatılmış eğitim alanlarının kurulması.</w:t>
            </w:r>
          </w:p>
        </w:tc>
      </w:tr>
      <w:tr w:rsidR="0085782A" w:rsidRPr="00B34E38" w:rsidTr="00FE13A5">
        <w:trPr>
          <w:jc w:val="center"/>
        </w:trPr>
        <w:tc>
          <w:tcPr>
            <w:tcW w:w="1985" w:type="dxa"/>
            <w:shd w:val="clear" w:color="auto" w:fill="F79646" w:themeFill="accent6"/>
          </w:tcPr>
          <w:p w:rsidR="0085782A" w:rsidRPr="00B34E38" w:rsidRDefault="0085782A" w:rsidP="003D2964">
            <w:pPr>
              <w:spacing w:after="0"/>
              <w:jc w:val="left"/>
              <w:rPr>
                <w:b/>
                <w:bCs/>
                <w:color w:val="FFFFFF" w:themeColor="background1"/>
                <w:sz w:val="20"/>
                <w:szCs w:val="20"/>
              </w:rPr>
            </w:pPr>
            <w:r w:rsidRPr="00B34E38">
              <w:rPr>
                <w:b/>
                <w:bCs/>
                <w:color w:val="FFFFFF" w:themeColor="background1"/>
                <w:sz w:val="20"/>
                <w:szCs w:val="20"/>
              </w:rPr>
              <w:t>Araştırma</w:t>
            </w:r>
          </w:p>
        </w:tc>
        <w:tc>
          <w:tcPr>
            <w:tcW w:w="2268" w:type="dxa"/>
            <w:shd w:val="clear" w:color="auto" w:fill="auto"/>
          </w:tcPr>
          <w:p w:rsidR="003D2964" w:rsidRPr="00B34E38" w:rsidRDefault="003D2964" w:rsidP="003D2964">
            <w:pPr>
              <w:spacing w:after="0"/>
              <w:jc w:val="left"/>
              <w:rPr>
                <w:sz w:val="16"/>
                <w:szCs w:val="16"/>
              </w:rPr>
            </w:pPr>
            <w:r w:rsidRPr="00B34E38">
              <w:rPr>
                <w:sz w:val="16"/>
                <w:szCs w:val="16"/>
              </w:rPr>
              <w:t>1. Araştırma potansiyeli y</w:t>
            </w:r>
            <w:r w:rsidR="00A95B34" w:rsidRPr="00B34E38">
              <w:rPr>
                <w:sz w:val="16"/>
                <w:szCs w:val="16"/>
              </w:rPr>
              <w:t>önünden genç ve dinamik bir ekibin varlığı.</w:t>
            </w:r>
          </w:p>
          <w:p w:rsidR="0021245C" w:rsidRPr="00B34E38" w:rsidRDefault="00A95B34" w:rsidP="003D2964">
            <w:pPr>
              <w:spacing w:after="0"/>
              <w:jc w:val="left"/>
              <w:rPr>
                <w:sz w:val="16"/>
                <w:szCs w:val="16"/>
              </w:rPr>
            </w:pPr>
            <w:r w:rsidRPr="00B34E38">
              <w:rPr>
                <w:sz w:val="16"/>
                <w:szCs w:val="16"/>
              </w:rPr>
              <w:t>2</w:t>
            </w:r>
            <w:r w:rsidR="003D2964" w:rsidRPr="00B34E38">
              <w:rPr>
                <w:sz w:val="16"/>
                <w:szCs w:val="16"/>
              </w:rPr>
              <w:t>. Yerel dinamiklerle yakın iletişim</w:t>
            </w:r>
            <w:r w:rsidR="0021245C" w:rsidRPr="00B34E38">
              <w:rPr>
                <w:sz w:val="16"/>
                <w:szCs w:val="16"/>
              </w:rPr>
              <w:t xml:space="preserve"> ve iş birliği içinde olunması.</w:t>
            </w:r>
          </w:p>
        </w:tc>
        <w:tc>
          <w:tcPr>
            <w:tcW w:w="2551" w:type="dxa"/>
          </w:tcPr>
          <w:p w:rsidR="003D2964" w:rsidRPr="00B34E38" w:rsidRDefault="00A95B34" w:rsidP="003D2964">
            <w:pPr>
              <w:spacing w:after="0"/>
              <w:jc w:val="left"/>
              <w:rPr>
                <w:sz w:val="16"/>
                <w:szCs w:val="16"/>
              </w:rPr>
            </w:pPr>
            <w:r w:rsidRPr="00B34E38">
              <w:rPr>
                <w:sz w:val="16"/>
                <w:szCs w:val="16"/>
              </w:rPr>
              <w:t>1. Akademik ve idari personel sayısının azlığı.</w:t>
            </w:r>
          </w:p>
          <w:p w:rsidR="003D2964" w:rsidRPr="00B34E38" w:rsidRDefault="00A95B34" w:rsidP="003D2964">
            <w:pPr>
              <w:spacing w:after="0"/>
              <w:jc w:val="left"/>
              <w:rPr>
                <w:sz w:val="16"/>
                <w:szCs w:val="16"/>
              </w:rPr>
            </w:pPr>
            <w:r w:rsidRPr="00B34E38">
              <w:rPr>
                <w:sz w:val="16"/>
                <w:szCs w:val="16"/>
              </w:rPr>
              <w:t>2. Disiplinler</w:t>
            </w:r>
            <w:r w:rsidR="003D2964" w:rsidRPr="00B34E38">
              <w:rPr>
                <w:sz w:val="16"/>
                <w:szCs w:val="16"/>
              </w:rPr>
              <w:t>arası araştırmaların az olması.</w:t>
            </w:r>
          </w:p>
          <w:p w:rsidR="003D2964" w:rsidRPr="00B34E38" w:rsidRDefault="00A95B34" w:rsidP="003D2964">
            <w:pPr>
              <w:spacing w:after="0"/>
              <w:jc w:val="left"/>
              <w:rPr>
                <w:sz w:val="16"/>
                <w:szCs w:val="16"/>
              </w:rPr>
            </w:pPr>
            <w:r w:rsidRPr="00B34E38">
              <w:rPr>
                <w:sz w:val="16"/>
                <w:szCs w:val="16"/>
              </w:rPr>
              <w:t>3</w:t>
            </w:r>
            <w:r w:rsidR="003D2964" w:rsidRPr="00B34E38">
              <w:rPr>
                <w:sz w:val="16"/>
                <w:szCs w:val="16"/>
              </w:rPr>
              <w:t>. Kurum dışı kaynakların (TÜBİTAK, Kalkınma Bakanlığı, AB fonları gibi) iş birliğiyle yap</w:t>
            </w:r>
            <w:r w:rsidR="00513525" w:rsidRPr="00B34E38">
              <w:rPr>
                <w:sz w:val="16"/>
                <w:szCs w:val="16"/>
              </w:rPr>
              <w:t>ılan proje sayısının az olması.</w:t>
            </w:r>
          </w:p>
          <w:p w:rsidR="00D4757B" w:rsidRPr="00B34E38" w:rsidRDefault="00D4757B" w:rsidP="003D2964">
            <w:pPr>
              <w:spacing w:after="0"/>
              <w:jc w:val="left"/>
              <w:rPr>
                <w:sz w:val="16"/>
                <w:szCs w:val="16"/>
              </w:rPr>
            </w:pPr>
            <w:r w:rsidRPr="00B34E38">
              <w:rPr>
                <w:sz w:val="16"/>
                <w:szCs w:val="16"/>
              </w:rPr>
              <w:t>4. Bilimsel Araştırma Projeleri (BAP) biriminin aktif faaliyete geçmemiş olması.</w:t>
            </w:r>
          </w:p>
          <w:p w:rsidR="003D2964" w:rsidRPr="00B34E38" w:rsidRDefault="00D4757B" w:rsidP="003D2964">
            <w:pPr>
              <w:spacing w:after="0"/>
              <w:jc w:val="left"/>
              <w:rPr>
                <w:sz w:val="16"/>
                <w:szCs w:val="16"/>
              </w:rPr>
            </w:pPr>
            <w:r w:rsidRPr="00B34E38">
              <w:rPr>
                <w:sz w:val="16"/>
                <w:szCs w:val="16"/>
              </w:rPr>
              <w:t>5</w:t>
            </w:r>
            <w:r w:rsidR="003D2964" w:rsidRPr="00B34E38">
              <w:rPr>
                <w:sz w:val="16"/>
                <w:szCs w:val="16"/>
              </w:rPr>
              <w:t>. Üniversitemize</w:t>
            </w:r>
            <w:r w:rsidR="00A95B34" w:rsidRPr="00B34E38">
              <w:rPr>
                <w:sz w:val="16"/>
                <w:szCs w:val="16"/>
              </w:rPr>
              <w:t>, üniversite dışından nitelikli a</w:t>
            </w:r>
            <w:r w:rsidR="003D2964" w:rsidRPr="00B34E38">
              <w:rPr>
                <w:sz w:val="16"/>
                <w:szCs w:val="16"/>
              </w:rPr>
              <w:t>raştırmacıların yeterli düzeyde kazandırılamıyor olması.</w:t>
            </w:r>
          </w:p>
          <w:p w:rsidR="003D2964" w:rsidRPr="00B34E38" w:rsidRDefault="00D4757B" w:rsidP="003D2964">
            <w:pPr>
              <w:spacing w:after="0"/>
              <w:jc w:val="left"/>
              <w:rPr>
                <w:sz w:val="16"/>
                <w:szCs w:val="16"/>
              </w:rPr>
            </w:pPr>
            <w:r w:rsidRPr="00B34E38">
              <w:rPr>
                <w:sz w:val="16"/>
                <w:szCs w:val="16"/>
              </w:rPr>
              <w:t>6</w:t>
            </w:r>
            <w:r w:rsidR="003D2964" w:rsidRPr="00B34E38">
              <w:rPr>
                <w:sz w:val="16"/>
                <w:szCs w:val="16"/>
              </w:rPr>
              <w:t>. Ticarileşmiş projelerin azlığı.</w:t>
            </w:r>
          </w:p>
          <w:p w:rsidR="0085782A" w:rsidRPr="00B34E38" w:rsidRDefault="00D4757B" w:rsidP="003D2964">
            <w:pPr>
              <w:spacing w:after="0"/>
              <w:jc w:val="left"/>
              <w:rPr>
                <w:sz w:val="16"/>
                <w:szCs w:val="16"/>
              </w:rPr>
            </w:pPr>
            <w:r w:rsidRPr="00B34E38">
              <w:rPr>
                <w:sz w:val="16"/>
                <w:szCs w:val="16"/>
              </w:rPr>
              <w:t>7</w:t>
            </w:r>
            <w:r w:rsidR="003D2964" w:rsidRPr="00B34E38">
              <w:rPr>
                <w:sz w:val="16"/>
                <w:szCs w:val="16"/>
              </w:rPr>
              <w:t>. Araştırmacılara yönelik olarak kampüsteki konaklama olanağı ve s</w:t>
            </w:r>
            <w:r w:rsidR="00513525" w:rsidRPr="00B34E38">
              <w:rPr>
                <w:sz w:val="16"/>
                <w:szCs w:val="16"/>
              </w:rPr>
              <w:t>osyal olanakların yetersizliği.</w:t>
            </w:r>
          </w:p>
        </w:tc>
        <w:tc>
          <w:tcPr>
            <w:tcW w:w="2835" w:type="dxa"/>
            <w:shd w:val="clear" w:color="auto" w:fill="auto"/>
          </w:tcPr>
          <w:p w:rsidR="003D2964" w:rsidRPr="00B34E38" w:rsidRDefault="000E2172" w:rsidP="003D2964">
            <w:pPr>
              <w:spacing w:after="0"/>
              <w:jc w:val="left"/>
              <w:rPr>
                <w:sz w:val="16"/>
                <w:szCs w:val="16"/>
              </w:rPr>
            </w:pPr>
            <w:r w:rsidRPr="00B34E38">
              <w:rPr>
                <w:sz w:val="16"/>
                <w:szCs w:val="16"/>
              </w:rPr>
              <w:t xml:space="preserve">1. Nitelikli akademik ve idari personelin istihdamı. </w:t>
            </w:r>
          </w:p>
          <w:p w:rsidR="003D2964" w:rsidRPr="00B34E38" w:rsidRDefault="000E2172" w:rsidP="003D2964">
            <w:pPr>
              <w:spacing w:after="0"/>
              <w:jc w:val="left"/>
              <w:rPr>
                <w:sz w:val="16"/>
                <w:szCs w:val="16"/>
              </w:rPr>
            </w:pPr>
            <w:r w:rsidRPr="00B34E38">
              <w:rPr>
                <w:sz w:val="16"/>
                <w:szCs w:val="16"/>
              </w:rPr>
              <w:t>2. Yeni bölümler kurulduğunda aktif bir çalışma ortamı sağlanması</w:t>
            </w:r>
            <w:r w:rsidR="003D2964" w:rsidRPr="00B34E38">
              <w:rPr>
                <w:sz w:val="16"/>
                <w:szCs w:val="16"/>
              </w:rPr>
              <w:t>.</w:t>
            </w:r>
          </w:p>
          <w:p w:rsidR="003D2964" w:rsidRPr="00B34E38" w:rsidRDefault="000E2172" w:rsidP="003D2964">
            <w:pPr>
              <w:spacing w:after="0"/>
              <w:jc w:val="left"/>
              <w:rPr>
                <w:sz w:val="16"/>
                <w:szCs w:val="16"/>
              </w:rPr>
            </w:pPr>
            <w:r w:rsidRPr="00B34E38">
              <w:rPr>
                <w:sz w:val="16"/>
                <w:szCs w:val="16"/>
              </w:rPr>
              <w:t>3. Öğretim elemanlarının kurum dışı kaynaklara başvuru yapmaları konusunda teşvik edilmesi</w:t>
            </w:r>
            <w:r w:rsidR="003D2964" w:rsidRPr="00B34E38">
              <w:rPr>
                <w:sz w:val="16"/>
                <w:szCs w:val="16"/>
              </w:rPr>
              <w:t>.</w:t>
            </w:r>
          </w:p>
          <w:p w:rsidR="00D4757B" w:rsidRPr="00B34E38" w:rsidRDefault="00D4757B" w:rsidP="003D2964">
            <w:pPr>
              <w:spacing w:after="0"/>
              <w:jc w:val="left"/>
              <w:rPr>
                <w:sz w:val="16"/>
                <w:szCs w:val="16"/>
              </w:rPr>
            </w:pPr>
            <w:r w:rsidRPr="00B34E38">
              <w:rPr>
                <w:sz w:val="16"/>
                <w:szCs w:val="16"/>
              </w:rPr>
              <w:t>4. BAP biriminin faaliyete geçirilmesi.</w:t>
            </w:r>
          </w:p>
          <w:p w:rsidR="003D2964" w:rsidRPr="00B34E38" w:rsidRDefault="00D4757B" w:rsidP="003D2964">
            <w:pPr>
              <w:spacing w:after="0"/>
              <w:jc w:val="left"/>
              <w:rPr>
                <w:sz w:val="16"/>
                <w:szCs w:val="16"/>
              </w:rPr>
            </w:pPr>
            <w:r w:rsidRPr="00B34E38">
              <w:rPr>
                <w:sz w:val="16"/>
                <w:szCs w:val="16"/>
              </w:rPr>
              <w:t>5</w:t>
            </w:r>
            <w:r w:rsidR="003D2964" w:rsidRPr="00B34E38">
              <w:rPr>
                <w:sz w:val="16"/>
                <w:szCs w:val="16"/>
              </w:rPr>
              <w:t>. Proje Yönetim Merkezi koordinasyonunda disiplinler arası çalışmaları arttırarak için bölümler arası toplantılar organizeedil</w:t>
            </w:r>
            <w:r w:rsidRPr="00B34E38">
              <w:rPr>
                <w:sz w:val="16"/>
                <w:szCs w:val="16"/>
              </w:rPr>
              <w:t>mesi</w:t>
            </w:r>
            <w:r w:rsidR="003D2964" w:rsidRPr="00B34E38">
              <w:rPr>
                <w:sz w:val="16"/>
                <w:szCs w:val="16"/>
              </w:rPr>
              <w:t>.</w:t>
            </w:r>
          </w:p>
          <w:p w:rsidR="0085782A" w:rsidRPr="00B34E38" w:rsidRDefault="00D4757B" w:rsidP="00D4757B">
            <w:pPr>
              <w:spacing w:after="0"/>
              <w:jc w:val="left"/>
              <w:rPr>
                <w:sz w:val="16"/>
                <w:szCs w:val="16"/>
              </w:rPr>
            </w:pPr>
            <w:r w:rsidRPr="00B34E38">
              <w:rPr>
                <w:sz w:val="16"/>
                <w:szCs w:val="16"/>
              </w:rPr>
              <w:t>6</w:t>
            </w:r>
            <w:r w:rsidR="003D2964" w:rsidRPr="00B34E38">
              <w:rPr>
                <w:sz w:val="16"/>
                <w:szCs w:val="16"/>
              </w:rPr>
              <w:t>. Teknoloji Transfer Ofisi’nin Üniversite Araştırma Kaynakları Analizi çalışması</w:t>
            </w:r>
            <w:r w:rsidRPr="00B34E38">
              <w:rPr>
                <w:sz w:val="16"/>
                <w:szCs w:val="16"/>
              </w:rPr>
              <w:t>nın teşvik edilmesi</w:t>
            </w:r>
            <w:r w:rsidR="003D2964" w:rsidRPr="00B34E38">
              <w:rPr>
                <w:sz w:val="16"/>
                <w:szCs w:val="16"/>
              </w:rPr>
              <w:t>.</w:t>
            </w:r>
          </w:p>
          <w:p w:rsidR="00D4757B" w:rsidRPr="00B34E38" w:rsidRDefault="00D4757B" w:rsidP="00D4757B">
            <w:pPr>
              <w:spacing w:after="0"/>
              <w:jc w:val="left"/>
              <w:rPr>
                <w:sz w:val="16"/>
                <w:szCs w:val="16"/>
              </w:rPr>
            </w:pPr>
            <w:r w:rsidRPr="00B34E38">
              <w:rPr>
                <w:sz w:val="16"/>
                <w:szCs w:val="16"/>
              </w:rPr>
              <w:t>7. Sosyal tesislerin arttırılması.</w:t>
            </w:r>
          </w:p>
        </w:tc>
      </w:tr>
      <w:tr w:rsidR="0085782A" w:rsidRPr="00B34E38" w:rsidTr="00FE13A5">
        <w:trPr>
          <w:jc w:val="center"/>
        </w:trPr>
        <w:tc>
          <w:tcPr>
            <w:tcW w:w="1985" w:type="dxa"/>
            <w:shd w:val="clear" w:color="auto" w:fill="F79646" w:themeFill="accent6"/>
          </w:tcPr>
          <w:p w:rsidR="0085782A" w:rsidRPr="00B34E38" w:rsidRDefault="0085782A" w:rsidP="003D2964">
            <w:pPr>
              <w:spacing w:after="0"/>
              <w:jc w:val="left"/>
              <w:rPr>
                <w:b/>
                <w:bCs/>
                <w:color w:val="FFFFFF" w:themeColor="background1"/>
                <w:sz w:val="20"/>
                <w:szCs w:val="20"/>
              </w:rPr>
            </w:pPr>
            <w:r w:rsidRPr="00B34E38">
              <w:rPr>
                <w:b/>
                <w:bCs/>
                <w:color w:val="FFFFFF" w:themeColor="background1"/>
                <w:sz w:val="20"/>
                <w:szCs w:val="20"/>
              </w:rPr>
              <w:t>Girişimcilik</w:t>
            </w:r>
          </w:p>
        </w:tc>
        <w:tc>
          <w:tcPr>
            <w:tcW w:w="2268" w:type="dxa"/>
            <w:shd w:val="clear" w:color="auto" w:fill="auto"/>
          </w:tcPr>
          <w:p w:rsidR="003D2964" w:rsidRPr="00B34E38" w:rsidRDefault="00D4757B" w:rsidP="003D2964">
            <w:pPr>
              <w:spacing w:after="0"/>
              <w:jc w:val="left"/>
              <w:rPr>
                <w:sz w:val="16"/>
                <w:szCs w:val="16"/>
              </w:rPr>
            </w:pPr>
            <w:r w:rsidRPr="00B34E38">
              <w:rPr>
                <w:sz w:val="16"/>
                <w:szCs w:val="16"/>
              </w:rPr>
              <w:t>1</w:t>
            </w:r>
            <w:r w:rsidR="003D2964" w:rsidRPr="00B34E38">
              <w:rPr>
                <w:sz w:val="16"/>
                <w:szCs w:val="16"/>
              </w:rPr>
              <w:t>. Mesleki kurulu</w:t>
            </w:r>
            <w:r w:rsidR="00513525" w:rsidRPr="00B34E38">
              <w:rPr>
                <w:sz w:val="16"/>
                <w:szCs w:val="16"/>
              </w:rPr>
              <w:t>şlar</w:t>
            </w:r>
            <w:r w:rsidRPr="00B34E38">
              <w:rPr>
                <w:sz w:val="16"/>
                <w:szCs w:val="16"/>
              </w:rPr>
              <w:t>ıy</w:t>
            </w:r>
            <w:r w:rsidR="00513525" w:rsidRPr="00B34E38">
              <w:rPr>
                <w:sz w:val="16"/>
                <w:szCs w:val="16"/>
              </w:rPr>
              <w:t xml:space="preserve">la iyi ilişkilerin </w:t>
            </w:r>
            <w:r w:rsidRPr="00B34E38">
              <w:rPr>
                <w:sz w:val="16"/>
                <w:szCs w:val="16"/>
              </w:rPr>
              <w:t>başlatılması</w:t>
            </w:r>
            <w:r w:rsidR="00513525" w:rsidRPr="00B34E38">
              <w:rPr>
                <w:sz w:val="16"/>
                <w:szCs w:val="16"/>
              </w:rPr>
              <w:t>.</w:t>
            </w:r>
          </w:p>
          <w:p w:rsidR="003D2964" w:rsidRPr="00B34E38" w:rsidRDefault="00D4757B" w:rsidP="003D2964">
            <w:pPr>
              <w:spacing w:after="0"/>
              <w:jc w:val="left"/>
              <w:rPr>
                <w:sz w:val="16"/>
                <w:szCs w:val="16"/>
              </w:rPr>
            </w:pPr>
            <w:r w:rsidRPr="00B34E38">
              <w:rPr>
                <w:sz w:val="16"/>
                <w:szCs w:val="16"/>
              </w:rPr>
              <w:t>2</w:t>
            </w:r>
            <w:r w:rsidR="00513525" w:rsidRPr="00B34E38">
              <w:rPr>
                <w:sz w:val="16"/>
                <w:szCs w:val="16"/>
              </w:rPr>
              <w:t>. Girişimcilik konusun</w:t>
            </w:r>
            <w:r w:rsidR="003D2964" w:rsidRPr="00B34E38">
              <w:rPr>
                <w:sz w:val="16"/>
                <w:szCs w:val="16"/>
              </w:rPr>
              <w:t>da lisans düzeyinde seçmeli derslerin olması.</w:t>
            </w:r>
          </w:p>
          <w:p w:rsidR="0085782A" w:rsidRPr="00B34E38" w:rsidRDefault="00D4757B" w:rsidP="00513525">
            <w:pPr>
              <w:spacing w:after="0"/>
              <w:jc w:val="left"/>
              <w:rPr>
                <w:sz w:val="16"/>
                <w:szCs w:val="16"/>
              </w:rPr>
            </w:pPr>
            <w:r w:rsidRPr="00B34E38">
              <w:rPr>
                <w:sz w:val="16"/>
                <w:szCs w:val="16"/>
              </w:rPr>
              <w:t>3</w:t>
            </w:r>
            <w:r w:rsidR="00513525" w:rsidRPr="00B34E38">
              <w:rPr>
                <w:sz w:val="16"/>
                <w:szCs w:val="16"/>
              </w:rPr>
              <w:t>. Ö</w:t>
            </w:r>
            <w:r w:rsidR="003D2964" w:rsidRPr="00B34E38">
              <w:rPr>
                <w:sz w:val="16"/>
                <w:szCs w:val="16"/>
              </w:rPr>
              <w:t>ğrenci topluluklarının varlığı.</w:t>
            </w:r>
          </w:p>
        </w:tc>
        <w:tc>
          <w:tcPr>
            <w:tcW w:w="2551" w:type="dxa"/>
          </w:tcPr>
          <w:p w:rsidR="003D2964" w:rsidRPr="00B34E38" w:rsidRDefault="003D2964" w:rsidP="003D2964">
            <w:pPr>
              <w:spacing w:after="0"/>
              <w:jc w:val="left"/>
              <w:rPr>
                <w:sz w:val="16"/>
                <w:szCs w:val="16"/>
              </w:rPr>
            </w:pPr>
            <w:r w:rsidRPr="00B34E38">
              <w:rPr>
                <w:sz w:val="16"/>
                <w:szCs w:val="16"/>
              </w:rPr>
              <w:t>1. Danışman</w:t>
            </w:r>
            <w:r w:rsidR="00513525" w:rsidRPr="00B34E38">
              <w:rPr>
                <w:sz w:val="16"/>
                <w:szCs w:val="16"/>
              </w:rPr>
              <w:t>lık hizmetlerinin yetersizliği.</w:t>
            </w:r>
          </w:p>
          <w:p w:rsidR="0085782A" w:rsidRPr="00B34E38" w:rsidRDefault="00D4757B" w:rsidP="003D2964">
            <w:pPr>
              <w:spacing w:after="0"/>
              <w:jc w:val="left"/>
              <w:rPr>
                <w:sz w:val="16"/>
                <w:szCs w:val="16"/>
              </w:rPr>
            </w:pPr>
            <w:r w:rsidRPr="00B34E38">
              <w:rPr>
                <w:sz w:val="16"/>
                <w:szCs w:val="16"/>
              </w:rPr>
              <w:t>2</w:t>
            </w:r>
            <w:r w:rsidR="003D2964" w:rsidRPr="00B34E38">
              <w:rPr>
                <w:sz w:val="16"/>
                <w:szCs w:val="16"/>
              </w:rPr>
              <w:t>.</w:t>
            </w:r>
            <w:r w:rsidRPr="00B34E38">
              <w:rPr>
                <w:sz w:val="16"/>
                <w:szCs w:val="16"/>
              </w:rPr>
              <w:t xml:space="preserve"> Kurumsallaşmanın tamamlanamamış olması</w:t>
            </w:r>
            <w:r w:rsidR="00513525" w:rsidRPr="00B34E38">
              <w:rPr>
                <w:sz w:val="16"/>
                <w:szCs w:val="16"/>
              </w:rPr>
              <w:t>.</w:t>
            </w:r>
          </w:p>
          <w:p w:rsidR="00D4757B" w:rsidRPr="00B34E38" w:rsidRDefault="00D4757B" w:rsidP="00D4757B">
            <w:pPr>
              <w:spacing w:after="0"/>
              <w:jc w:val="left"/>
              <w:rPr>
                <w:sz w:val="16"/>
                <w:szCs w:val="16"/>
              </w:rPr>
            </w:pPr>
            <w:r w:rsidRPr="00B34E38">
              <w:rPr>
                <w:sz w:val="16"/>
                <w:szCs w:val="16"/>
              </w:rPr>
              <w:t>3. Sektörel danışma kurullarının oluşturulamamış olması</w:t>
            </w:r>
          </w:p>
        </w:tc>
        <w:tc>
          <w:tcPr>
            <w:tcW w:w="2835" w:type="dxa"/>
            <w:shd w:val="clear" w:color="auto" w:fill="auto"/>
          </w:tcPr>
          <w:p w:rsidR="003D2964" w:rsidRPr="00B34E38" w:rsidRDefault="00D4757B" w:rsidP="003D2964">
            <w:pPr>
              <w:spacing w:after="0"/>
              <w:jc w:val="left"/>
              <w:rPr>
                <w:sz w:val="16"/>
                <w:szCs w:val="16"/>
              </w:rPr>
            </w:pPr>
            <w:r w:rsidRPr="00B34E38">
              <w:rPr>
                <w:sz w:val="16"/>
                <w:szCs w:val="16"/>
              </w:rPr>
              <w:t>1. Sektörle iletişimin daha ileri boyutlara taşınmamış olması.</w:t>
            </w:r>
          </w:p>
          <w:p w:rsidR="003D2964" w:rsidRPr="00B34E38" w:rsidRDefault="003D2964" w:rsidP="003D2964">
            <w:pPr>
              <w:spacing w:after="0"/>
              <w:jc w:val="left"/>
              <w:rPr>
                <w:sz w:val="16"/>
                <w:szCs w:val="16"/>
              </w:rPr>
            </w:pPr>
            <w:r w:rsidRPr="00B34E38">
              <w:rPr>
                <w:sz w:val="16"/>
                <w:szCs w:val="16"/>
              </w:rPr>
              <w:t xml:space="preserve">2. </w:t>
            </w:r>
            <w:r w:rsidR="00D4757B" w:rsidRPr="00B34E38">
              <w:rPr>
                <w:sz w:val="16"/>
                <w:szCs w:val="16"/>
              </w:rPr>
              <w:t>Personel eksikliğinin giderilmesi</w:t>
            </w:r>
            <w:r w:rsidRPr="00B34E38">
              <w:rPr>
                <w:sz w:val="16"/>
                <w:szCs w:val="16"/>
              </w:rPr>
              <w:t>.</w:t>
            </w:r>
          </w:p>
          <w:p w:rsidR="0085782A" w:rsidRPr="00B34E38" w:rsidRDefault="00D4757B" w:rsidP="003D2964">
            <w:pPr>
              <w:spacing w:after="0"/>
              <w:jc w:val="left"/>
              <w:rPr>
                <w:sz w:val="16"/>
                <w:szCs w:val="16"/>
              </w:rPr>
            </w:pPr>
            <w:r w:rsidRPr="00B34E38">
              <w:rPr>
                <w:sz w:val="16"/>
                <w:szCs w:val="16"/>
              </w:rPr>
              <w:t>3. Sektörel danışma kurulunun kurulması.</w:t>
            </w:r>
          </w:p>
        </w:tc>
      </w:tr>
      <w:tr w:rsidR="0085782A" w:rsidRPr="00B34E38" w:rsidTr="00FE13A5">
        <w:trPr>
          <w:jc w:val="center"/>
        </w:trPr>
        <w:tc>
          <w:tcPr>
            <w:tcW w:w="1985" w:type="dxa"/>
            <w:shd w:val="clear" w:color="auto" w:fill="F79646" w:themeFill="accent6"/>
          </w:tcPr>
          <w:p w:rsidR="0085782A" w:rsidRPr="00B34E38" w:rsidRDefault="0085782A" w:rsidP="003D2964">
            <w:pPr>
              <w:spacing w:after="0"/>
              <w:jc w:val="left"/>
              <w:rPr>
                <w:b/>
                <w:bCs/>
                <w:color w:val="FFFFFF" w:themeColor="background1"/>
                <w:sz w:val="20"/>
                <w:szCs w:val="20"/>
              </w:rPr>
            </w:pPr>
            <w:r w:rsidRPr="00B34E38">
              <w:rPr>
                <w:b/>
                <w:bCs/>
                <w:color w:val="FFFFFF" w:themeColor="background1"/>
                <w:sz w:val="20"/>
                <w:szCs w:val="20"/>
              </w:rPr>
              <w:t>Toplumsal Katkı</w:t>
            </w:r>
          </w:p>
        </w:tc>
        <w:tc>
          <w:tcPr>
            <w:tcW w:w="2268" w:type="dxa"/>
            <w:shd w:val="clear" w:color="auto" w:fill="auto"/>
          </w:tcPr>
          <w:p w:rsidR="003D2964" w:rsidRPr="00B34E38" w:rsidRDefault="00513525" w:rsidP="003D2964">
            <w:pPr>
              <w:spacing w:after="0"/>
              <w:jc w:val="left"/>
              <w:rPr>
                <w:sz w:val="16"/>
                <w:szCs w:val="16"/>
              </w:rPr>
            </w:pPr>
            <w:r w:rsidRPr="00B34E38">
              <w:rPr>
                <w:sz w:val="16"/>
                <w:szCs w:val="16"/>
              </w:rPr>
              <w:t>1</w:t>
            </w:r>
            <w:r w:rsidR="00D4757B" w:rsidRPr="00B34E38">
              <w:rPr>
                <w:sz w:val="16"/>
                <w:szCs w:val="16"/>
              </w:rPr>
              <w:t>. Üniversite öğrencilerinin şehir hayatının sosyal, ekonomik, kültürel, sektörel zenginliğine katkıda bulunması.</w:t>
            </w:r>
          </w:p>
          <w:p w:rsidR="0085782A" w:rsidRPr="00B34E38" w:rsidRDefault="00D4757B" w:rsidP="003D2964">
            <w:pPr>
              <w:spacing w:after="0"/>
              <w:jc w:val="left"/>
              <w:rPr>
                <w:sz w:val="16"/>
                <w:szCs w:val="16"/>
              </w:rPr>
            </w:pPr>
            <w:r w:rsidRPr="00B34E38">
              <w:rPr>
                <w:sz w:val="16"/>
                <w:szCs w:val="16"/>
              </w:rPr>
              <w:t>2</w:t>
            </w:r>
            <w:r w:rsidR="003D2964" w:rsidRPr="00B34E38">
              <w:rPr>
                <w:sz w:val="16"/>
                <w:szCs w:val="16"/>
              </w:rPr>
              <w:t>. Medya ile sürdürülen iyi ilişkiler.</w:t>
            </w:r>
          </w:p>
        </w:tc>
        <w:tc>
          <w:tcPr>
            <w:tcW w:w="2551" w:type="dxa"/>
          </w:tcPr>
          <w:p w:rsidR="003D2964" w:rsidRPr="00B34E38" w:rsidRDefault="001913D1" w:rsidP="003D2964">
            <w:pPr>
              <w:spacing w:after="0"/>
              <w:jc w:val="left"/>
              <w:rPr>
                <w:sz w:val="16"/>
                <w:szCs w:val="16"/>
              </w:rPr>
            </w:pPr>
            <w:r w:rsidRPr="00B34E38">
              <w:rPr>
                <w:sz w:val="16"/>
                <w:szCs w:val="16"/>
              </w:rPr>
              <w:t>1</w:t>
            </w:r>
            <w:r w:rsidR="003D2964" w:rsidRPr="00B34E38">
              <w:rPr>
                <w:sz w:val="16"/>
                <w:szCs w:val="16"/>
              </w:rPr>
              <w:t>. Orta öğretim kurumları ile iletişim yetersizliği.</w:t>
            </w:r>
          </w:p>
          <w:p w:rsidR="003D2964" w:rsidRPr="00B34E38" w:rsidRDefault="001913D1" w:rsidP="003D2964">
            <w:pPr>
              <w:spacing w:after="0"/>
              <w:jc w:val="left"/>
              <w:rPr>
                <w:sz w:val="16"/>
                <w:szCs w:val="16"/>
              </w:rPr>
            </w:pPr>
            <w:r w:rsidRPr="00B34E38">
              <w:rPr>
                <w:sz w:val="16"/>
                <w:szCs w:val="16"/>
              </w:rPr>
              <w:t>2</w:t>
            </w:r>
            <w:r w:rsidR="003D2964" w:rsidRPr="00B34E38">
              <w:rPr>
                <w:sz w:val="16"/>
                <w:szCs w:val="16"/>
              </w:rPr>
              <w:t xml:space="preserve">. </w:t>
            </w:r>
            <w:r w:rsidRPr="00B34E38">
              <w:rPr>
                <w:sz w:val="16"/>
                <w:szCs w:val="16"/>
              </w:rPr>
              <w:t xml:space="preserve">Toplumun </w:t>
            </w:r>
            <w:r w:rsidR="005E1598" w:rsidRPr="00B34E38">
              <w:rPr>
                <w:sz w:val="16"/>
                <w:szCs w:val="16"/>
              </w:rPr>
              <w:t>dezavantajlı</w:t>
            </w:r>
            <w:r w:rsidRPr="00B34E38">
              <w:rPr>
                <w:sz w:val="16"/>
                <w:szCs w:val="16"/>
              </w:rPr>
              <w:t xml:space="preserve"> gruplarına yönelik d</w:t>
            </w:r>
            <w:r w:rsidR="003D2964" w:rsidRPr="00B34E38">
              <w:rPr>
                <w:sz w:val="16"/>
                <w:szCs w:val="16"/>
              </w:rPr>
              <w:t>anışmanlık hizmetlerinin yetersizliği.</w:t>
            </w:r>
          </w:p>
          <w:p w:rsidR="003D2964" w:rsidRPr="00B34E38" w:rsidRDefault="001913D1" w:rsidP="003D2964">
            <w:pPr>
              <w:spacing w:after="0"/>
              <w:jc w:val="left"/>
              <w:rPr>
                <w:sz w:val="16"/>
                <w:szCs w:val="16"/>
              </w:rPr>
            </w:pPr>
            <w:r w:rsidRPr="00B34E38">
              <w:rPr>
                <w:sz w:val="16"/>
                <w:szCs w:val="16"/>
              </w:rPr>
              <w:t>3</w:t>
            </w:r>
            <w:r w:rsidR="003D2964" w:rsidRPr="00B34E38">
              <w:rPr>
                <w:sz w:val="16"/>
                <w:szCs w:val="16"/>
              </w:rPr>
              <w:t>. Mesleki kuruluşlarla yapılan ortak projelerde yetersizlik.</w:t>
            </w:r>
          </w:p>
          <w:p w:rsidR="0085782A" w:rsidRPr="00B34E38" w:rsidRDefault="0085782A" w:rsidP="003D2964">
            <w:pPr>
              <w:spacing w:after="0"/>
              <w:jc w:val="left"/>
              <w:rPr>
                <w:sz w:val="16"/>
                <w:szCs w:val="16"/>
              </w:rPr>
            </w:pPr>
          </w:p>
        </w:tc>
        <w:tc>
          <w:tcPr>
            <w:tcW w:w="2835" w:type="dxa"/>
            <w:shd w:val="clear" w:color="auto" w:fill="auto"/>
          </w:tcPr>
          <w:p w:rsidR="003D2964" w:rsidRPr="00B34E38" w:rsidRDefault="001913D1" w:rsidP="003D2964">
            <w:pPr>
              <w:spacing w:after="0"/>
              <w:jc w:val="left"/>
              <w:rPr>
                <w:sz w:val="16"/>
                <w:szCs w:val="16"/>
              </w:rPr>
            </w:pPr>
            <w:r w:rsidRPr="00B34E38">
              <w:rPr>
                <w:sz w:val="16"/>
                <w:szCs w:val="16"/>
              </w:rPr>
              <w:t>1. Liseler için tanıtım günleri  düzenlenmesi.</w:t>
            </w:r>
          </w:p>
          <w:p w:rsidR="003D2964" w:rsidRPr="00B34E38" w:rsidRDefault="003D2964" w:rsidP="003D2964">
            <w:pPr>
              <w:spacing w:after="0"/>
              <w:jc w:val="left"/>
              <w:rPr>
                <w:sz w:val="16"/>
                <w:szCs w:val="16"/>
              </w:rPr>
            </w:pPr>
            <w:r w:rsidRPr="00B34E38">
              <w:rPr>
                <w:sz w:val="16"/>
                <w:szCs w:val="16"/>
              </w:rPr>
              <w:t>2. Üniversitede yapılan proje çıktılarıyla ve sonuçlarıyla toplumsal sorunlara çözüm arayan projelerle ilgili önceliklerinoluşturulması.</w:t>
            </w:r>
          </w:p>
          <w:p w:rsidR="0085782A" w:rsidRPr="00B34E38" w:rsidRDefault="003D2964" w:rsidP="001913D1">
            <w:pPr>
              <w:spacing w:after="0"/>
              <w:jc w:val="left"/>
              <w:rPr>
                <w:sz w:val="16"/>
                <w:szCs w:val="16"/>
              </w:rPr>
            </w:pPr>
            <w:r w:rsidRPr="00B34E38">
              <w:rPr>
                <w:sz w:val="16"/>
                <w:szCs w:val="16"/>
              </w:rPr>
              <w:t xml:space="preserve">3. </w:t>
            </w:r>
            <w:r w:rsidR="001913D1" w:rsidRPr="00B34E38">
              <w:rPr>
                <w:sz w:val="16"/>
                <w:szCs w:val="16"/>
              </w:rPr>
              <w:t>Meslek</w:t>
            </w:r>
            <w:r w:rsidRPr="00B34E38">
              <w:rPr>
                <w:sz w:val="16"/>
                <w:szCs w:val="16"/>
              </w:rPr>
              <w:t xml:space="preserve"> kuru</w:t>
            </w:r>
            <w:r w:rsidR="001913D1" w:rsidRPr="00B34E38">
              <w:rPr>
                <w:sz w:val="16"/>
                <w:szCs w:val="16"/>
              </w:rPr>
              <w:t>luşlarıyla var olan</w:t>
            </w:r>
            <w:r w:rsidRPr="00B34E38">
              <w:rPr>
                <w:sz w:val="16"/>
                <w:szCs w:val="16"/>
              </w:rPr>
              <w:t xml:space="preserve"> ilişkilerin geliştirilmesi</w:t>
            </w:r>
            <w:r w:rsidR="001913D1" w:rsidRPr="00B34E38">
              <w:rPr>
                <w:sz w:val="16"/>
                <w:szCs w:val="16"/>
              </w:rPr>
              <w:t>.</w:t>
            </w:r>
          </w:p>
        </w:tc>
      </w:tr>
    </w:tbl>
    <w:p w:rsidR="00B34E38" w:rsidRDefault="00B477C2" w:rsidP="00BE7018">
      <w:pPr>
        <w:pStyle w:val="Balk2"/>
        <w:numPr>
          <w:ilvl w:val="1"/>
          <w:numId w:val="2"/>
        </w:numPr>
        <w:ind w:left="720" w:hanging="720"/>
      </w:pPr>
      <w:bookmarkStart w:id="103" w:name="_Toc499033634"/>
      <w:bookmarkStart w:id="104" w:name="_Toc434422083"/>
      <w:r w:rsidRPr="00B34E38">
        <w:lastRenderedPageBreak/>
        <w:t>Yükseköğretim Sektörü Analizi</w:t>
      </w:r>
      <w:bookmarkEnd w:id="103"/>
    </w:p>
    <w:p w:rsidR="00600AE6" w:rsidRPr="00184538" w:rsidRDefault="00600AE6" w:rsidP="00184538">
      <w:pPr>
        <w:pStyle w:val="ResimYazs"/>
        <w:keepNext/>
        <w:spacing w:before="240" w:after="120"/>
        <w:rPr>
          <w:rFonts w:asciiTheme="majorHAnsi" w:hAnsiTheme="majorHAnsi" w:cstheme="minorHAnsi"/>
          <w:bCs w:val="0"/>
          <w:sz w:val="24"/>
          <w:szCs w:val="24"/>
        </w:rPr>
      </w:pPr>
      <w:bookmarkStart w:id="105" w:name="_Toc493172740"/>
      <w:bookmarkStart w:id="106" w:name="_Toc493173283"/>
      <w:bookmarkStart w:id="107" w:name="_Toc499033658"/>
      <w:r w:rsidRPr="00184538">
        <w:rPr>
          <w:rFonts w:asciiTheme="majorHAnsi" w:hAnsiTheme="majorHAnsi" w:cstheme="minorHAnsi"/>
          <w:bCs w:val="0"/>
          <w:sz w:val="24"/>
          <w:szCs w:val="24"/>
        </w:rPr>
        <w:t xml:space="preserve">Tablo </w:t>
      </w:r>
      <w:r w:rsidR="004621D4" w:rsidRPr="00184538">
        <w:rPr>
          <w:rFonts w:asciiTheme="majorHAnsi" w:hAnsiTheme="majorHAnsi" w:cstheme="minorHAnsi"/>
          <w:bCs w:val="0"/>
          <w:sz w:val="24"/>
          <w:szCs w:val="24"/>
        </w:rPr>
        <w:fldChar w:fldCharType="begin"/>
      </w:r>
      <w:r w:rsidRPr="00184538">
        <w:rPr>
          <w:rFonts w:asciiTheme="majorHAnsi" w:hAnsiTheme="majorHAnsi" w:cstheme="minorHAnsi"/>
          <w:bCs w:val="0"/>
          <w:sz w:val="24"/>
          <w:szCs w:val="24"/>
        </w:rPr>
        <w:instrText xml:space="preserve"> SEQ Tablo \* ARABIC </w:instrText>
      </w:r>
      <w:r w:rsidR="004621D4" w:rsidRPr="00184538">
        <w:rPr>
          <w:rFonts w:asciiTheme="majorHAnsi" w:hAnsiTheme="majorHAnsi" w:cstheme="minorHAnsi"/>
          <w:bCs w:val="0"/>
          <w:sz w:val="24"/>
          <w:szCs w:val="24"/>
        </w:rPr>
        <w:fldChar w:fldCharType="separate"/>
      </w:r>
      <w:r w:rsidR="00A768E9">
        <w:rPr>
          <w:rFonts w:asciiTheme="majorHAnsi" w:hAnsiTheme="majorHAnsi" w:cstheme="minorHAnsi"/>
          <w:bCs w:val="0"/>
          <w:noProof/>
          <w:sz w:val="24"/>
          <w:szCs w:val="24"/>
        </w:rPr>
        <w:t>9</w:t>
      </w:r>
      <w:r w:rsidR="004621D4" w:rsidRPr="00184538">
        <w:rPr>
          <w:rFonts w:asciiTheme="majorHAnsi" w:hAnsiTheme="majorHAnsi" w:cstheme="minorHAnsi"/>
          <w:bCs w:val="0"/>
          <w:sz w:val="24"/>
          <w:szCs w:val="24"/>
        </w:rPr>
        <w:fldChar w:fldCharType="end"/>
      </w:r>
      <w:r w:rsidRPr="00184538">
        <w:rPr>
          <w:rFonts w:asciiTheme="majorHAnsi" w:hAnsiTheme="majorHAnsi" w:cstheme="minorHAnsi"/>
          <w:bCs w:val="0"/>
          <w:sz w:val="24"/>
          <w:szCs w:val="24"/>
        </w:rPr>
        <w:t>: Sektörel Eğilim İçin PESTLE Analizi</w:t>
      </w:r>
      <w:bookmarkEnd w:id="105"/>
      <w:bookmarkEnd w:id="106"/>
      <w:bookmarkEnd w:id="107"/>
    </w:p>
    <w:tbl>
      <w:tblPr>
        <w:tblW w:w="90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64"/>
        <w:gridCol w:w="2209"/>
        <w:gridCol w:w="1736"/>
        <w:gridCol w:w="1723"/>
        <w:gridCol w:w="1940"/>
      </w:tblGrid>
      <w:tr w:rsidR="00930624" w:rsidRPr="00B34E38" w:rsidTr="00FE13A5">
        <w:trPr>
          <w:trHeight w:val="390"/>
          <w:jc w:val="center"/>
        </w:trPr>
        <w:tc>
          <w:tcPr>
            <w:tcW w:w="1600" w:type="dxa"/>
            <w:vMerge w:val="restart"/>
            <w:shd w:val="clear" w:color="auto" w:fill="F79646" w:themeFill="accent6"/>
            <w:vAlign w:val="center"/>
          </w:tcPr>
          <w:p w:rsidR="00930624" w:rsidRPr="00B34E38" w:rsidRDefault="00930624" w:rsidP="00B16D63">
            <w:pPr>
              <w:spacing w:before="60" w:after="60"/>
              <w:jc w:val="left"/>
              <w:rPr>
                <w:b/>
                <w:bCs/>
                <w:color w:val="FFFFFF" w:themeColor="background1"/>
                <w:sz w:val="20"/>
                <w:szCs w:val="20"/>
              </w:rPr>
            </w:pPr>
            <w:r w:rsidRPr="00B34E38">
              <w:rPr>
                <w:b/>
                <w:bCs/>
                <w:color w:val="FFFFFF" w:themeColor="background1"/>
                <w:sz w:val="20"/>
                <w:szCs w:val="20"/>
              </w:rPr>
              <w:t>Etkenler</w:t>
            </w:r>
          </w:p>
        </w:tc>
        <w:tc>
          <w:tcPr>
            <w:tcW w:w="2336" w:type="dxa"/>
            <w:vMerge w:val="restart"/>
            <w:shd w:val="clear" w:color="auto" w:fill="F79646" w:themeFill="accent6"/>
            <w:vAlign w:val="center"/>
          </w:tcPr>
          <w:p w:rsidR="00930624" w:rsidRPr="00B34E38" w:rsidRDefault="00930624" w:rsidP="00B16D63">
            <w:pPr>
              <w:spacing w:before="60" w:after="60"/>
              <w:jc w:val="center"/>
              <w:rPr>
                <w:b/>
                <w:bCs/>
                <w:color w:val="FFFFFF" w:themeColor="background1"/>
                <w:sz w:val="20"/>
                <w:szCs w:val="20"/>
              </w:rPr>
            </w:pPr>
            <w:r w:rsidRPr="00B34E38">
              <w:rPr>
                <w:b/>
                <w:bCs/>
                <w:color w:val="FFFFFF" w:themeColor="background1"/>
                <w:sz w:val="20"/>
                <w:szCs w:val="20"/>
              </w:rPr>
              <w:t>Tespitler</w:t>
            </w:r>
          </w:p>
          <w:p w:rsidR="00930624" w:rsidRPr="00B34E38" w:rsidRDefault="00930624" w:rsidP="00B16D63">
            <w:pPr>
              <w:spacing w:before="60" w:after="60"/>
              <w:jc w:val="center"/>
              <w:rPr>
                <w:b/>
                <w:bCs/>
                <w:color w:val="FFFFFF" w:themeColor="background1"/>
                <w:sz w:val="20"/>
                <w:szCs w:val="20"/>
              </w:rPr>
            </w:pPr>
            <w:r w:rsidRPr="00B34E38">
              <w:rPr>
                <w:b/>
                <w:bCs/>
                <w:color w:val="FFFFFF" w:themeColor="background1"/>
                <w:sz w:val="20"/>
                <w:szCs w:val="20"/>
              </w:rPr>
              <w:t>(Etkenler/Sorunlar)</w:t>
            </w:r>
          </w:p>
        </w:tc>
        <w:tc>
          <w:tcPr>
            <w:tcW w:w="3341" w:type="dxa"/>
            <w:gridSpan w:val="2"/>
            <w:tcBorders>
              <w:bottom w:val="single" w:sz="4" w:space="0" w:color="auto"/>
              <w:right w:val="single" w:sz="4" w:space="0" w:color="auto"/>
            </w:tcBorders>
            <w:shd w:val="clear" w:color="auto" w:fill="F79646" w:themeFill="accent6"/>
          </w:tcPr>
          <w:p w:rsidR="00930624" w:rsidRPr="00B34E38" w:rsidRDefault="00930624" w:rsidP="00B16D63">
            <w:pPr>
              <w:spacing w:before="60" w:after="60"/>
              <w:jc w:val="center"/>
              <w:rPr>
                <w:b/>
                <w:bCs/>
                <w:color w:val="FFFFFF" w:themeColor="background1"/>
                <w:sz w:val="20"/>
                <w:szCs w:val="20"/>
              </w:rPr>
            </w:pPr>
            <w:r w:rsidRPr="00B34E38">
              <w:rPr>
                <w:b/>
                <w:bCs/>
                <w:color w:val="FFFFFF" w:themeColor="background1"/>
                <w:sz w:val="20"/>
                <w:szCs w:val="20"/>
              </w:rPr>
              <w:t>Üniversiteye Etkisi</w:t>
            </w:r>
          </w:p>
        </w:tc>
        <w:tc>
          <w:tcPr>
            <w:tcW w:w="1795" w:type="dxa"/>
            <w:vMerge w:val="restart"/>
            <w:tcBorders>
              <w:left w:val="single" w:sz="4" w:space="0" w:color="auto"/>
            </w:tcBorders>
            <w:shd w:val="clear" w:color="auto" w:fill="F79646" w:themeFill="accent6"/>
            <w:vAlign w:val="center"/>
          </w:tcPr>
          <w:p w:rsidR="00930624" w:rsidRPr="00B34E38" w:rsidRDefault="00930624" w:rsidP="00B16D63">
            <w:pPr>
              <w:spacing w:before="60" w:after="60"/>
              <w:jc w:val="center"/>
              <w:rPr>
                <w:b/>
                <w:bCs/>
                <w:color w:val="FFFFFF" w:themeColor="background1"/>
                <w:sz w:val="20"/>
                <w:szCs w:val="20"/>
              </w:rPr>
            </w:pPr>
            <w:r w:rsidRPr="00B34E38">
              <w:rPr>
                <w:b/>
                <w:bCs/>
                <w:color w:val="FFFFFF" w:themeColor="background1"/>
                <w:sz w:val="20"/>
                <w:szCs w:val="20"/>
              </w:rPr>
              <w:t>Ne Yapılmalı?</w:t>
            </w:r>
          </w:p>
        </w:tc>
      </w:tr>
      <w:tr w:rsidR="00930624" w:rsidRPr="00B34E38" w:rsidTr="00FE13A5">
        <w:trPr>
          <w:trHeight w:val="301"/>
          <w:jc w:val="center"/>
        </w:trPr>
        <w:tc>
          <w:tcPr>
            <w:tcW w:w="1600" w:type="dxa"/>
            <w:vMerge/>
            <w:shd w:val="clear" w:color="auto" w:fill="F79646" w:themeFill="accent6"/>
            <w:vAlign w:val="center"/>
          </w:tcPr>
          <w:p w:rsidR="00930624" w:rsidRPr="00B34E38" w:rsidRDefault="00930624" w:rsidP="00B16D63">
            <w:pPr>
              <w:spacing w:before="60" w:after="60"/>
              <w:jc w:val="left"/>
              <w:rPr>
                <w:b/>
                <w:bCs/>
                <w:color w:val="FFFFFF" w:themeColor="background1"/>
                <w:sz w:val="20"/>
                <w:szCs w:val="20"/>
              </w:rPr>
            </w:pPr>
          </w:p>
        </w:tc>
        <w:tc>
          <w:tcPr>
            <w:tcW w:w="2336" w:type="dxa"/>
            <w:vMerge/>
            <w:shd w:val="clear" w:color="auto" w:fill="F79646" w:themeFill="accent6"/>
            <w:vAlign w:val="center"/>
          </w:tcPr>
          <w:p w:rsidR="00930624" w:rsidRPr="00B34E38" w:rsidRDefault="00930624" w:rsidP="00B16D63">
            <w:pPr>
              <w:spacing w:before="60" w:after="60"/>
              <w:jc w:val="center"/>
              <w:rPr>
                <w:b/>
                <w:bCs/>
                <w:color w:val="FFFFFF" w:themeColor="background1"/>
                <w:sz w:val="20"/>
                <w:szCs w:val="20"/>
              </w:rPr>
            </w:pPr>
          </w:p>
        </w:tc>
        <w:tc>
          <w:tcPr>
            <w:tcW w:w="1593" w:type="dxa"/>
            <w:tcBorders>
              <w:top w:val="single" w:sz="4" w:space="0" w:color="auto"/>
              <w:right w:val="single" w:sz="4" w:space="0" w:color="auto"/>
            </w:tcBorders>
            <w:shd w:val="clear" w:color="auto" w:fill="F79646" w:themeFill="accent6"/>
          </w:tcPr>
          <w:p w:rsidR="00930624" w:rsidRPr="00B34E38" w:rsidRDefault="00930624" w:rsidP="00B16D63">
            <w:pPr>
              <w:spacing w:before="60" w:after="60"/>
              <w:jc w:val="center"/>
              <w:rPr>
                <w:b/>
                <w:bCs/>
                <w:color w:val="FFFFFF" w:themeColor="background1"/>
                <w:sz w:val="20"/>
                <w:szCs w:val="20"/>
              </w:rPr>
            </w:pPr>
            <w:r w:rsidRPr="00B34E38">
              <w:rPr>
                <w:b/>
                <w:bCs/>
                <w:color w:val="FFFFFF" w:themeColor="background1"/>
                <w:sz w:val="20"/>
                <w:szCs w:val="20"/>
              </w:rPr>
              <w:t xml:space="preserve"> Fırsatlar</w:t>
            </w:r>
          </w:p>
        </w:tc>
        <w:tc>
          <w:tcPr>
            <w:tcW w:w="1748" w:type="dxa"/>
            <w:tcBorders>
              <w:top w:val="single" w:sz="4" w:space="0" w:color="auto"/>
              <w:right w:val="single" w:sz="4" w:space="0" w:color="auto"/>
            </w:tcBorders>
            <w:shd w:val="clear" w:color="auto" w:fill="F79646" w:themeFill="accent6"/>
          </w:tcPr>
          <w:p w:rsidR="00930624" w:rsidRPr="00B34E38" w:rsidRDefault="00930624" w:rsidP="00B16D63">
            <w:pPr>
              <w:spacing w:before="60" w:after="60"/>
              <w:jc w:val="center"/>
              <w:rPr>
                <w:b/>
                <w:bCs/>
                <w:color w:val="FFFFFF" w:themeColor="background1"/>
                <w:sz w:val="20"/>
                <w:szCs w:val="20"/>
              </w:rPr>
            </w:pPr>
            <w:r w:rsidRPr="00B34E38">
              <w:rPr>
                <w:b/>
                <w:bCs/>
                <w:color w:val="FFFFFF" w:themeColor="background1"/>
                <w:sz w:val="20"/>
                <w:szCs w:val="20"/>
              </w:rPr>
              <w:t>Tehditler</w:t>
            </w:r>
          </w:p>
        </w:tc>
        <w:tc>
          <w:tcPr>
            <w:tcW w:w="1795" w:type="dxa"/>
            <w:vMerge/>
            <w:tcBorders>
              <w:left w:val="single" w:sz="4" w:space="0" w:color="auto"/>
            </w:tcBorders>
            <w:shd w:val="clear" w:color="auto" w:fill="F79646" w:themeFill="accent6"/>
            <w:vAlign w:val="center"/>
          </w:tcPr>
          <w:p w:rsidR="00930624" w:rsidRPr="00B34E38" w:rsidRDefault="00930624" w:rsidP="00B16D63">
            <w:pPr>
              <w:spacing w:before="60" w:after="60"/>
              <w:jc w:val="center"/>
              <w:rPr>
                <w:b/>
                <w:bCs/>
                <w:color w:val="FFFFFF" w:themeColor="background1"/>
                <w:sz w:val="20"/>
                <w:szCs w:val="20"/>
              </w:rPr>
            </w:pPr>
          </w:p>
        </w:tc>
      </w:tr>
      <w:tr w:rsidR="00634881" w:rsidRPr="00B34E38" w:rsidTr="00FE13A5">
        <w:trPr>
          <w:trHeight w:val="340"/>
          <w:jc w:val="center"/>
        </w:trPr>
        <w:tc>
          <w:tcPr>
            <w:tcW w:w="1600" w:type="dxa"/>
            <w:shd w:val="clear" w:color="auto" w:fill="F79646" w:themeFill="accent6"/>
            <w:vAlign w:val="center"/>
          </w:tcPr>
          <w:p w:rsidR="00634881" w:rsidRPr="00B34E38" w:rsidRDefault="00634881" w:rsidP="00866CE7">
            <w:pPr>
              <w:spacing w:after="0"/>
              <w:jc w:val="left"/>
              <w:rPr>
                <w:b/>
                <w:bCs/>
                <w:color w:val="FFFFFF" w:themeColor="background1"/>
                <w:sz w:val="20"/>
                <w:szCs w:val="20"/>
              </w:rPr>
            </w:pPr>
            <w:r w:rsidRPr="00B34E38">
              <w:rPr>
                <w:b/>
                <w:bCs/>
                <w:color w:val="FFFFFF" w:themeColor="background1"/>
                <w:sz w:val="20"/>
                <w:szCs w:val="20"/>
              </w:rPr>
              <w:t>Politik</w:t>
            </w:r>
          </w:p>
        </w:tc>
        <w:tc>
          <w:tcPr>
            <w:tcW w:w="2336" w:type="dxa"/>
            <w:shd w:val="clear" w:color="auto" w:fill="auto"/>
          </w:tcPr>
          <w:p w:rsidR="00634881" w:rsidRPr="00B34E38" w:rsidRDefault="003D2964" w:rsidP="00866CE7">
            <w:pPr>
              <w:spacing w:after="0"/>
              <w:jc w:val="left"/>
              <w:rPr>
                <w:sz w:val="16"/>
                <w:szCs w:val="16"/>
              </w:rPr>
            </w:pPr>
            <w:r w:rsidRPr="00B34E38">
              <w:rPr>
                <w:sz w:val="16"/>
                <w:szCs w:val="16"/>
              </w:rPr>
              <w:t>Yükseköğretimde kalite</w:t>
            </w:r>
            <w:r w:rsidR="00866CE7" w:rsidRPr="00B34E38">
              <w:rPr>
                <w:sz w:val="16"/>
                <w:szCs w:val="16"/>
              </w:rPr>
              <w:t xml:space="preserve"> güvencesi sistemi </w:t>
            </w:r>
            <w:r w:rsidRPr="00B34E38">
              <w:rPr>
                <w:sz w:val="16"/>
                <w:szCs w:val="16"/>
              </w:rPr>
              <w:t>oluşturmak, Türkiye AB üyelik sürecinde değişen yasal düzenlemeler, bölgesel belirsizlikler.</w:t>
            </w:r>
          </w:p>
        </w:tc>
        <w:tc>
          <w:tcPr>
            <w:tcW w:w="1593" w:type="dxa"/>
          </w:tcPr>
          <w:p w:rsidR="003D2964" w:rsidRPr="00B34E38" w:rsidRDefault="003D2964" w:rsidP="00866CE7">
            <w:pPr>
              <w:spacing w:after="0"/>
              <w:jc w:val="left"/>
              <w:rPr>
                <w:sz w:val="16"/>
                <w:szCs w:val="16"/>
              </w:rPr>
            </w:pPr>
            <w:r w:rsidRPr="00B34E38">
              <w:rPr>
                <w:sz w:val="16"/>
                <w:szCs w:val="16"/>
              </w:rPr>
              <w:t xml:space="preserve">• AB ile </w:t>
            </w:r>
            <w:r w:rsidR="00866CE7" w:rsidRPr="00B34E38">
              <w:rPr>
                <w:sz w:val="16"/>
                <w:szCs w:val="16"/>
              </w:rPr>
              <w:t>e</w:t>
            </w:r>
            <w:r w:rsidRPr="00B34E38">
              <w:rPr>
                <w:sz w:val="16"/>
                <w:szCs w:val="16"/>
              </w:rPr>
              <w:t>ntegrasyon sürecinde üniversitelerin kendilerini yenilemesi</w:t>
            </w:r>
          </w:p>
          <w:p w:rsidR="003D2964" w:rsidRPr="00B34E38" w:rsidRDefault="003D2964" w:rsidP="00866CE7">
            <w:pPr>
              <w:spacing w:after="0"/>
              <w:jc w:val="left"/>
              <w:rPr>
                <w:sz w:val="16"/>
                <w:szCs w:val="16"/>
              </w:rPr>
            </w:pPr>
            <w:r w:rsidRPr="00B34E38">
              <w:rPr>
                <w:sz w:val="16"/>
                <w:szCs w:val="16"/>
              </w:rPr>
              <w:t>• Uluslararası üniversiteler ile iş birliği ve standartların artması</w:t>
            </w:r>
          </w:p>
          <w:p w:rsidR="00634881" w:rsidRPr="00B34E38" w:rsidRDefault="003D2964" w:rsidP="00866CE7">
            <w:pPr>
              <w:spacing w:after="0"/>
              <w:jc w:val="left"/>
              <w:rPr>
                <w:sz w:val="16"/>
                <w:szCs w:val="16"/>
              </w:rPr>
            </w:pPr>
            <w:r w:rsidRPr="00B34E38">
              <w:rPr>
                <w:sz w:val="16"/>
                <w:szCs w:val="16"/>
              </w:rPr>
              <w:t>• Türkiye’nin bulunduğu konum itibari ile bölgenin çekim gücü olması</w:t>
            </w:r>
          </w:p>
        </w:tc>
        <w:tc>
          <w:tcPr>
            <w:tcW w:w="1748" w:type="dxa"/>
          </w:tcPr>
          <w:p w:rsidR="00634881" w:rsidRPr="00B34E38" w:rsidRDefault="003D2964" w:rsidP="00243EF7">
            <w:pPr>
              <w:spacing w:after="0"/>
              <w:jc w:val="left"/>
              <w:rPr>
                <w:sz w:val="16"/>
                <w:szCs w:val="16"/>
              </w:rPr>
            </w:pPr>
            <w:r w:rsidRPr="00B34E38">
              <w:rPr>
                <w:sz w:val="16"/>
                <w:szCs w:val="16"/>
              </w:rPr>
              <w:t xml:space="preserve">Artan entegrasyon ile öğrencilerin yurtdışı üniversitelere yönelmesi ve </w:t>
            </w:r>
            <w:r w:rsidR="00243EF7" w:rsidRPr="00B34E38">
              <w:rPr>
                <w:sz w:val="16"/>
                <w:szCs w:val="16"/>
              </w:rPr>
              <w:t>beyin göçü</w:t>
            </w:r>
            <w:r w:rsidRPr="00B34E38">
              <w:rPr>
                <w:sz w:val="16"/>
                <w:szCs w:val="16"/>
              </w:rPr>
              <w:t>.</w:t>
            </w:r>
          </w:p>
        </w:tc>
        <w:tc>
          <w:tcPr>
            <w:tcW w:w="1795" w:type="dxa"/>
            <w:shd w:val="clear" w:color="auto" w:fill="auto"/>
          </w:tcPr>
          <w:p w:rsidR="00634881" w:rsidRPr="00B34E38" w:rsidRDefault="003D2964" w:rsidP="00866CE7">
            <w:pPr>
              <w:spacing w:after="0"/>
              <w:jc w:val="left"/>
              <w:rPr>
                <w:sz w:val="16"/>
                <w:szCs w:val="16"/>
              </w:rPr>
            </w:pPr>
            <w:r w:rsidRPr="00B34E38">
              <w:rPr>
                <w:sz w:val="16"/>
                <w:szCs w:val="16"/>
              </w:rPr>
              <w:t>Eğitim standartları</w:t>
            </w:r>
            <w:r w:rsidR="00243EF7" w:rsidRPr="00B34E38">
              <w:rPr>
                <w:sz w:val="16"/>
                <w:szCs w:val="16"/>
              </w:rPr>
              <w:t>nınuluslararası normlara çıkarılmas</w:t>
            </w:r>
            <w:r w:rsidRPr="00B34E38">
              <w:rPr>
                <w:sz w:val="16"/>
                <w:szCs w:val="16"/>
              </w:rPr>
              <w:t>ı, personelin</w:t>
            </w:r>
            <w:r w:rsidR="00243EF7" w:rsidRPr="00B34E38">
              <w:rPr>
                <w:sz w:val="16"/>
                <w:szCs w:val="16"/>
              </w:rPr>
              <w:t xml:space="preserve"> nicelik ve</w:t>
            </w:r>
            <w:r w:rsidRPr="00B34E38">
              <w:rPr>
                <w:sz w:val="16"/>
                <w:szCs w:val="16"/>
              </w:rPr>
              <w:t xml:space="preserve"> niteliğini</w:t>
            </w:r>
            <w:r w:rsidR="00243EF7" w:rsidRPr="00B34E38">
              <w:rPr>
                <w:sz w:val="16"/>
                <w:szCs w:val="16"/>
              </w:rPr>
              <w:t>n arttırılmas</w:t>
            </w:r>
            <w:r w:rsidRPr="00B34E38">
              <w:rPr>
                <w:sz w:val="16"/>
                <w:szCs w:val="16"/>
              </w:rPr>
              <w:t>ı</w:t>
            </w:r>
            <w:r w:rsidR="00243EF7" w:rsidRPr="00B34E38">
              <w:rPr>
                <w:sz w:val="16"/>
                <w:szCs w:val="16"/>
              </w:rPr>
              <w:t>.</w:t>
            </w:r>
          </w:p>
        </w:tc>
      </w:tr>
      <w:tr w:rsidR="00634881" w:rsidRPr="00B34E38" w:rsidTr="00FE13A5">
        <w:trPr>
          <w:trHeight w:val="340"/>
          <w:jc w:val="center"/>
        </w:trPr>
        <w:tc>
          <w:tcPr>
            <w:tcW w:w="1600" w:type="dxa"/>
            <w:shd w:val="clear" w:color="auto" w:fill="F79646" w:themeFill="accent6"/>
            <w:vAlign w:val="center"/>
          </w:tcPr>
          <w:p w:rsidR="00634881" w:rsidRPr="00B34E38" w:rsidRDefault="00634881" w:rsidP="00866CE7">
            <w:pPr>
              <w:spacing w:after="0"/>
              <w:jc w:val="left"/>
              <w:rPr>
                <w:b/>
                <w:bCs/>
                <w:color w:val="FFFFFF" w:themeColor="background1"/>
                <w:sz w:val="20"/>
                <w:szCs w:val="20"/>
              </w:rPr>
            </w:pPr>
            <w:r w:rsidRPr="00B34E38">
              <w:rPr>
                <w:b/>
                <w:bCs/>
                <w:color w:val="FFFFFF" w:themeColor="background1"/>
                <w:sz w:val="20"/>
                <w:szCs w:val="20"/>
              </w:rPr>
              <w:t>Ekonomik</w:t>
            </w:r>
          </w:p>
        </w:tc>
        <w:tc>
          <w:tcPr>
            <w:tcW w:w="2336" w:type="dxa"/>
            <w:shd w:val="clear" w:color="auto" w:fill="auto"/>
          </w:tcPr>
          <w:p w:rsidR="00634881" w:rsidRPr="00B34E38" w:rsidRDefault="003D2964" w:rsidP="00243EF7">
            <w:pPr>
              <w:spacing w:after="0"/>
              <w:jc w:val="left"/>
              <w:rPr>
                <w:sz w:val="16"/>
                <w:szCs w:val="16"/>
              </w:rPr>
            </w:pPr>
            <w:r w:rsidRPr="00B34E38">
              <w:rPr>
                <w:sz w:val="16"/>
                <w:szCs w:val="16"/>
              </w:rPr>
              <w:t>Uluslararası ekonomik sistemin durgunluk içinde olması, genç işsizlik oranı</w:t>
            </w:r>
            <w:r w:rsidR="00243EF7" w:rsidRPr="00B34E38">
              <w:rPr>
                <w:sz w:val="16"/>
                <w:szCs w:val="16"/>
              </w:rPr>
              <w:t>nı</w:t>
            </w:r>
            <w:r w:rsidRPr="00B34E38">
              <w:rPr>
                <w:sz w:val="16"/>
                <w:szCs w:val="16"/>
              </w:rPr>
              <w:t>n yüksekol</w:t>
            </w:r>
            <w:r w:rsidR="00243EF7" w:rsidRPr="00B34E38">
              <w:rPr>
                <w:sz w:val="16"/>
                <w:szCs w:val="16"/>
              </w:rPr>
              <w:t>ması</w:t>
            </w:r>
            <w:r w:rsidRPr="00B34E38">
              <w:rPr>
                <w:sz w:val="16"/>
                <w:szCs w:val="16"/>
              </w:rPr>
              <w:t>, uygulanan sıkı maliye politikaları</w:t>
            </w:r>
            <w:r w:rsidR="00243EF7" w:rsidRPr="00B34E38">
              <w:rPr>
                <w:sz w:val="16"/>
                <w:szCs w:val="16"/>
              </w:rPr>
              <w:t>nın varlığı.</w:t>
            </w:r>
          </w:p>
        </w:tc>
        <w:tc>
          <w:tcPr>
            <w:tcW w:w="1593" w:type="dxa"/>
          </w:tcPr>
          <w:p w:rsidR="00634881" w:rsidRPr="00B34E38" w:rsidRDefault="003D2964" w:rsidP="00866CE7">
            <w:pPr>
              <w:spacing w:after="0"/>
              <w:jc w:val="left"/>
              <w:rPr>
                <w:sz w:val="16"/>
                <w:szCs w:val="16"/>
              </w:rPr>
            </w:pPr>
            <w:r w:rsidRPr="00B34E38">
              <w:rPr>
                <w:sz w:val="16"/>
                <w:szCs w:val="16"/>
              </w:rPr>
              <w:t>Ülkenin ve Üniversitemizin bulunduğu konum itibari ile sanayi ve üretim merkeziolması.</w:t>
            </w:r>
          </w:p>
        </w:tc>
        <w:tc>
          <w:tcPr>
            <w:tcW w:w="1748" w:type="dxa"/>
          </w:tcPr>
          <w:p w:rsidR="003D2964" w:rsidRPr="00B34E38" w:rsidRDefault="003D2964" w:rsidP="00866CE7">
            <w:pPr>
              <w:spacing w:after="0"/>
              <w:jc w:val="left"/>
              <w:rPr>
                <w:sz w:val="16"/>
                <w:szCs w:val="16"/>
              </w:rPr>
            </w:pPr>
            <w:r w:rsidRPr="00B34E38">
              <w:rPr>
                <w:sz w:val="16"/>
                <w:szCs w:val="16"/>
              </w:rPr>
              <w:t>•Dünyada yaşanan ekonomik krizin eğitime ayrılan fonları azaltma i̇htimali</w:t>
            </w:r>
          </w:p>
          <w:p w:rsidR="00634881" w:rsidRPr="00B34E38" w:rsidRDefault="003D2964" w:rsidP="00866CE7">
            <w:pPr>
              <w:spacing w:after="0"/>
              <w:jc w:val="left"/>
              <w:rPr>
                <w:sz w:val="16"/>
                <w:szCs w:val="16"/>
              </w:rPr>
            </w:pPr>
            <w:r w:rsidRPr="00B34E38">
              <w:rPr>
                <w:sz w:val="16"/>
                <w:szCs w:val="16"/>
              </w:rPr>
              <w:t>•İşsizlik sorununun aday öğrencileri, velileri, çıktı odaklı davranmaya zorlayaraköğrencilerin yetenekleri doğrultusunda tercih yapmasına engel olması.</w:t>
            </w:r>
          </w:p>
        </w:tc>
        <w:tc>
          <w:tcPr>
            <w:tcW w:w="1795" w:type="dxa"/>
            <w:shd w:val="clear" w:color="auto" w:fill="auto"/>
          </w:tcPr>
          <w:p w:rsidR="00634881" w:rsidRPr="00B34E38" w:rsidRDefault="00243EF7" w:rsidP="00866CE7">
            <w:pPr>
              <w:spacing w:after="0"/>
              <w:jc w:val="left"/>
              <w:rPr>
                <w:sz w:val="16"/>
                <w:szCs w:val="16"/>
              </w:rPr>
            </w:pPr>
            <w:r w:rsidRPr="00B34E38">
              <w:rPr>
                <w:sz w:val="16"/>
                <w:szCs w:val="16"/>
              </w:rPr>
              <w:t>Öğrencilerin girişimcilik potansiyelinin arttırılmasına yönelik farklı türde eğitimlerin sağlanması.</w:t>
            </w:r>
          </w:p>
        </w:tc>
      </w:tr>
      <w:tr w:rsidR="00634881" w:rsidRPr="00B34E38" w:rsidTr="00FE13A5">
        <w:trPr>
          <w:trHeight w:val="340"/>
          <w:jc w:val="center"/>
        </w:trPr>
        <w:tc>
          <w:tcPr>
            <w:tcW w:w="1600" w:type="dxa"/>
            <w:shd w:val="clear" w:color="auto" w:fill="F79646" w:themeFill="accent6"/>
            <w:vAlign w:val="center"/>
          </w:tcPr>
          <w:p w:rsidR="00634881" w:rsidRPr="00B34E38" w:rsidRDefault="00634881" w:rsidP="00866CE7">
            <w:pPr>
              <w:spacing w:after="0"/>
              <w:jc w:val="left"/>
              <w:rPr>
                <w:b/>
                <w:bCs/>
                <w:color w:val="FFFFFF" w:themeColor="background1"/>
                <w:sz w:val="20"/>
                <w:szCs w:val="20"/>
              </w:rPr>
            </w:pPr>
            <w:r w:rsidRPr="00B34E38">
              <w:rPr>
                <w:b/>
                <w:bCs/>
                <w:color w:val="FFFFFF" w:themeColor="background1"/>
                <w:sz w:val="20"/>
                <w:szCs w:val="20"/>
              </w:rPr>
              <w:t>Sosyo-kültürel</w:t>
            </w:r>
          </w:p>
        </w:tc>
        <w:tc>
          <w:tcPr>
            <w:tcW w:w="2336" w:type="dxa"/>
            <w:shd w:val="clear" w:color="auto" w:fill="auto"/>
          </w:tcPr>
          <w:p w:rsidR="003D2964" w:rsidRPr="00B34E38" w:rsidRDefault="00243EF7" w:rsidP="00866CE7">
            <w:pPr>
              <w:spacing w:after="0"/>
              <w:jc w:val="left"/>
              <w:rPr>
                <w:sz w:val="16"/>
                <w:szCs w:val="16"/>
              </w:rPr>
            </w:pPr>
            <w:r w:rsidRPr="00B34E38">
              <w:rPr>
                <w:sz w:val="16"/>
                <w:szCs w:val="16"/>
              </w:rPr>
              <w:t>• Ülke nüfusunun artması</w:t>
            </w:r>
          </w:p>
          <w:p w:rsidR="003D2964" w:rsidRPr="00B34E38" w:rsidRDefault="00243EF7" w:rsidP="00866CE7">
            <w:pPr>
              <w:spacing w:after="0"/>
              <w:jc w:val="left"/>
              <w:rPr>
                <w:sz w:val="16"/>
                <w:szCs w:val="16"/>
              </w:rPr>
            </w:pPr>
            <w:r w:rsidRPr="00B34E38">
              <w:rPr>
                <w:sz w:val="16"/>
                <w:szCs w:val="16"/>
              </w:rPr>
              <w:t xml:space="preserve">• Ülke içinde </w:t>
            </w:r>
            <w:r w:rsidR="003D2964" w:rsidRPr="00B34E38">
              <w:rPr>
                <w:sz w:val="16"/>
                <w:szCs w:val="16"/>
              </w:rPr>
              <w:t>yoğun göç hareketleri</w:t>
            </w:r>
            <w:r w:rsidRPr="00B34E38">
              <w:rPr>
                <w:sz w:val="16"/>
                <w:szCs w:val="16"/>
              </w:rPr>
              <w:t>nin varlığı</w:t>
            </w:r>
          </w:p>
          <w:p w:rsidR="00634881" w:rsidRPr="00B34E38" w:rsidRDefault="00243EF7" w:rsidP="00243EF7">
            <w:pPr>
              <w:spacing w:after="0"/>
              <w:jc w:val="left"/>
              <w:rPr>
                <w:sz w:val="16"/>
                <w:szCs w:val="16"/>
              </w:rPr>
            </w:pPr>
            <w:r w:rsidRPr="00B34E38">
              <w:rPr>
                <w:sz w:val="16"/>
                <w:szCs w:val="16"/>
              </w:rPr>
              <w:t>• Üniversite-</w:t>
            </w:r>
            <w:r w:rsidR="003D2964" w:rsidRPr="00B34E38">
              <w:rPr>
                <w:sz w:val="16"/>
                <w:szCs w:val="16"/>
              </w:rPr>
              <w:t>toplum iş birliğinin düşük seviyede olması</w:t>
            </w:r>
          </w:p>
        </w:tc>
        <w:tc>
          <w:tcPr>
            <w:tcW w:w="1593" w:type="dxa"/>
          </w:tcPr>
          <w:p w:rsidR="00634881" w:rsidRPr="00B34E38" w:rsidRDefault="003D2964" w:rsidP="00866CE7">
            <w:pPr>
              <w:spacing w:after="0"/>
              <w:jc w:val="left"/>
              <w:rPr>
                <w:sz w:val="16"/>
                <w:szCs w:val="16"/>
              </w:rPr>
            </w:pPr>
            <w:r w:rsidRPr="00B34E38">
              <w:rPr>
                <w:sz w:val="16"/>
                <w:szCs w:val="16"/>
              </w:rPr>
              <w:t>Genç nüfusun mesleki eğitime yönlendirilerek gelişen sanayiye beşeri kaynakoluşturması.</w:t>
            </w:r>
          </w:p>
        </w:tc>
        <w:tc>
          <w:tcPr>
            <w:tcW w:w="1748" w:type="dxa"/>
          </w:tcPr>
          <w:p w:rsidR="00634881" w:rsidRPr="00B34E38" w:rsidRDefault="003D2964" w:rsidP="00866CE7">
            <w:pPr>
              <w:spacing w:after="0"/>
              <w:jc w:val="left"/>
              <w:rPr>
                <w:sz w:val="16"/>
                <w:szCs w:val="16"/>
              </w:rPr>
            </w:pPr>
            <w:r w:rsidRPr="00B34E38">
              <w:rPr>
                <w:sz w:val="16"/>
                <w:szCs w:val="16"/>
              </w:rPr>
              <w:t>Artan genç nüfusla orantılı olarak sınava giren öğrenci sayısının artması ve buna paralelolarak üniversitelerde kontenjanların gerekli altyapı olmadan arttırılması</w:t>
            </w:r>
          </w:p>
        </w:tc>
        <w:tc>
          <w:tcPr>
            <w:tcW w:w="1795" w:type="dxa"/>
            <w:shd w:val="clear" w:color="auto" w:fill="auto"/>
          </w:tcPr>
          <w:p w:rsidR="00634881" w:rsidRPr="00B34E38" w:rsidRDefault="003D2964" w:rsidP="00866CE7">
            <w:pPr>
              <w:spacing w:after="0"/>
              <w:jc w:val="left"/>
              <w:rPr>
                <w:sz w:val="16"/>
                <w:szCs w:val="16"/>
              </w:rPr>
            </w:pPr>
            <w:r w:rsidRPr="00B34E38">
              <w:rPr>
                <w:sz w:val="16"/>
                <w:szCs w:val="16"/>
              </w:rPr>
              <w:t>Aday öğrenciler, doğru bir rehberlik programıyla yeteneklerine uygun bölümlereyönlendirilmeli</w:t>
            </w:r>
          </w:p>
        </w:tc>
      </w:tr>
      <w:tr w:rsidR="00634881" w:rsidRPr="00B34E38" w:rsidTr="00FE13A5">
        <w:trPr>
          <w:trHeight w:val="340"/>
          <w:jc w:val="center"/>
        </w:trPr>
        <w:tc>
          <w:tcPr>
            <w:tcW w:w="1600" w:type="dxa"/>
            <w:shd w:val="clear" w:color="auto" w:fill="F79646" w:themeFill="accent6"/>
            <w:vAlign w:val="center"/>
          </w:tcPr>
          <w:p w:rsidR="00634881" w:rsidRPr="00B34E38" w:rsidRDefault="00634881" w:rsidP="00866CE7">
            <w:pPr>
              <w:spacing w:after="0"/>
              <w:jc w:val="left"/>
              <w:rPr>
                <w:b/>
                <w:bCs/>
                <w:color w:val="FFFFFF" w:themeColor="background1"/>
                <w:sz w:val="20"/>
                <w:szCs w:val="20"/>
              </w:rPr>
            </w:pPr>
            <w:r w:rsidRPr="00B34E38">
              <w:rPr>
                <w:b/>
                <w:bCs/>
                <w:color w:val="FFFFFF" w:themeColor="background1"/>
                <w:sz w:val="20"/>
                <w:szCs w:val="20"/>
              </w:rPr>
              <w:t>Teknolojik</w:t>
            </w:r>
          </w:p>
        </w:tc>
        <w:tc>
          <w:tcPr>
            <w:tcW w:w="2336" w:type="dxa"/>
            <w:shd w:val="clear" w:color="auto" w:fill="auto"/>
          </w:tcPr>
          <w:p w:rsidR="00634881" w:rsidRPr="00B34E38" w:rsidRDefault="003D2964" w:rsidP="00243EF7">
            <w:pPr>
              <w:spacing w:after="0"/>
              <w:jc w:val="left"/>
              <w:rPr>
                <w:sz w:val="16"/>
                <w:szCs w:val="16"/>
              </w:rPr>
            </w:pPr>
            <w:r w:rsidRPr="00B34E38">
              <w:rPr>
                <w:sz w:val="16"/>
                <w:szCs w:val="16"/>
              </w:rPr>
              <w:t xml:space="preserve">Uzaktan eğitim altyapısı, gelişen iletişim teknolojisi, Ar-Ge ve araştırma yapabilecekaraştırma merkezlerinin </w:t>
            </w:r>
            <w:r w:rsidR="00243EF7" w:rsidRPr="00B34E38">
              <w:rPr>
                <w:sz w:val="16"/>
                <w:szCs w:val="16"/>
              </w:rPr>
              <w:t>yetersizliği.</w:t>
            </w:r>
          </w:p>
        </w:tc>
        <w:tc>
          <w:tcPr>
            <w:tcW w:w="1593" w:type="dxa"/>
          </w:tcPr>
          <w:p w:rsidR="003D2964" w:rsidRPr="00B34E38" w:rsidRDefault="003D2964" w:rsidP="00866CE7">
            <w:pPr>
              <w:spacing w:after="0"/>
              <w:jc w:val="left"/>
              <w:rPr>
                <w:sz w:val="16"/>
                <w:szCs w:val="16"/>
              </w:rPr>
            </w:pPr>
            <w:r w:rsidRPr="00B34E38">
              <w:rPr>
                <w:sz w:val="16"/>
                <w:szCs w:val="16"/>
              </w:rPr>
              <w:t>• İletişim olanaklarının son dönemde hızla gelişmesi bilgiye ulaşımın giderekkolaylaşması</w:t>
            </w:r>
          </w:p>
          <w:p w:rsidR="00634881" w:rsidRPr="00B34E38" w:rsidRDefault="003D2964" w:rsidP="00866CE7">
            <w:pPr>
              <w:spacing w:after="0"/>
              <w:jc w:val="left"/>
              <w:rPr>
                <w:sz w:val="16"/>
                <w:szCs w:val="16"/>
              </w:rPr>
            </w:pPr>
            <w:r w:rsidRPr="00B34E38">
              <w:rPr>
                <w:sz w:val="16"/>
                <w:szCs w:val="16"/>
              </w:rPr>
              <w:t>• Artan teknolojik gelişmeler i̇leberaber üniversitelerin alternatif kanalları (opencourse,uzaktan eğitim ve açık öğretim sistemi) kullanarak fiziki mekandan bağımsız öğrencilereulaşabilmesi</w:t>
            </w:r>
          </w:p>
        </w:tc>
        <w:tc>
          <w:tcPr>
            <w:tcW w:w="1748" w:type="dxa"/>
          </w:tcPr>
          <w:p w:rsidR="00634881" w:rsidRPr="00B34E38" w:rsidRDefault="003D2964" w:rsidP="00866CE7">
            <w:pPr>
              <w:spacing w:after="0"/>
              <w:jc w:val="left"/>
              <w:rPr>
                <w:sz w:val="16"/>
                <w:szCs w:val="16"/>
              </w:rPr>
            </w:pPr>
            <w:r w:rsidRPr="00B34E38">
              <w:rPr>
                <w:sz w:val="16"/>
                <w:szCs w:val="16"/>
              </w:rPr>
              <w:t>Araştırma merkezleri için altyapının çok maliyetli olması</w:t>
            </w:r>
          </w:p>
        </w:tc>
        <w:tc>
          <w:tcPr>
            <w:tcW w:w="1795" w:type="dxa"/>
            <w:shd w:val="clear" w:color="auto" w:fill="auto"/>
          </w:tcPr>
          <w:p w:rsidR="00634881" w:rsidRPr="00B34E38" w:rsidRDefault="003D2964" w:rsidP="00866CE7">
            <w:pPr>
              <w:spacing w:after="0"/>
              <w:jc w:val="left"/>
              <w:rPr>
                <w:sz w:val="16"/>
                <w:szCs w:val="16"/>
              </w:rPr>
            </w:pPr>
            <w:r w:rsidRPr="00B34E38">
              <w:rPr>
                <w:sz w:val="16"/>
                <w:szCs w:val="16"/>
              </w:rPr>
              <w:t>Yeni bilgi teknolojilerinin kullanımı özendirilmeli, araştırma merkezlerinin donanımlarıarttırılmalı</w:t>
            </w:r>
          </w:p>
        </w:tc>
      </w:tr>
      <w:tr w:rsidR="00634881" w:rsidRPr="00B34E38" w:rsidTr="00FE13A5">
        <w:trPr>
          <w:trHeight w:val="340"/>
          <w:jc w:val="center"/>
        </w:trPr>
        <w:tc>
          <w:tcPr>
            <w:tcW w:w="1600" w:type="dxa"/>
            <w:shd w:val="clear" w:color="auto" w:fill="F79646" w:themeFill="accent6"/>
            <w:vAlign w:val="center"/>
          </w:tcPr>
          <w:p w:rsidR="00634881" w:rsidRPr="00B34E38" w:rsidRDefault="00634881" w:rsidP="00866CE7">
            <w:pPr>
              <w:spacing w:after="0"/>
              <w:jc w:val="left"/>
              <w:rPr>
                <w:b/>
                <w:bCs/>
                <w:color w:val="FFFFFF" w:themeColor="background1"/>
                <w:sz w:val="20"/>
                <w:szCs w:val="20"/>
              </w:rPr>
            </w:pPr>
            <w:r w:rsidRPr="00B34E38">
              <w:rPr>
                <w:b/>
                <w:bCs/>
                <w:color w:val="FFFFFF" w:themeColor="background1"/>
                <w:sz w:val="20"/>
                <w:szCs w:val="20"/>
              </w:rPr>
              <w:t>Yasal</w:t>
            </w:r>
          </w:p>
        </w:tc>
        <w:tc>
          <w:tcPr>
            <w:tcW w:w="2336" w:type="dxa"/>
            <w:shd w:val="clear" w:color="auto" w:fill="auto"/>
          </w:tcPr>
          <w:p w:rsidR="00634881" w:rsidRPr="00B34E38" w:rsidRDefault="005E1598" w:rsidP="005E1598">
            <w:pPr>
              <w:spacing w:after="0"/>
              <w:jc w:val="left"/>
              <w:rPr>
                <w:sz w:val="16"/>
                <w:szCs w:val="16"/>
              </w:rPr>
            </w:pPr>
            <w:r w:rsidRPr="00B34E38">
              <w:rPr>
                <w:sz w:val="16"/>
                <w:szCs w:val="16"/>
              </w:rPr>
              <w:t>2547 Sayılı Yüksek Öğretim K</w:t>
            </w:r>
            <w:r w:rsidR="003D2964" w:rsidRPr="00B34E38">
              <w:rPr>
                <w:sz w:val="16"/>
                <w:szCs w:val="16"/>
              </w:rPr>
              <w:t xml:space="preserve">anunu, 5018 </w:t>
            </w:r>
            <w:r w:rsidRPr="00B34E38">
              <w:rPr>
                <w:sz w:val="16"/>
                <w:szCs w:val="16"/>
              </w:rPr>
              <w:t>S</w:t>
            </w:r>
            <w:r w:rsidR="003D2964" w:rsidRPr="00B34E38">
              <w:rPr>
                <w:sz w:val="16"/>
                <w:szCs w:val="16"/>
              </w:rPr>
              <w:t xml:space="preserve">ayılı </w:t>
            </w:r>
            <w:r w:rsidRPr="00B34E38">
              <w:rPr>
                <w:sz w:val="16"/>
                <w:szCs w:val="16"/>
              </w:rPr>
              <w:t>Kamu Mali Kontrol ve Yönetimi K</w:t>
            </w:r>
            <w:r w:rsidR="003D2964" w:rsidRPr="00B34E38">
              <w:rPr>
                <w:sz w:val="16"/>
                <w:szCs w:val="16"/>
              </w:rPr>
              <w:t>anunu kapsamında yapılmasıgereken bazı düzenlemeler</w:t>
            </w:r>
          </w:p>
        </w:tc>
        <w:tc>
          <w:tcPr>
            <w:tcW w:w="1593" w:type="dxa"/>
          </w:tcPr>
          <w:p w:rsidR="003D2964" w:rsidRPr="00B34E38" w:rsidRDefault="003D2964" w:rsidP="00866CE7">
            <w:pPr>
              <w:spacing w:after="0"/>
              <w:jc w:val="left"/>
              <w:rPr>
                <w:sz w:val="16"/>
                <w:szCs w:val="16"/>
              </w:rPr>
            </w:pPr>
            <w:r w:rsidRPr="00B34E38">
              <w:rPr>
                <w:sz w:val="16"/>
                <w:szCs w:val="16"/>
              </w:rPr>
              <w:t>• Etkin kurumsal yapıyı sağlayabilecek stratejik plan</w:t>
            </w:r>
          </w:p>
          <w:p w:rsidR="00634881" w:rsidRPr="00B34E38" w:rsidRDefault="003D2964" w:rsidP="00866CE7">
            <w:pPr>
              <w:spacing w:after="0"/>
              <w:jc w:val="left"/>
              <w:rPr>
                <w:sz w:val="16"/>
                <w:szCs w:val="16"/>
              </w:rPr>
            </w:pPr>
            <w:r w:rsidRPr="00B34E38">
              <w:rPr>
                <w:sz w:val="16"/>
                <w:szCs w:val="16"/>
              </w:rPr>
              <w:t>• Performans yönetimi uygulamaları, i̇ç kontrol sistemlerinin kurulması ve hizmetsunum standartlarının oluşturulması.</w:t>
            </w:r>
          </w:p>
        </w:tc>
        <w:tc>
          <w:tcPr>
            <w:tcW w:w="1748" w:type="dxa"/>
          </w:tcPr>
          <w:p w:rsidR="003D2964" w:rsidRPr="00B34E38" w:rsidRDefault="003D2964" w:rsidP="00866CE7">
            <w:pPr>
              <w:spacing w:after="0"/>
              <w:jc w:val="left"/>
              <w:rPr>
                <w:sz w:val="16"/>
                <w:szCs w:val="16"/>
              </w:rPr>
            </w:pPr>
            <w:r w:rsidRPr="00B34E38">
              <w:rPr>
                <w:sz w:val="16"/>
                <w:szCs w:val="16"/>
              </w:rPr>
              <w:t>Tüm üniversitelerin aynı kanun çerçevesinde değerlendirilerek farklılaşmasının</w:t>
            </w:r>
          </w:p>
          <w:p w:rsidR="00634881" w:rsidRPr="00B34E38" w:rsidRDefault="003D2964" w:rsidP="00866CE7">
            <w:pPr>
              <w:spacing w:after="0"/>
              <w:jc w:val="left"/>
              <w:rPr>
                <w:sz w:val="16"/>
                <w:szCs w:val="16"/>
              </w:rPr>
            </w:pPr>
            <w:r w:rsidRPr="00B34E38">
              <w:rPr>
                <w:sz w:val="16"/>
                <w:szCs w:val="16"/>
              </w:rPr>
              <w:t>gerçekleşmesini</w:t>
            </w:r>
            <w:r w:rsidR="005E1598" w:rsidRPr="00B34E38">
              <w:rPr>
                <w:sz w:val="16"/>
                <w:szCs w:val="16"/>
              </w:rPr>
              <w:t>n</w:t>
            </w:r>
            <w:r w:rsidRPr="00B34E38">
              <w:rPr>
                <w:sz w:val="16"/>
                <w:szCs w:val="16"/>
              </w:rPr>
              <w:t xml:space="preserve"> önle</w:t>
            </w:r>
            <w:r w:rsidR="005E1598" w:rsidRPr="00B34E38">
              <w:rPr>
                <w:sz w:val="16"/>
                <w:szCs w:val="16"/>
              </w:rPr>
              <w:t>n</w:t>
            </w:r>
            <w:r w:rsidRPr="00B34E38">
              <w:rPr>
                <w:sz w:val="16"/>
                <w:szCs w:val="16"/>
              </w:rPr>
              <w:t>mesi.</w:t>
            </w:r>
          </w:p>
        </w:tc>
        <w:tc>
          <w:tcPr>
            <w:tcW w:w="1795" w:type="dxa"/>
            <w:shd w:val="clear" w:color="auto" w:fill="auto"/>
          </w:tcPr>
          <w:p w:rsidR="00634881" w:rsidRPr="00B34E38" w:rsidRDefault="003D2964" w:rsidP="00F55853">
            <w:pPr>
              <w:spacing w:after="0"/>
              <w:jc w:val="left"/>
              <w:rPr>
                <w:sz w:val="16"/>
                <w:szCs w:val="16"/>
              </w:rPr>
            </w:pPr>
            <w:r w:rsidRPr="00B34E38">
              <w:rPr>
                <w:sz w:val="16"/>
                <w:szCs w:val="16"/>
              </w:rPr>
              <w:t>Hükümet ve YÖK tarafından üniversitelerin</w:t>
            </w:r>
            <w:r w:rsidR="00F55853" w:rsidRPr="00B34E38">
              <w:rPr>
                <w:sz w:val="16"/>
                <w:szCs w:val="16"/>
              </w:rPr>
              <w:t xml:space="preserve"> ihtisaslaşma ve</w:t>
            </w:r>
            <w:r w:rsidRPr="00B34E38">
              <w:rPr>
                <w:sz w:val="16"/>
                <w:szCs w:val="16"/>
              </w:rPr>
              <w:t>farklılaşması</w:t>
            </w:r>
            <w:r w:rsidR="00F55853" w:rsidRPr="00B34E38">
              <w:rPr>
                <w:sz w:val="16"/>
                <w:szCs w:val="16"/>
              </w:rPr>
              <w:t xml:space="preserve">nı </w:t>
            </w:r>
            <w:r w:rsidRPr="00B34E38">
              <w:rPr>
                <w:sz w:val="16"/>
                <w:szCs w:val="16"/>
              </w:rPr>
              <w:t xml:space="preserve"> sağlayacak</w:t>
            </w:r>
            <w:r w:rsidR="00F55853" w:rsidRPr="00B34E38">
              <w:rPr>
                <w:sz w:val="16"/>
                <w:szCs w:val="16"/>
              </w:rPr>
              <w:t xml:space="preserve"> adımların </w:t>
            </w:r>
            <w:r w:rsidRPr="00B34E38">
              <w:rPr>
                <w:sz w:val="16"/>
                <w:szCs w:val="16"/>
              </w:rPr>
              <w:t xml:space="preserve"> yeni yasaldüzenlemeler</w:t>
            </w:r>
            <w:r w:rsidR="00F55853" w:rsidRPr="00B34E38">
              <w:rPr>
                <w:sz w:val="16"/>
                <w:szCs w:val="16"/>
              </w:rPr>
              <w:t xml:space="preserve">lehayata geçirilmesi </w:t>
            </w:r>
          </w:p>
        </w:tc>
      </w:tr>
      <w:tr w:rsidR="00634881" w:rsidRPr="00B16D63" w:rsidTr="00FE13A5">
        <w:trPr>
          <w:trHeight w:val="340"/>
          <w:jc w:val="center"/>
        </w:trPr>
        <w:tc>
          <w:tcPr>
            <w:tcW w:w="1600" w:type="dxa"/>
            <w:shd w:val="clear" w:color="auto" w:fill="F79646" w:themeFill="accent6"/>
            <w:vAlign w:val="center"/>
          </w:tcPr>
          <w:p w:rsidR="00634881" w:rsidRPr="00B34E38" w:rsidRDefault="00634881" w:rsidP="00866CE7">
            <w:pPr>
              <w:spacing w:after="0"/>
              <w:jc w:val="left"/>
              <w:rPr>
                <w:b/>
                <w:bCs/>
                <w:color w:val="FFFFFF" w:themeColor="background1"/>
                <w:sz w:val="20"/>
                <w:szCs w:val="20"/>
              </w:rPr>
            </w:pPr>
            <w:r w:rsidRPr="00B34E38">
              <w:rPr>
                <w:b/>
                <w:bCs/>
                <w:color w:val="FFFFFF" w:themeColor="background1"/>
                <w:sz w:val="20"/>
                <w:szCs w:val="20"/>
              </w:rPr>
              <w:t>Çevresel</w:t>
            </w:r>
          </w:p>
        </w:tc>
        <w:tc>
          <w:tcPr>
            <w:tcW w:w="2336" w:type="dxa"/>
            <w:shd w:val="clear" w:color="auto" w:fill="auto"/>
          </w:tcPr>
          <w:p w:rsidR="00634881" w:rsidRPr="00B34E38" w:rsidRDefault="003D2964" w:rsidP="00F55853">
            <w:pPr>
              <w:spacing w:after="0"/>
              <w:jc w:val="left"/>
              <w:rPr>
                <w:sz w:val="16"/>
                <w:szCs w:val="16"/>
              </w:rPr>
            </w:pPr>
            <w:r w:rsidRPr="00B34E38">
              <w:rPr>
                <w:sz w:val="16"/>
                <w:szCs w:val="16"/>
              </w:rPr>
              <w:t>Çevre bilincinin artması</w:t>
            </w:r>
            <w:r w:rsidR="00F55853" w:rsidRPr="00B34E38">
              <w:rPr>
                <w:sz w:val="16"/>
                <w:szCs w:val="16"/>
              </w:rPr>
              <w:t>,</w:t>
            </w:r>
            <w:r w:rsidRPr="00B34E38">
              <w:rPr>
                <w:sz w:val="16"/>
                <w:szCs w:val="16"/>
              </w:rPr>
              <w:t xml:space="preserve"> yapılan düzenlemelerde çevresel önlemlerin önem kazanması,</w:t>
            </w:r>
            <w:r w:rsidR="00F55853" w:rsidRPr="00B34E38">
              <w:rPr>
                <w:sz w:val="16"/>
                <w:szCs w:val="16"/>
              </w:rPr>
              <w:t xml:space="preserve"> 2872 Sayılı Çevre Kanunu, ISO 14001 Çevre Yönetim Standardı </w:t>
            </w:r>
            <w:r w:rsidRPr="00B34E38">
              <w:rPr>
                <w:sz w:val="16"/>
                <w:szCs w:val="16"/>
              </w:rPr>
              <w:t xml:space="preserve">gereği </w:t>
            </w:r>
            <w:r w:rsidR="00F55853" w:rsidRPr="00B34E38">
              <w:rPr>
                <w:sz w:val="16"/>
                <w:szCs w:val="16"/>
              </w:rPr>
              <w:t xml:space="preserve">çevreye olan duyarlılığın arttırılması. </w:t>
            </w:r>
          </w:p>
        </w:tc>
        <w:tc>
          <w:tcPr>
            <w:tcW w:w="1593" w:type="dxa"/>
          </w:tcPr>
          <w:p w:rsidR="003D2964" w:rsidRPr="00B34E38" w:rsidRDefault="00F55853" w:rsidP="00866CE7">
            <w:pPr>
              <w:spacing w:after="0"/>
              <w:jc w:val="left"/>
              <w:rPr>
                <w:sz w:val="16"/>
                <w:szCs w:val="16"/>
              </w:rPr>
            </w:pPr>
            <w:r w:rsidRPr="00B34E38">
              <w:rPr>
                <w:sz w:val="16"/>
                <w:szCs w:val="16"/>
              </w:rPr>
              <w:t>Ç</w:t>
            </w:r>
            <w:r w:rsidR="003D2964" w:rsidRPr="00B34E38">
              <w:rPr>
                <w:sz w:val="16"/>
                <w:szCs w:val="16"/>
              </w:rPr>
              <w:t>evresel önlemleri ön plana çıkararak üniversitelerin yeşil</w:t>
            </w:r>
          </w:p>
          <w:p w:rsidR="00634881" w:rsidRPr="00B34E38" w:rsidRDefault="00F55853" w:rsidP="00F55853">
            <w:pPr>
              <w:spacing w:after="0"/>
              <w:jc w:val="left"/>
              <w:rPr>
                <w:sz w:val="16"/>
                <w:szCs w:val="16"/>
              </w:rPr>
            </w:pPr>
            <w:r w:rsidRPr="00B34E38">
              <w:rPr>
                <w:sz w:val="16"/>
                <w:szCs w:val="16"/>
              </w:rPr>
              <w:t>kampüs alanları oluşturmaları.</w:t>
            </w:r>
          </w:p>
        </w:tc>
        <w:tc>
          <w:tcPr>
            <w:tcW w:w="1748" w:type="dxa"/>
          </w:tcPr>
          <w:p w:rsidR="00634881" w:rsidRPr="00B34E38" w:rsidRDefault="003D2964" w:rsidP="00F55853">
            <w:pPr>
              <w:spacing w:after="0"/>
              <w:jc w:val="left"/>
              <w:rPr>
                <w:sz w:val="16"/>
                <w:szCs w:val="16"/>
              </w:rPr>
            </w:pPr>
            <w:r w:rsidRPr="00B34E38">
              <w:rPr>
                <w:sz w:val="16"/>
                <w:szCs w:val="16"/>
              </w:rPr>
              <w:t xml:space="preserve">Üniversitemiz bölgesinin yoğun sanayi kuruluşlarına sahip olması. </w:t>
            </w:r>
          </w:p>
        </w:tc>
        <w:tc>
          <w:tcPr>
            <w:tcW w:w="1795" w:type="dxa"/>
            <w:shd w:val="clear" w:color="auto" w:fill="auto"/>
          </w:tcPr>
          <w:p w:rsidR="00634881" w:rsidRPr="00B34E38" w:rsidRDefault="003D2964" w:rsidP="00F55853">
            <w:pPr>
              <w:spacing w:after="0"/>
              <w:jc w:val="left"/>
              <w:rPr>
                <w:sz w:val="16"/>
                <w:szCs w:val="16"/>
              </w:rPr>
            </w:pPr>
            <w:r w:rsidRPr="00B34E38">
              <w:rPr>
                <w:sz w:val="16"/>
                <w:szCs w:val="16"/>
              </w:rPr>
              <w:t>Çevre bilincini arttıracak sosyal sorumluluk projeleri eğitimleriverilmeli, yasal düzenlemeler yapılmalı.</w:t>
            </w:r>
          </w:p>
        </w:tc>
      </w:tr>
    </w:tbl>
    <w:p w:rsidR="00054560" w:rsidRPr="007717B5" w:rsidRDefault="00054560" w:rsidP="00C06F17">
      <w:pPr>
        <w:pStyle w:val="ResimYazs"/>
        <w:keepNext/>
        <w:spacing w:before="240" w:after="120"/>
        <w:rPr>
          <w:rFonts w:asciiTheme="majorHAnsi" w:hAnsiTheme="majorHAnsi"/>
          <w:bCs w:val="0"/>
          <w:sz w:val="24"/>
          <w:szCs w:val="24"/>
        </w:rPr>
      </w:pPr>
      <w:bookmarkStart w:id="108" w:name="_Toc499033659"/>
      <w:r w:rsidRPr="007717B5">
        <w:rPr>
          <w:rFonts w:asciiTheme="majorHAnsi" w:hAnsiTheme="majorHAnsi"/>
          <w:bCs w:val="0"/>
          <w:sz w:val="24"/>
          <w:szCs w:val="24"/>
        </w:rPr>
        <w:lastRenderedPageBreak/>
        <w:t xml:space="preserve">Tablo </w:t>
      </w:r>
      <w:r w:rsidR="004621D4" w:rsidRPr="007717B5">
        <w:rPr>
          <w:rFonts w:asciiTheme="majorHAnsi" w:hAnsiTheme="majorHAnsi"/>
          <w:bCs w:val="0"/>
          <w:sz w:val="24"/>
          <w:szCs w:val="24"/>
        </w:rPr>
        <w:fldChar w:fldCharType="begin"/>
      </w:r>
      <w:r w:rsidRPr="007717B5">
        <w:rPr>
          <w:rFonts w:asciiTheme="majorHAnsi" w:hAnsiTheme="majorHAnsi"/>
          <w:bCs w:val="0"/>
          <w:sz w:val="24"/>
          <w:szCs w:val="24"/>
        </w:rPr>
        <w:instrText xml:space="preserve"> SEQ Tablo \* ARABIC </w:instrText>
      </w:r>
      <w:r w:rsidR="004621D4" w:rsidRPr="007717B5">
        <w:rPr>
          <w:rFonts w:asciiTheme="majorHAnsi" w:hAnsiTheme="majorHAnsi"/>
          <w:bCs w:val="0"/>
          <w:sz w:val="24"/>
          <w:szCs w:val="24"/>
        </w:rPr>
        <w:fldChar w:fldCharType="separate"/>
      </w:r>
      <w:r w:rsidR="00A768E9">
        <w:rPr>
          <w:rFonts w:asciiTheme="majorHAnsi" w:hAnsiTheme="majorHAnsi"/>
          <w:bCs w:val="0"/>
          <w:noProof/>
          <w:sz w:val="24"/>
          <w:szCs w:val="24"/>
        </w:rPr>
        <w:t>10</w:t>
      </w:r>
      <w:r w:rsidR="004621D4" w:rsidRPr="007717B5">
        <w:rPr>
          <w:rFonts w:asciiTheme="majorHAnsi" w:hAnsiTheme="majorHAnsi"/>
          <w:bCs w:val="0"/>
          <w:sz w:val="24"/>
          <w:szCs w:val="24"/>
        </w:rPr>
        <w:fldChar w:fldCharType="end"/>
      </w:r>
      <w:r w:rsidRPr="007717B5">
        <w:rPr>
          <w:rFonts w:asciiTheme="majorHAnsi" w:hAnsiTheme="majorHAnsi"/>
          <w:bCs w:val="0"/>
          <w:sz w:val="24"/>
          <w:szCs w:val="24"/>
        </w:rPr>
        <w:t>: Sektörel Yapı Analizi</w:t>
      </w:r>
      <w:bookmarkEnd w:id="108"/>
    </w:p>
    <w:tbl>
      <w:tblPr>
        <w:tblW w:w="954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18"/>
        <w:gridCol w:w="1916"/>
        <w:gridCol w:w="1628"/>
        <w:gridCol w:w="1842"/>
        <w:gridCol w:w="2740"/>
      </w:tblGrid>
      <w:tr w:rsidR="00D40DB9" w:rsidRPr="00B34E38" w:rsidTr="00FE13A5">
        <w:trPr>
          <w:trHeight w:val="338"/>
          <w:jc w:val="center"/>
        </w:trPr>
        <w:tc>
          <w:tcPr>
            <w:tcW w:w="1418" w:type="dxa"/>
            <w:vMerge w:val="restart"/>
            <w:shd w:val="clear" w:color="auto" w:fill="F79646" w:themeFill="accent6"/>
            <w:vAlign w:val="center"/>
          </w:tcPr>
          <w:p w:rsidR="00D40DB9" w:rsidRPr="00B34E38" w:rsidRDefault="00D40DB9" w:rsidP="00C06F17">
            <w:pPr>
              <w:spacing w:before="60" w:after="60"/>
              <w:jc w:val="left"/>
              <w:rPr>
                <w:b/>
                <w:bCs/>
                <w:color w:val="FFFFFF" w:themeColor="background1"/>
                <w:sz w:val="20"/>
                <w:szCs w:val="20"/>
              </w:rPr>
            </w:pPr>
            <w:r w:rsidRPr="00B34E38">
              <w:rPr>
                <w:b/>
                <w:bCs/>
                <w:color w:val="FFFFFF" w:themeColor="background1"/>
                <w:sz w:val="20"/>
                <w:szCs w:val="20"/>
              </w:rPr>
              <w:t>Sektörel Güçler</w:t>
            </w:r>
          </w:p>
        </w:tc>
        <w:tc>
          <w:tcPr>
            <w:tcW w:w="1916" w:type="dxa"/>
            <w:vMerge w:val="restart"/>
            <w:shd w:val="clear" w:color="auto" w:fill="F79646" w:themeFill="accent6"/>
            <w:vAlign w:val="center"/>
          </w:tcPr>
          <w:p w:rsidR="00D40DB9" w:rsidRPr="00B34E38" w:rsidRDefault="00D40DB9" w:rsidP="00C06F17">
            <w:pPr>
              <w:spacing w:before="60" w:after="60"/>
              <w:jc w:val="center"/>
              <w:rPr>
                <w:b/>
                <w:bCs/>
                <w:color w:val="FFFFFF" w:themeColor="background1"/>
                <w:sz w:val="20"/>
                <w:szCs w:val="20"/>
              </w:rPr>
            </w:pPr>
            <w:r w:rsidRPr="00B34E38">
              <w:rPr>
                <w:b/>
                <w:bCs/>
                <w:color w:val="FFFFFF" w:themeColor="background1"/>
                <w:sz w:val="20"/>
                <w:szCs w:val="20"/>
              </w:rPr>
              <w:t>Tespitler</w:t>
            </w:r>
          </w:p>
          <w:p w:rsidR="00D40DB9" w:rsidRPr="00B34E38" w:rsidRDefault="00D40DB9" w:rsidP="00C06F17">
            <w:pPr>
              <w:spacing w:before="60" w:after="60"/>
              <w:jc w:val="center"/>
              <w:rPr>
                <w:b/>
                <w:bCs/>
                <w:color w:val="FFFFFF" w:themeColor="background1"/>
                <w:sz w:val="20"/>
                <w:szCs w:val="20"/>
              </w:rPr>
            </w:pPr>
            <w:r w:rsidRPr="00B34E38">
              <w:rPr>
                <w:b/>
                <w:bCs/>
                <w:color w:val="FFFFFF" w:themeColor="background1"/>
                <w:sz w:val="20"/>
                <w:szCs w:val="20"/>
              </w:rPr>
              <w:t>(Etkenler/Sorunlar)</w:t>
            </w:r>
          </w:p>
        </w:tc>
        <w:tc>
          <w:tcPr>
            <w:tcW w:w="3470" w:type="dxa"/>
            <w:gridSpan w:val="2"/>
            <w:tcBorders>
              <w:bottom w:val="single" w:sz="4" w:space="0" w:color="auto"/>
            </w:tcBorders>
            <w:shd w:val="clear" w:color="auto" w:fill="F79646" w:themeFill="accent6"/>
          </w:tcPr>
          <w:p w:rsidR="00D40DB9" w:rsidRPr="00B34E38" w:rsidRDefault="00D40DB9" w:rsidP="00C06F17">
            <w:pPr>
              <w:spacing w:before="60" w:after="60"/>
              <w:jc w:val="center"/>
              <w:rPr>
                <w:b/>
                <w:bCs/>
                <w:color w:val="FFFFFF" w:themeColor="background1"/>
                <w:sz w:val="20"/>
                <w:szCs w:val="20"/>
              </w:rPr>
            </w:pPr>
            <w:r w:rsidRPr="00B34E38">
              <w:rPr>
                <w:b/>
                <w:bCs/>
                <w:color w:val="FFFFFF" w:themeColor="background1"/>
                <w:sz w:val="20"/>
                <w:szCs w:val="20"/>
              </w:rPr>
              <w:t>Üniversiteye Etkisi</w:t>
            </w:r>
          </w:p>
        </w:tc>
        <w:tc>
          <w:tcPr>
            <w:tcW w:w="2740" w:type="dxa"/>
            <w:vMerge w:val="restart"/>
            <w:shd w:val="clear" w:color="auto" w:fill="F79646" w:themeFill="accent6"/>
            <w:vAlign w:val="center"/>
          </w:tcPr>
          <w:p w:rsidR="00D40DB9" w:rsidRPr="00B34E38" w:rsidRDefault="00D40DB9" w:rsidP="00C06F17">
            <w:pPr>
              <w:spacing w:before="60" w:after="60"/>
              <w:jc w:val="center"/>
              <w:rPr>
                <w:b/>
                <w:bCs/>
                <w:color w:val="FFFFFF" w:themeColor="background1"/>
                <w:sz w:val="20"/>
                <w:szCs w:val="20"/>
              </w:rPr>
            </w:pPr>
            <w:r w:rsidRPr="00B34E38">
              <w:rPr>
                <w:b/>
                <w:bCs/>
                <w:color w:val="FFFFFF" w:themeColor="background1"/>
                <w:sz w:val="20"/>
                <w:szCs w:val="20"/>
              </w:rPr>
              <w:t>Ne Yapılmalı?</w:t>
            </w:r>
          </w:p>
        </w:tc>
      </w:tr>
      <w:tr w:rsidR="00D40DB9" w:rsidRPr="00B34E38" w:rsidTr="00FE13A5">
        <w:trPr>
          <w:trHeight w:val="253"/>
          <w:jc w:val="center"/>
        </w:trPr>
        <w:tc>
          <w:tcPr>
            <w:tcW w:w="1418" w:type="dxa"/>
            <w:vMerge/>
            <w:shd w:val="clear" w:color="auto" w:fill="F79646" w:themeFill="accent6"/>
            <w:vAlign w:val="center"/>
          </w:tcPr>
          <w:p w:rsidR="00D40DB9" w:rsidRPr="00B34E38" w:rsidRDefault="00D40DB9" w:rsidP="00C06F17">
            <w:pPr>
              <w:spacing w:before="60" w:after="60"/>
              <w:jc w:val="left"/>
              <w:rPr>
                <w:b/>
                <w:bCs/>
                <w:color w:val="FFFFFF" w:themeColor="background1"/>
                <w:sz w:val="20"/>
                <w:szCs w:val="20"/>
              </w:rPr>
            </w:pPr>
          </w:p>
        </w:tc>
        <w:tc>
          <w:tcPr>
            <w:tcW w:w="1916" w:type="dxa"/>
            <w:vMerge/>
            <w:shd w:val="clear" w:color="auto" w:fill="F79646" w:themeFill="accent6"/>
            <w:vAlign w:val="center"/>
          </w:tcPr>
          <w:p w:rsidR="00D40DB9" w:rsidRPr="00B34E38" w:rsidRDefault="00D40DB9" w:rsidP="00C06F17">
            <w:pPr>
              <w:spacing w:before="60" w:after="60"/>
              <w:jc w:val="center"/>
              <w:rPr>
                <w:b/>
                <w:bCs/>
                <w:color w:val="FFFFFF" w:themeColor="background1"/>
                <w:sz w:val="20"/>
                <w:szCs w:val="20"/>
              </w:rPr>
            </w:pPr>
          </w:p>
        </w:tc>
        <w:tc>
          <w:tcPr>
            <w:tcW w:w="1628" w:type="dxa"/>
            <w:tcBorders>
              <w:top w:val="single" w:sz="4" w:space="0" w:color="auto"/>
              <w:right w:val="single" w:sz="4" w:space="0" w:color="auto"/>
            </w:tcBorders>
            <w:shd w:val="clear" w:color="auto" w:fill="F79646" w:themeFill="accent6"/>
          </w:tcPr>
          <w:p w:rsidR="00D40DB9" w:rsidRPr="00B34E38" w:rsidRDefault="00D40DB9" w:rsidP="00C06F17">
            <w:pPr>
              <w:spacing w:before="60" w:after="60"/>
              <w:jc w:val="center"/>
              <w:rPr>
                <w:b/>
                <w:bCs/>
                <w:color w:val="FFFFFF" w:themeColor="background1"/>
                <w:sz w:val="20"/>
                <w:szCs w:val="20"/>
              </w:rPr>
            </w:pPr>
            <w:r w:rsidRPr="00B34E38">
              <w:rPr>
                <w:b/>
                <w:bCs/>
                <w:color w:val="FFFFFF" w:themeColor="background1"/>
                <w:sz w:val="20"/>
                <w:szCs w:val="20"/>
              </w:rPr>
              <w:t>Fırsatlar</w:t>
            </w:r>
          </w:p>
        </w:tc>
        <w:tc>
          <w:tcPr>
            <w:tcW w:w="1842" w:type="dxa"/>
            <w:tcBorders>
              <w:top w:val="single" w:sz="4" w:space="0" w:color="auto"/>
              <w:left w:val="single" w:sz="4" w:space="0" w:color="auto"/>
            </w:tcBorders>
            <w:shd w:val="clear" w:color="auto" w:fill="F79646" w:themeFill="accent6"/>
          </w:tcPr>
          <w:p w:rsidR="00D40DB9" w:rsidRPr="00B34E38" w:rsidRDefault="00D40DB9" w:rsidP="00C06F17">
            <w:pPr>
              <w:spacing w:before="60" w:after="60"/>
              <w:jc w:val="center"/>
              <w:rPr>
                <w:b/>
                <w:bCs/>
                <w:color w:val="FFFFFF" w:themeColor="background1"/>
                <w:sz w:val="20"/>
                <w:szCs w:val="20"/>
              </w:rPr>
            </w:pPr>
            <w:r w:rsidRPr="00B34E38">
              <w:rPr>
                <w:b/>
                <w:bCs/>
                <w:color w:val="FFFFFF" w:themeColor="background1"/>
                <w:sz w:val="20"/>
                <w:szCs w:val="20"/>
              </w:rPr>
              <w:t>Tehditler</w:t>
            </w:r>
          </w:p>
        </w:tc>
        <w:tc>
          <w:tcPr>
            <w:tcW w:w="2740" w:type="dxa"/>
            <w:vMerge/>
            <w:shd w:val="clear" w:color="auto" w:fill="F79646" w:themeFill="accent6"/>
            <w:vAlign w:val="center"/>
          </w:tcPr>
          <w:p w:rsidR="00D40DB9" w:rsidRPr="00B34E38" w:rsidRDefault="00D40DB9" w:rsidP="00C06F17">
            <w:pPr>
              <w:spacing w:before="60" w:after="60"/>
              <w:jc w:val="center"/>
              <w:rPr>
                <w:b/>
                <w:bCs/>
                <w:color w:val="FFFFFF" w:themeColor="background1"/>
                <w:sz w:val="20"/>
                <w:szCs w:val="20"/>
              </w:rPr>
            </w:pPr>
          </w:p>
        </w:tc>
      </w:tr>
      <w:tr w:rsidR="00634881" w:rsidRPr="00B34E38" w:rsidTr="00FE13A5">
        <w:trPr>
          <w:jc w:val="center"/>
        </w:trPr>
        <w:tc>
          <w:tcPr>
            <w:tcW w:w="1418" w:type="dxa"/>
            <w:shd w:val="clear" w:color="auto" w:fill="F79646" w:themeFill="accent6"/>
            <w:vAlign w:val="center"/>
          </w:tcPr>
          <w:p w:rsidR="00634881" w:rsidRPr="00B34E38" w:rsidRDefault="00634881" w:rsidP="00866CE7">
            <w:pPr>
              <w:spacing w:after="0"/>
              <w:jc w:val="left"/>
              <w:rPr>
                <w:b/>
                <w:bCs/>
                <w:color w:val="FFFFFF" w:themeColor="background1"/>
                <w:sz w:val="20"/>
                <w:szCs w:val="20"/>
              </w:rPr>
            </w:pPr>
            <w:r w:rsidRPr="00B34E38">
              <w:rPr>
                <w:b/>
                <w:bCs/>
                <w:color w:val="FFFFFF" w:themeColor="background1"/>
                <w:sz w:val="20"/>
                <w:szCs w:val="20"/>
              </w:rPr>
              <w:t>Rakipler</w:t>
            </w:r>
          </w:p>
        </w:tc>
        <w:tc>
          <w:tcPr>
            <w:tcW w:w="1916" w:type="dxa"/>
            <w:shd w:val="clear" w:color="auto" w:fill="auto"/>
          </w:tcPr>
          <w:p w:rsidR="00634881" w:rsidRPr="00B34E38" w:rsidRDefault="003D2964" w:rsidP="005969A6">
            <w:pPr>
              <w:spacing w:after="0"/>
              <w:jc w:val="left"/>
              <w:rPr>
                <w:sz w:val="16"/>
                <w:szCs w:val="16"/>
              </w:rPr>
            </w:pPr>
            <w:r w:rsidRPr="00B34E38">
              <w:rPr>
                <w:sz w:val="16"/>
                <w:szCs w:val="16"/>
              </w:rPr>
              <w:t>Giderek artan üniversite sayısı, nitelikli öğretim elamanlarının özel üniversitelere geçişi</w:t>
            </w:r>
          </w:p>
        </w:tc>
        <w:tc>
          <w:tcPr>
            <w:tcW w:w="1628" w:type="dxa"/>
          </w:tcPr>
          <w:p w:rsidR="00634881" w:rsidRPr="00B34E38" w:rsidRDefault="003D2964" w:rsidP="005969A6">
            <w:pPr>
              <w:spacing w:after="0"/>
              <w:jc w:val="left"/>
              <w:rPr>
                <w:sz w:val="16"/>
                <w:szCs w:val="16"/>
              </w:rPr>
            </w:pPr>
            <w:r w:rsidRPr="00B34E38">
              <w:rPr>
                <w:sz w:val="16"/>
                <w:szCs w:val="16"/>
              </w:rPr>
              <w:t>Üniversitemizin konumu</w:t>
            </w:r>
            <w:r w:rsidR="005969A6" w:rsidRPr="00B34E38">
              <w:rPr>
                <w:sz w:val="16"/>
                <w:szCs w:val="16"/>
              </w:rPr>
              <w:t xml:space="preserve">nun büyük şehirlere yakın </w:t>
            </w:r>
            <w:r w:rsidRPr="00B34E38">
              <w:rPr>
                <w:sz w:val="16"/>
                <w:szCs w:val="16"/>
              </w:rPr>
              <w:t>olması.</w:t>
            </w:r>
          </w:p>
        </w:tc>
        <w:tc>
          <w:tcPr>
            <w:tcW w:w="1842" w:type="dxa"/>
          </w:tcPr>
          <w:p w:rsidR="00634881" w:rsidRPr="00B34E38" w:rsidRDefault="005969A6" w:rsidP="005969A6">
            <w:pPr>
              <w:spacing w:after="0"/>
              <w:jc w:val="left"/>
              <w:rPr>
                <w:sz w:val="16"/>
                <w:szCs w:val="16"/>
              </w:rPr>
            </w:pPr>
            <w:r w:rsidRPr="00B34E38">
              <w:rPr>
                <w:sz w:val="16"/>
                <w:szCs w:val="16"/>
              </w:rPr>
              <w:t>Y</w:t>
            </w:r>
            <w:r w:rsidR="00866CE7" w:rsidRPr="00B34E38">
              <w:rPr>
                <w:sz w:val="16"/>
                <w:szCs w:val="16"/>
              </w:rPr>
              <w:t xml:space="preserve">akın coğrafyada öğrenciler için </w:t>
            </w:r>
            <w:r w:rsidR="003D2964" w:rsidRPr="00B34E38">
              <w:rPr>
                <w:sz w:val="16"/>
                <w:szCs w:val="16"/>
              </w:rPr>
              <w:t>tercih edilebilecek üni</w:t>
            </w:r>
            <w:r w:rsidRPr="00B34E38">
              <w:rPr>
                <w:sz w:val="16"/>
                <w:szCs w:val="16"/>
              </w:rPr>
              <w:t>versite sayısının fazla olması.</w:t>
            </w:r>
          </w:p>
        </w:tc>
        <w:tc>
          <w:tcPr>
            <w:tcW w:w="2740" w:type="dxa"/>
            <w:shd w:val="clear" w:color="auto" w:fill="auto"/>
          </w:tcPr>
          <w:p w:rsidR="00634881" w:rsidRPr="00B34E38" w:rsidRDefault="003D2964" w:rsidP="005969A6">
            <w:pPr>
              <w:spacing w:after="0"/>
              <w:jc w:val="left"/>
              <w:rPr>
                <w:sz w:val="16"/>
                <w:szCs w:val="16"/>
              </w:rPr>
            </w:pPr>
            <w:r w:rsidRPr="00B34E38">
              <w:rPr>
                <w:sz w:val="16"/>
                <w:szCs w:val="16"/>
              </w:rPr>
              <w:t>Üniversitemizi rakiplerden ayıracak strateji belirlenmeli, rakipler ile rekabet edebilecekteknolojik ve beşeri kaynaklar oluşturulmalı.</w:t>
            </w:r>
          </w:p>
        </w:tc>
      </w:tr>
      <w:tr w:rsidR="00634881" w:rsidRPr="00B34E38" w:rsidTr="00FE13A5">
        <w:trPr>
          <w:jc w:val="center"/>
        </w:trPr>
        <w:tc>
          <w:tcPr>
            <w:tcW w:w="1418" w:type="dxa"/>
            <w:shd w:val="clear" w:color="auto" w:fill="F79646" w:themeFill="accent6"/>
            <w:vAlign w:val="center"/>
          </w:tcPr>
          <w:p w:rsidR="00634881" w:rsidRPr="00B34E38" w:rsidRDefault="00634881" w:rsidP="00866CE7">
            <w:pPr>
              <w:spacing w:after="0"/>
              <w:jc w:val="left"/>
              <w:rPr>
                <w:b/>
                <w:bCs/>
                <w:color w:val="FFFFFF" w:themeColor="background1"/>
                <w:sz w:val="20"/>
                <w:szCs w:val="20"/>
              </w:rPr>
            </w:pPr>
            <w:r w:rsidRPr="00B34E38">
              <w:rPr>
                <w:b/>
                <w:bCs/>
                <w:color w:val="FFFFFF" w:themeColor="background1"/>
                <w:sz w:val="20"/>
                <w:szCs w:val="20"/>
              </w:rPr>
              <w:t>Paydaşlar</w:t>
            </w:r>
          </w:p>
        </w:tc>
        <w:tc>
          <w:tcPr>
            <w:tcW w:w="1916" w:type="dxa"/>
            <w:shd w:val="clear" w:color="auto" w:fill="auto"/>
          </w:tcPr>
          <w:p w:rsidR="00634881" w:rsidRPr="00B34E38" w:rsidRDefault="005969A6" w:rsidP="005969A6">
            <w:pPr>
              <w:spacing w:after="0"/>
              <w:jc w:val="left"/>
              <w:rPr>
                <w:sz w:val="16"/>
                <w:szCs w:val="16"/>
              </w:rPr>
            </w:pPr>
            <w:r w:rsidRPr="00B34E38">
              <w:rPr>
                <w:sz w:val="16"/>
                <w:szCs w:val="16"/>
              </w:rPr>
              <w:t>S</w:t>
            </w:r>
            <w:r w:rsidR="003D2964" w:rsidRPr="00B34E38">
              <w:rPr>
                <w:sz w:val="16"/>
                <w:szCs w:val="16"/>
              </w:rPr>
              <w:t>anayi ile ortakyapılan proje eksikliği</w:t>
            </w:r>
          </w:p>
        </w:tc>
        <w:tc>
          <w:tcPr>
            <w:tcW w:w="1628" w:type="dxa"/>
          </w:tcPr>
          <w:p w:rsidR="00634881" w:rsidRPr="00B34E38" w:rsidRDefault="003D2964" w:rsidP="005969A6">
            <w:pPr>
              <w:spacing w:after="0"/>
              <w:jc w:val="left"/>
              <w:rPr>
                <w:sz w:val="16"/>
                <w:szCs w:val="16"/>
              </w:rPr>
            </w:pPr>
            <w:r w:rsidRPr="00B34E38">
              <w:rPr>
                <w:sz w:val="16"/>
                <w:szCs w:val="16"/>
              </w:rPr>
              <w:t>Paydaşların çoğunluğunun coğrafi olarak üniversitemize yakın alanlarda olması.</w:t>
            </w:r>
          </w:p>
        </w:tc>
        <w:tc>
          <w:tcPr>
            <w:tcW w:w="1842" w:type="dxa"/>
          </w:tcPr>
          <w:p w:rsidR="00634881" w:rsidRPr="00B34E38" w:rsidRDefault="003D2964" w:rsidP="005969A6">
            <w:pPr>
              <w:spacing w:after="0"/>
              <w:jc w:val="left"/>
              <w:rPr>
                <w:sz w:val="16"/>
                <w:szCs w:val="16"/>
              </w:rPr>
            </w:pPr>
            <w:r w:rsidRPr="00B34E38">
              <w:rPr>
                <w:sz w:val="16"/>
                <w:szCs w:val="16"/>
              </w:rPr>
              <w:t>Paydaşların kurum</w:t>
            </w:r>
            <w:r w:rsidR="005969A6" w:rsidRPr="00B34E38">
              <w:rPr>
                <w:sz w:val="16"/>
                <w:szCs w:val="16"/>
              </w:rPr>
              <w:t>l</w:t>
            </w:r>
            <w:r w:rsidRPr="00B34E38">
              <w:rPr>
                <w:sz w:val="16"/>
                <w:szCs w:val="16"/>
              </w:rPr>
              <w:t xml:space="preserve">a </w:t>
            </w:r>
            <w:r w:rsidR="005969A6" w:rsidRPr="00B34E38">
              <w:rPr>
                <w:sz w:val="16"/>
                <w:szCs w:val="16"/>
              </w:rPr>
              <w:t xml:space="preserve">işbirliği anlamında yeterli bilgiye sahip </w:t>
            </w:r>
            <w:r w:rsidRPr="00B34E38">
              <w:rPr>
                <w:sz w:val="16"/>
                <w:szCs w:val="16"/>
              </w:rPr>
              <w:t>olmaması.</w:t>
            </w:r>
          </w:p>
        </w:tc>
        <w:tc>
          <w:tcPr>
            <w:tcW w:w="2740" w:type="dxa"/>
            <w:shd w:val="clear" w:color="auto" w:fill="auto"/>
          </w:tcPr>
          <w:p w:rsidR="00634881" w:rsidRPr="00B34E38" w:rsidRDefault="003D2964" w:rsidP="005969A6">
            <w:pPr>
              <w:spacing w:after="0"/>
              <w:jc w:val="left"/>
              <w:rPr>
                <w:sz w:val="16"/>
                <w:szCs w:val="16"/>
              </w:rPr>
            </w:pPr>
            <w:r w:rsidRPr="00B34E38">
              <w:rPr>
                <w:sz w:val="16"/>
                <w:szCs w:val="16"/>
              </w:rPr>
              <w:t>Paydaşlarla etkin iletişim kurarak kurum kültürü oluşturmak, gerekli iş birliğinioluşturabilecek protokoller yapmak</w:t>
            </w:r>
          </w:p>
        </w:tc>
      </w:tr>
      <w:tr w:rsidR="00634881" w:rsidRPr="00B34E38" w:rsidTr="00FE13A5">
        <w:trPr>
          <w:jc w:val="center"/>
        </w:trPr>
        <w:tc>
          <w:tcPr>
            <w:tcW w:w="1418" w:type="dxa"/>
            <w:shd w:val="clear" w:color="auto" w:fill="F79646" w:themeFill="accent6"/>
            <w:vAlign w:val="center"/>
          </w:tcPr>
          <w:p w:rsidR="00634881" w:rsidRPr="00B34E38" w:rsidRDefault="00634881" w:rsidP="00866CE7">
            <w:pPr>
              <w:spacing w:after="0"/>
              <w:jc w:val="left"/>
              <w:rPr>
                <w:b/>
                <w:bCs/>
                <w:color w:val="FFFFFF" w:themeColor="background1"/>
                <w:sz w:val="20"/>
                <w:szCs w:val="20"/>
              </w:rPr>
            </w:pPr>
            <w:r w:rsidRPr="00B34E38">
              <w:rPr>
                <w:b/>
                <w:bCs/>
                <w:color w:val="FFFFFF" w:themeColor="background1"/>
                <w:sz w:val="20"/>
                <w:szCs w:val="20"/>
              </w:rPr>
              <w:t>Tedarikçiler</w:t>
            </w:r>
          </w:p>
        </w:tc>
        <w:tc>
          <w:tcPr>
            <w:tcW w:w="1916" w:type="dxa"/>
            <w:shd w:val="clear" w:color="auto" w:fill="auto"/>
          </w:tcPr>
          <w:p w:rsidR="00634881" w:rsidRPr="00B34E38" w:rsidRDefault="003D2964" w:rsidP="005969A6">
            <w:pPr>
              <w:spacing w:after="0"/>
              <w:jc w:val="left"/>
              <w:rPr>
                <w:sz w:val="16"/>
                <w:szCs w:val="16"/>
              </w:rPr>
            </w:pPr>
            <w:r w:rsidRPr="00B34E38">
              <w:rPr>
                <w:sz w:val="16"/>
                <w:szCs w:val="16"/>
              </w:rPr>
              <w:t>Mal ve hizmet alımında sürecin uzun sürmesi</w:t>
            </w:r>
          </w:p>
        </w:tc>
        <w:tc>
          <w:tcPr>
            <w:tcW w:w="1628" w:type="dxa"/>
          </w:tcPr>
          <w:p w:rsidR="00634881" w:rsidRPr="00B34E38" w:rsidRDefault="005969A6" w:rsidP="005969A6">
            <w:pPr>
              <w:spacing w:after="0"/>
              <w:jc w:val="left"/>
              <w:rPr>
                <w:sz w:val="16"/>
                <w:szCs w:val="16"/>
              </w:rPr>
            </w:pPr>
            <w:r w:rsidRPr="00B34E38">
              <w:rPr>
                <w:sz w:val="16"/>
                <w:szCs w:val="16"/>
              </w:rPr>
              <w:t>Bandırma</w:t>
            </w:r>
            <w:r w:rsidR="003D2964" w:rsidRPr="00B34E38">
              <w:rPr>
                <w:sz w:val="16"/>
                <w:szCs w:val="16"/>
              </w:rPr>
              <w:t xml:space="preserve"> ve çevresinde, alanında uzman tedarikçilerin bulunması.</w:t>
            </w:r>
          </w:p>
        </w:tc>
        <w:tc>
          <w:tcPr>
            <w:tcW w:w="1842" w:type="dxa"/>
          </w:tcPr>
          <w:p w:rsidR="00634881" w:rsidRPr="00B34E38" w:rsidRDefault="003D2964" w:rsidP="005969A6">
            <w:pPr>
              <w:spacing w:after="0"/>
              <w:jc w:val="left"/>
              <w:rPr>
                <w:sz w:val="16"/>
                <w:szCs w:val="16"/>
              </w:rPr>
            </w:pPr>
            <w:r w:rsidRPr="00B34E38">
              <w:rPr>
                <w:sz w:val="16"/>
                <w:szCs w:val="16"/>
              </w:rPr>
              <w:t>Kamu ihale mevzuatına tabi mal ve hizmet alımlarında isteklilerin yeterli mevzuatbilgisinin olmaması.</w:t>
            </w:r>
          </w:p>
        </w:tc>
        <w:tc>
          <w:tcPr>
            <w:tcW w:w="2740" w:type="dxa"/>
            <w:shd w:val="clear" w:color="auto" w:fill="auto"/>
          </w:tcPr>
          <w:p w:rsidR="00634881" w:rsidRPr="00B34E38" w:rsidRDefault="005969A6" w:rsidP="005969A6">
            <w:pPr>
              <w:spacing w:after="0"/>
              <w:jc w:val="left"/>
              <w:rPr>
                <w:sz w:val="16"/>
                <w:szCs w:val="16"/>
              </w:rPr>
            </w:pPr>
            <w:r w:rsidRPr="00B34E38">
              <w:rPr>
                <w:sz w:val="16"/>
                <w:szCs w:val="16"/>
              </w:rPr>
              <w:t>Mal ve hizmet alımında k</w:t>
            </w:r>
            <w:r w:rsidR="003D2964" w:rsidRPr="00B34E38">
              <w:rPr>
                <w:sz w:val="16"/>
                <w:szCs w:val="16"/>
              </w:rPr>
              <w:t>anunlar çerçevesinde hızlı alım yapabilecek tüm tedarikçilereulaşabilecek bir yapı kurulmalı.</w:t>
            </w:r>
          </w:p>
        </w:tc>
      </w:tr>
      <w:tr w:rsidR="00634881" w:rsidRPr="00B16D63" w:rsidTr="00FE13A5">
        <w:trPr>
          <w:jc w:val="center"/>
        </w:trPr>
        <w:tc>
          <w:tcPr>
            <w:tcW w:w="1418" w:type="dxa"/>
            <w:shd w:val="clear" w:color="auto" w:fill="F79646" w:themeFill="accent6"/>
            <w:vAlign w:val="center"/>
          </w:tcPr>
          <w:p w:rsidR="00634881" w:rsidRPr="00B34E38" w:rsidRDefault="00634881" w:rsidP="00866CE7">
            <w:pPr>
              <w:spacing w:after="0"/>
              <w:jc w:val="left"/>
              <w:rPr>
                <w:b/>
                <w:bCs/>
                <w:color w:val="FFFFFF" w:themeColor="background1"/>
                <w:sz w:val="20"/>
                <w:szCs w:val="20"/>
              </w:rPr>
            </w:pPr>
            <w:r w:rsidRPr="00B34E38">
              <w:rPr>
                <w:b/>
                <w:bCs/>
                <w:color w:val="FFFFFF" w:themeColor="background1"/>
                <w:sz w:val="20"/>
                <w:szCs w:val="20"/>
              </w:rPr>
              <w:t>Düzenleyici / Denetleyici Kuruluşlar</w:t>
            </w:r>
          </w:p>
        </w:tc>
        <w:tc>
          <w:tcPr>
            <w:tcW w:w="1916" w:type="dxa"/>
            <w:shd w:val="clear" w:color="auto" w:fill="auto"/>
          </w:tcPr>
          <w:p w:rsidR="00634881" w:rsidRPr="00B34E38" w:rsidRDefault="005969A6" w:rsidP="005969A6">
            <w:pPr>
              <w:spacing w:after="0"/>
              <w:jc w:val="left"/>
              <w:rPr>
                <w:sz w:val="16"/>
                <w:szCs w:val="16"/>
              </w:rPr>
            </w:pPr>
            <w:r w:rsidRPr="00B34E38">
              <w:rPr>
                <w:sz w:val="16"/>
                <w:szCs w:val="16"/>
              </w:rPr>
              <w:t>D</w:t>
            </w:r>
            <w:r w:rsidR="003D2964" w:rsidRPr="00B34E38">
              <w:rPr>
                <w:sz w:val="16"/>
                <w:szCs w:val="16"/>
              </w:rPr>
              <w:t>üzenleyici</w:t>
            </w:r>
            <w:r w:rsidRPr="00B34E38">
              <w:rPr>
                <w:sz w:val="16"/>
                <w:szCs w:val="16"/>
              </w:rPr>
              <w:t>/denetleyici</w:t>
            </w:r>
            <w:r w:rsidR="003D2964" w:rsidRPr="00B34E38">
              <w:rPr>
                <w:sz w:val="16"/>
                <w:szCs w:val="16"/>
              </w:rPr>
              <w:t xml:space="preserve"> kuru</w:t>
            </w:r>
            <w:r w:rsidRPr="00B34E38">
              <w:rPr>
                <w:sz w:val="16"/>
                <w:szCs w:val="16"/>
              </w:rPr>
              <w:t xml:space="preserve">luşların </w:t>
            </w:r>
            <w:r w:rsidR="003D2964" w:rsidRPr="00B34E38">
              <w:rPr>
                <w:sz w:val="16"/>
                <w:szCs w:val="16"/>
              </w:rPr>
              <w:t>rehberlik hizmetlerinin eksik olması</w:t>
            </w:r>
          </w:p>
        </w:tc>
        <w:tc>
          <w:tcPr>
            <w:tcW w:w="1628" w:type="dxa"/>
          </w:tcPr>
          <w:p w:rsidR="00634881" w:rsidRPr="00B34E38" w:rsidRDefault="003D2964" w:rsidP="005969A6">
            <w:pPr>
              <w:spacing w:after="0"/>
              <w:jc w:val="left"/>
              <w:rPr>
                <w:sz w:val="16"/>
                <w:szCs w:val="16"/>
              </w:rPr>
            </w:pPr>
            <w:r w:rsidRPr="00B34E38">
              <w:rPr>
                <w:sz w:val="16"/>
                <w:szCs w:val="16"/>
              </w:rPr>
              <w:t>Düzenleme ve denetleme hizmetlerinin, idari işleyişi daha mükemmel hale gelecekşekilde planlaması.</w:t>
            </w:r>
          </w:p>
        </w:tc>
        <w:tc>
          <w:tcPr>
            <w:tcW w:w="1842" w:type="dxa"/>
          </w:tcPr>
          <w:p w:rsidR="00634881" w:rsidRPr="00B34E38" w:rsidRDefault="003D2964" w:rsidP="005969A6">
            <w:pPr>
              <w:spacing w:after="0"/>
              <w:jc w:val="left"/>
              <w:rPr>
                <w:sz w:val="16"/>
                <w:szCs w:val="16"/>
              </w:rPr>
            </w:pPr>
            <w:r w:rsidRPr="00B34E38">
              <w:rPr>
                <w:sz w:val="16"/>
                <w:szCs w:val="16"/>
              </w:rPr>
              <w:t>Denetleyici ve düzenleyici kurumlar ile yeterli iletişimin kurulamaması.</w:t>
            </w:r>
          </w:p>
        </w:tc>
        <w:tc>
          <w:tcPr>
            <w:tcW w:w="2740" w:type="dxa"/>
            <w:shd w:val="clear" w:color="auto" w:fill="auto"/>
          </w:tcPr>
          <w:p w:rsidR="00634881" w:rsidRPr="00B34E38" w:rsidRDefault="003D2964" w:rsidP="005969A6">
            <w:pPr>
              <w:spacing w:after="0"/>
              <w:jc w:val="left"/>
              <w:rPr>
                <w:sz w:val="16"/>
                <w:szCs w:val="16"/>
              </w:rPr>
            </w:pPr>
            <w:r w:rsidRPr="00B34E38">
              <w:rPr>
                <w:sz w:val="16"/>
                <w:szCs w:val="16"/>
              </w:rPr>
              <w:t xml:space="preserve">Düzenleyici </w:t>
            </w:r>
            <w:r w:rsidR="00866CE7" w:rsidRPr="00B34E38">
              <w:rPr>
                <w:sz w:val="16"/>
                <w:szCs w:val="16"/>
              </w:rPr>
              <w:t xml:space="preserve"> d</w:t>
            </w:r>
            <w:r w:rsidRPr="00B34E38">
              <w:rPr>
                <w:sz w:val="16"/>
                <w:szCs w:val="16"/>
              </w:rPr>
              <w:t>enetleyici kurumlarla daha iyi iletişim k</w:t>
            </w:r>
            <w:r w:rsidR="00866CE7" w:rsidRPr="00B34E38">
              <w:rPr>
                <w:sz w:val="16"/>
                <w:szCs w:val="16"/>
              </w:rPr>
              <w:t xml:space="preserve">urularak eksik görülen yerlerde </w:t>
            </w:r>
            <w:r w:rsidRPr="00B34E38">
              <w:rPr>
                <w:sz w:val="16"/>
                <w:szCs w:val="16"/>
              </w:rPr>
              <w:t>eğitim vb. yardımlar alınmalı.</w:t>
            </w:r>
          </w:p>
        </w:tc>
      </w:tr>
    </w:tbl>
    <w:p w:rsidR="004E717A" w:rsidRPr="00B34E38" w:rsidRDefault="009B67F9" w:rsidP="00BE7018">
      <w:pPr>
        <w:pStyle w:val="Balk2"/>
        <w:numPr>
          <w:ilvl w:val="1"/>
          <w:numId w:val="2"/>
        </w:numPr>
        <w:ind w:left="720" w:hanging="720"/>
      </w:pPr>
      <w:bookmarkStart w:id="109" w:name="_Toc434422084"/>
      <w:bookmarkStart w:id="110" w:name="_Toc499033635"/>
      <w:bookmarkEnd w:id="104"/>
      <w:r w:rsidRPr="00B34E38">
        <w:t xml:space="preserve">GZFT </w:t>
      </w:r>
      <w:r w:rsidR="00FC1074" w:rsidRPr="00B34E38">
        <w:t>Analizi</w:t>
      </w:r>
      <w:bookmarkEnd w:id="109"/>
      <w:bookmarkEnd w:id="110"/>
    </w:p>
    <w:p w:rsidR="00AA4D2F" w:rsidRDefault="00AA4D2F" w:rsidP="00AA4D2F">
      <w:r w:rsidRPr="00B34E38">
        <w:t>Stratejik planlama için, Çalıştay ve Strate</w:t>
      </w:r>
      <w:r w:rsidR="004D295D">
        <w:t>jik Planlama ekibi; paydaşların,</w:t>
      </w:r>
      <w:r w:rsidRPr="00B34E38">
        <w:t xml:space="preserve"> mevcut duruma ilişkin değerlendirmelerini belirlemeye yönelik çalışmalar hazırlamıştır. Bunun yanı sıra Çalıştayla ve Stratejik Planlama ekibi birlikte </w:t>
      </w:r>
      <w:r w:rsidR="004D295D">
        <w:t xml:space="preserve">Sağlık Kültür ve Spor Daire Başkanlığının </w:t>
      </w:r>
      <w:r w:rsidRPr="00B34E38">
        <w:t xml:space="preserve"> Güçlü ve Zayıf Yönleri ile Fırsat ve Tehditlerinin belirlenmesi amaçlanmıştır. Stratejik Planlama ekibi </w:t>
      </w:r>
      <w:r w:rsidR="00A95B34" w:rsidRPr="00B34E38">
        <w:t>tarafından gerçekleştirilen GZFT</w:t>
      </w:r>
      <w:r w:rsidRPr="00B34E38">
        <w:t xml:space="preserve"> analizi tamamlanmıştır. Yapılan Çalıştay çalışmasında ve Stratejik Planlama Ekibi tarafından yapılan araştırmalar ayrıntılı tablolar halinde aşağıda verilmektedir.</w:t>
      </w:r>
    </w:p>
    <w:p w:rsidR="00FC1074" w:rsidRPr="007717B5" w:rsidRDefault="00B044C9" w:rsidP="00C06F17">
      <w:pPr>
        <w:pStyle w:val="ResimYazs"/>
        <w:keepNext/>
        <w:spacing w:before="240" w:after="120"/>
        <w:rPr>
          <w:rFonts w:asciiTheme="majorHAnsi" w:hAnsiTheme="majorHAnsi"/>
          <w:bCs w:val="0"/>
          <w:sz w:val="24"/>
          <w:szCs w:val="24"/>
        </w:rPr>
      </w:pPr>
      <w:bookmarkStart w:id="111" w:name="_Toc499033660"/>
      <w:r w:rsidRPr="007717B5">
        <w:rPr>
          <w:rFonts w:asciiTheme="majorHAnsi" w:hAnsiTheme="majorHAnsi"/>
          <w:bCs w:val="0"/>
          <w:sz w:val="24"/>
          <w:szCs w:val="24"/>
        </w:rPr>
        <w:t xml:space="preserve">Tablo </w:t>
      </w:r>
      <w:r w:rsidR="004621D4" w:rsidRPr="007717B5">
        <w:rPr>
          <w:rFonts w:asciiTheme="majorHAnsi" w:hAnsiTheme="majorHAnsi"/>
          <w:bCs w:val="0"/>
          <w:sz w:val="24"/>
          <w:szCs w:val="24"/>
        </w:rPr>
        <w:fldChar w:fldCharType="begin"/>
      </w:r>
      <w:r w:rsidRPr="007717B5">
        <w:rPr>
          <w:rFonts w:asciiTheme="majorHAnsi" w:hAnsiTheme="majorHAnsi"/>
          <w:bCs w:val="0"/>
          <w:sz w:val="24"/>
          <w:szCs w:val="24"/>
        </w:rPr>
        <w:instrText xml:space="preserve"> SEQ Tablo \* ARABIC </w:instrText>
      </w:r>
      <w:r w:rsidR="004621D4" w:rsidRPr="007717B5">
        <w:rPr>
          <w:rFonts w:asciiTheme="majorHAnsi" w:hAnsiTheme="majorHAnsi"/>
          <w:bCs w:val="0"/>
          <w:sz w:val="24"/>
          <w:szCs w:val="24"/>
        </w:rPr>
        <w:fldChar w:fldCharType="separate"/>
      </w:r>
      <w:r w:rsidR="00A768E9">
        <w:rPr>
          <w:rFonts w:asciiTheme="majorHAnsi" w:hAnsiTheme="majorHAnsi"/>
          <w:bCs w:val="0"/>
          <w:noProof/>
          <w:sz w:val="24"/>
          <w:szCs w:val="24"/>
        </w:rPr>
        <w:t>11</w:t>
      </w:r>
      <w:r w:rsidR="004621D4" w:rsidRPr="007717B5">
        <w:rPr>
          <w:rFonts w:asciiTheme="majorHAnsi" w:hAnsiTheme="majorHAnsi"/>
          <w:bCs w:val="0"/>
          <w:sz w:val="24"/>
          <w:szCs w:val="24"/>
        </w:rPr>
        <w:fldChar w:fldCharType="end"/>
      </w:r>
      <w:r w:rsidRPr="007717B5">
        <w:rPr>
          <w:rFonts w:asciiTheme="majorHAnsi" w:hAnsiTheme="majorHAnsi"/>
          <w:bCs w:val="0"/>
          <w:sz w:val="24"/>
          <w:szCs w:val="24"/>
        </w:rPr>
        <w:t xml:space="preserve">: </w:t>
      </w:r>
      <w:r w:rsidR="005D0064" w:rsidRPr="007717B5">
        <w:rPr>
          <w:rFonts w:asciiTheme="majorHAnsi" w:hAnsiTheme="majorHAnsi"/>
          <w:bCs w:val="0"/>
          <w:sz w:val="24"/>
          <w:szCs w:val="24"/>
        </w:rPr>
        <w:t>GZFT Listesi</w:t>
      </w:r>
      <w:bookmarkEnd w:id="111"/>
    </w:p>
    <w:tbl>
      <w:tblPr>
        <w:tblW w:w="9072" w:type="dxa"/>
        <w:jc w:val="center"/>
        <w:shd w:val="clear" w:color="auto" w:fill="FFFFFF"/>
        <w:tblCellMar>
          <w:left w:w="10" w:type="dxa"/>
          <w:right w:w="10" w:type="dxa"/>
        </w:tblCellMar>
        <w:tblLook w:val="0000" w:firstRow="0" w:lastRow="0" w:firstColumn="0" w:lastColumn="0" w:noHBand="0" w:noVBand="0"/>
      </w:tblPr>
      <w:tblGrid>
        <w:gridCol w:w="2694"/>
        <w:gridCol w:w="2409"/>
        <w:gridCol w:w="2127"/>
        <w:gridCol w:w="1842"/>
      </w:tblGrid>
      <w:tr w:rsidR="00FC1074" w:rsidRPr="00B34E38" w:rsidTr="00FE13A5">
        <w:trPr>
          <w:trHeight w:val="236"/>
          <w:jc w:val="center"/>
        </w:trPr>
        <w:tc>
          <w:tcPr>
            <w:tcW w:w="5103" w:type="dxa"/>
            <w:gridSpan w:val="2"/>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vAlign w:val="center"/>
          </w:tcPr>
          <w:p w:rsidR="00FC1074" w:rsidRPr="00B34E38" w:rsidRDefault="00FC1074" w:rsidP="00C06F17">
            <w:pPr>
              <w:spacing w:before="60" w:after="60"/>
              <w:jc w:val="center"/>
              <w:rPr>
                <w:b/>
                <w:color w:val="FFFFFF" w:themeColor="background1"/>
                <w:sz w:val="20"/>
                <w:szCs w:val="20"/>
                <w:lang w:eastAsia="tr-TR"/>
              </w:rPr>
            </w:pPr>
            <w:r w:rsidRPr="00B34E38">
              <w:rPr>
                <w:b/>
                <w:color w:val="FFFFFF" w:themeColor="background1"/>
                <w:sz w:val="20"/>
                <w:szCs w:val="20"/>
                <w:lang w:eastAsia="tr-TR"/>
              </w:rPr>
              <w:t>İç Çevre</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vAlign w:val="center"/>
          </w:tcPr>
          <w:p w:rsidR="00FC1074" w:rsidRPr="00B34E38" w:rsidRDefault="00FC1074" w:rsidP="00C06F17">
            <w:pPr>
              <w:spacing w:before="60" w:after="60"/>
              <w:jc w:val="center"/>
              <w:rPr>
                <w:b/>
                <w:color w:val="FFFFFF" w:themeColor="background1"/>
                <w:sz w:val="20"/>
                <w:szCs w:val="20"/>
                <w:lang w:eastAsia="tr-TR"/>
              </w:rPr>
            </w:pPr>
            <w:r w:rsidRPr="00B34E38">
              <w:rPr>
                <w:b/>
                <w:color w:val="FFFFFF" w:themeColor="background1"/>
                <w:sz w:val="20"/>
                <w:szCs w:val="20"/>
                <w:lang w:eastAsia="tr-TR"/>
              </w:rPr>
              <w:t>Dış Çevre</w:t>
            </w:r>
          </w:p>
        </w:tc>
      </w:tr>
      <w:tr w:rsidR="00FC1074" w:rsidRPr="00B34E38" w:rsidTr="00FE13A5">
        <w:trPr>
          <w:trHeight w:val="209"/>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vAlign w:val="center"/>
          </w:tcPr>
          <w:p w:rsidR="00FC1074" w:rsidRPr="00B34E38" w:rsidRDefault="00FC1074" w:rsidP="00950813">
            <w:pPr>
              <w:spacing w:before="60" w:after="60"/>
              <w:jc w:val="center"/>
              <w:rPr>
                <w:b/>
                <w:color w:val="FFFFFF" w:themeColor="background1"/>
                <w:sz w:val="20"/>
                <w:szCs w:val="20"/>
                <w:lang w:eastAsia="tr-TR"/>
              </w:rPr>
            </w:pPr>
            <w:r w:rsidRPr="00B34E38">
              <w:rPr>
                <w:b/>
                <w:color w:val="FFFFFF" w:themeColor="background1"/>
                <w:sz w:val="20"/>
                <w:szCs w:val="20"/>
                <w:lang w:eastAsia="tr-TR"/>
              </w:rPr>
              <w:t>Güçlü yönler</w:t>
            </w:r>
          </w:p>
        </w:tc>
        <w:tc>
          <w:tcPr>
            <w:tcW w:w="2409"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vAlign w:val="center"/>
          </w:tcPr>
          <w:p w:rsidR="00FC1074" w:rsidRPr="00B34E38" w:rsidRDefault="00FC1074" w:rsidP="00C06F17">
            <w:pPr>
              <w:spacing w:before="60" w:after="60"/>
              <w:jc w:val="center"/>
              <w:rPr>
                <w:b/>
                <w:color w:val="FFFFFF" w:themeColor="background1"/>
                <w:sz w:val="20"/>
                <w:szCs w:val="20"/>
                <w:lang w:eastAsia="tr-TR"/>
              </w:rPr>
            </w:pPr>
            <w:r w:rsidRPr="00B34E38">
              <w:rPr>
                <w:b/>
                <w:color w:val="FFFFFF" w:themeColor="background1"/>
                <w:sz w:val="20"/>
                <w:szCs w:val="20"/>
                <w:lang w:eastAsia="tr-TR"/>
              </w:rPr>
              <w:t>Zayıf yönler</w:t>
            </w:r>
          </w:p>
        </w:tc>
        <w:tc>
          <w:tcPr>
            <w:tcW w:w="2127"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vAlign w:val="center"/>
          </w:tcPr>
          <w:p w:rsidR="00FC1074" w:rsidRPr="00B34E38" w:rsidRDefault="00FC1074" w:rsidP="00C06F17">
            <w:pPr>
              <w:spacing w:before="60" w:after="60"/>
              <w:jc w:val="center"/>
              <w:rPr>
                <w:b/>
                <w:color w:val="FFFFFF" w:themeColor="background1"/>
                <w:sz w:val="20"/>
                <w:szCs w:val="20"/>
                <w:lang w:eastAsia="tr-TR"/>
              </w:rPr>
            </w:pPr>
            <w:r w:rsidRPr="00B34E38">
              <w:rPr>
                <w:b/>
                <w:color w:val="FFFFFF" w:themeColor="background1"/>
                <w:sz w:val="20"/>
                <w:szCs w:val="20"/>
                <w:lang w:eastAsia="tr-TR"/>
              </w:rPr>
              <w:t>Fırsatlar</w:t>
            </w:r>
          </w:p>
        </w:tc>
        <w:tc>
          <w:tcPr>
            <w:tcW w:w="1842"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8" w:type="dxa"/>
              <w:bottom w:w="0" w:type="dxa"/>
              <w:right w:w="108" w:type="dxa"/>
            </w:tcMar>
            <w:vAlign w:val="center"/>
          </w:tcPr>
          <w:p w:rsidR="00FC1074" w:rsidRPr="00B34E38" w:rsidRDefault="00FC1074" w:rsidP="00C06F17">
            <w:pPr>
              <w:spacing w:before="60" w:after="60"/>
              <w:jc w:val="center"/>
              <w:rPr>
                <w:b/>
                <w:color w:val="FFFFFF" w:themeColor="background1"/>
                <w:sz w:val="20"/>
                <w:szCs w:val="20"/>
                <w:lang w:eastAsia="tr-TR"/>
              </w:rPr>
            </w:pPr>
            <w:r w:rsidRPr="00B34E38">
              <w:rPr>
                <w:b/>
                <w:color w:val="FFFFFF" w:themeColor="background1"/>
                <w:sz w:val="20"/>
                <w:szCs w:val="20"/>
                <w:lang w:eastAsia="tr-TR"/>
              </w:rPr>
              <w:t>Tehditler</w:t>
            </w:r>
          </w:p>
        </w:tc>
      </w:tr>
      <w:tr w:rsidR="002D5F4C" w:rsidRPr="00B34E38" w:rsidTr="00FE13A5">
        <w:trPr>
          <w:trHeight w:val="1202"/>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24714" w:rsidRDefault="00C24714" w:rsidP="00C24714">
            <w:pPr>
              <w:spacing w:after="0"/>
              <w:jc w:val="left"/>
              <w:rPr>
                <w:rStyle w:val="fontstyle01"/>
                <w:rFonts w:ascii="Times New Roman" w:hAnsi="Times New Roman" w:cs="Times New Roman"/>
                <w:b w:val="0"/>
                <w:sz w:val="16"/>
                <w:szCs w:val="16"/>
              </w:rPr>
            </w:pPr>
            <w:r>
              <w:rPr>
                <w:rStyle w:val="fontstyle01"/>
                <w:rFonts w:ascii="Times New Roman" w:hAnsi="Times New Roman" w:cs="Times New Roman"/>
                <w:b w:val="0"/>
                <w:sz w:val="16"/>
                <w:szCs w:val="16"/>
              </w:rPr>
              <w:t>*</w:t>
            </w:r>
            <w:r w:rsidRPr="00C24714">
              <w:rPr>
                <w:rStyle w:val="fontstyle01"/>
                <w:rFonts w:ascii="Times New Roman" w:hAnsi="Times New Roman" w:cs="Times New Roman"/>
                <w:b w:val="0"/>
                <w:sz w:val="16"/>
                <w:szCs w:val="16"/>
              </w:rPr>
              <w:t>Personel arasındaki iletişi</w:t>
            </w:r>
            <w:r>
              <w:rPr>
                <w:rStyle w:val="fontstyle01"/>
                <w:rFonts w:ascii="Times New Roman" w:hAnsi="Times New Roman" w:cs="Times New Roman"/>
                <w:b w:val="0"/>
                <w:sz w:val="16"/>
                <w:szCs w:val="16"/>
              </w:rPr>
              <w:t>m ve işbirliğinin güçlü olması,</w:t>
            </w:r>
          </w:p>
          <w:p w:rsidR="00C24714" w:rsidRDefault="00C24714" w:rsidP="00C24714">
            <w:pPr>
              <w:spacing w:after="0"/>
              <w:jc w:val="left"/>
              <w:rPr>
                <w:rStyle w:val="fontstyle01"/>
                <w:rFonts w:ascii="Times New Roman" w:hAnsi="Times New Roman" w:cs="Times New Roman"/>
                <w:b w:val="0"/>
                <w:sz w:val="16"/>
                <w:szCs w:val="16"/>
              </w:rPr>
            </w:pPr>
            <w:r>
              <w:rPr>
                <w:rStyle w:val="fontstyle01"/>
                <w:rFonts w:ascii="Times New Roman" w:hAnsi="Times New Roman" w:cs="Times New Roman"/>
                <w:b w:val="0"/>
                <w:sz w:val="16"/>
                <w:szCs w:val="16"/>
              </w:rPr>
              <w:t>*</w:t>
            </w:r>
            <w:r w:rsidRPr="00C24714">
              <w:rPr>
                <w:rStyle w:val="fontstyle01"/>
                <w:rFonts w:ascii="Times New Roman" w:hAnsi="Times New Roman" w:cs="Times New Roman"/>
                <w:b w:val="0"/>
                <w:sz w:val="16"/>
                <w:szCs w:val="16"/>
              </w:rPr>
              <w:t xml:space="preserve"> Çalışanların genç</w:t>
            </w:r>
            <w:r>
              <w:rPr>
                <w:rStyle w:val="fontstyle01"/>
                <w:rFonts w:ascii="Times New Roman" w:hAnsi="Times New Roman" w:cs="Times New Roman"/>
                <w:b w:val="0"/>
                <w:sz w:val="16"/>
                <w:szCs w:val="16"/>
              </w:rPr>
              <w:t xml:space="preserve">, azimli ve paylaşımcı olması, </w:t>
            </w:r>
          </w:p>
          <w:p w:rsidR="00C24714" w:rsidRDefault="00C24714" w:rsidP="00FE372C">
            <w:pPr>
              <w:spacing w:after="0"/>
              <w:jc w:val="left"/>
              <w:rPr>
                <w:rStyle w:val="fontstyle01"/>
                <w:rFonts w:ascii="Times New Roman" w:hAnsi="Times New Roman" w:cs="Times New Roman"/>
                <w:b w:val="0"/>
                <w:sz w:val="16"/>
                <w:szCs w:val="16"/>
              </w:rPr>
            </w:pPr>
            <w:r>
              <w:rPr>
                <w:rStyle w:val="fontstyle01"/>
                <w:rFonts w:ascii="Times New Roman" w:hAnsi="Times New Roman" w:cs="Times New Roman"/>
                <w:b w:val="0"/>
                <w:sz w:val="16"/>
                <w:szCs w:val="16"/>
              </w:rPr>
              <w:t>*</w:t>
            </w:r>
            <w:r w:rsidRPr="00C24714">
              <w:rPr>
                <w:rStyle w:val="fontstyle01"/>
                <w:rFonts w:ascii="Times New Roman" w:hAnsi="Times New Roman" w:cs="Times New Roman"/>
                <w:b w:val="0"/>
                <w:sz w:val="16"/>
                <w:szCs w:val="16"/>
              </w:rPr>
              <w:t xml:space="preserve"> Merkez ve ilçelerde bulunan bütün öğrencilere aynı kalitede yemek hizmeti sunulması,</w:t>
            </w:r>
          </w:p>
          <w:p w:rsidR="00FE372C" w:rsidRPr="00FE372C" w:rsidRDefault="00FE372C" w:rsidP="00FE372C">
            <w:pPr>
              <w:spacing w:after="0"/>
              <w:jc w:val="left"/>
              <w:rPr>
                <w:rStyle w:val="fontstyle01"/>
                <w:rFonts w:ascii="Times New Roman" w:hAnsi="Times New Roman" w:cs="Times New Roman"/>
                <w:b w:val="0"/>
                <w:sz w:val="16"/>
                <w:szCs w:val="16"/>
              </w:rPr>
            </w:pPr>
            <w:r>
              <w:rPr>
                <w:rStyle w:val="fontstyle01"/>
                <w:rFonts w:ascii="Times New Roman" w:hAnsi="Times New Roman" w:cs="Times New Roman"/>
                <w:b w:val="0"/>
                <w:sz w:val="16"/>
                <w:szCs w:val="16"/>
              </w:rPr>
              <w:t>*</w:t>
            </w:r>
            <w:r w:rsidRPr="00FE372C">
              <w:rPr>
                <w:rStyle w:val="fontstyle01"/>
                <w:rFonts w:ascii="Times New Roman" w:hAnsi="Times New Roman" w:cs="Times New Roman"/>
                <w:b w:val="0"/>
                <w:sz w:val="16"/>
                <w:szCs w:val="16"/>
              </w:rPr>
              <w:t>Öğrenci odaklı çalışılması</w:t>
            </w:r>
          </w:p>
          <w:p w:rsidR="00FE372C" w:rsidRPr="00FE372C" w:rsidRDefault="00FE372C" w:rsidP="00FE372C">
            <w:pPr>
              <w:spacing w:after="0"/>
              <w:jc w:val="left"/>
              <w:rPr>
                <w:rStyle w:val="fontstyle01"/>
                <w:rFonts w:ascii="Times New Roman" w:hAnsi="Times New Roman" w:cs="Times New Roman"/>
                <w:b w:val="0"/>
                <w:sz w:val="16"/>
                <w:szCs w:val="16"/>
              </w:rPr>
            </w:pPr>
            <w:r w:rsidRPr="00FE372C">
              <w:rPr>
                <w:rStyle w:val="fontstyle01"/>
                <w:rFonts w:ascii="Times New Roman" w:hAnsi="Times New Roman" w:cs="Times New Roman"/>
                <w:b w:val="0"/>
                <w:sz w:val="16"/>
                <w:szCs w:val="16"/>
              </w:rPr>
              <w:t>* Kısmi zamanlı öğrenci çalıştırma imkanının olması</w:t>
            </w:r>
          </w:p>
          <w:p w:rsidR="00FE372C" w:rsidRPr="00FE372C" w:rsidRDefault="00FE372C" w:rsidP="00FE372C">
            <w:pPr>
              <w:spacing w:after="0"/>
              <w:jc w:val="left"/>
              <w:rPr>
                <w:rStyle w:val="fontstyle01"/>
                <w:rFonts w:ascii="Times New Roman" w:hAnsi="Times New Roman" w:cs="Times New Roman"/>
                <w:b w:val="0"/>
                <w:sz w:val="16"/>
                <w:szCs w:val="16"/>
              </w:rPr>
            </w:pPr>
            <w:r w:rsidRPr="00FE372C">
              <w:rPr>
                <w:rStyle w:val="fontstyle01"/>
                <w:rFonts w:ascii="Times New Roman" w:hAnsi="Times New Roman" w:cs="Times New Roman"/>
                <w:b w:val="0"/>
                <w:sz w:val="16"/>
                <w:szCs w:val="16"/>
              </w:rPr>
              <w:t xml:space="preserve">* Spor ve Kültür alanında sistemli çalışma sonucu </w:t>
            </w:r>
            <w:r w:rsidR="00C24714">
              <w:rPr>
                <w:rStyle w:val="fontstyle01"/>
                <w:rFonts w:ascii="Times New Roman" w:hAnsi="Times New Roman" w:cs="Times New Roman"/>
                <w:b w:val="0"/>
                <w:sz w:val="16"/>
                <w:szCs w:val="16"/>
              </w:rPr>
              <w:t>çok sayıda spor dalında turnuvalara katılımın sağlanması</w:t>
            </w:r>
          </w:p>
          <w:p w:rsidR="00FE372C" w:rsidRPr="00FE372C" w:rsidRDefault="00FE372C" w:rsidP="00FE372C">
            <w:pPr>
              <w:spacing w:after="0"/>
              <w:jc w:val="left"/>
              <w:rPr>
                <w:rStyle w:val="fontstyle01"/>
                <w:rFonts w:ascii="Times New Roman" w:hAnsi="Times New Roman" w:cs="Times New Roman"/>
                <w:b w:val="0"/>
                <w:sz w:val="16"/>
                <w:szCs w:val="16"/>
              </w:rPr>
            </w:pPr>
            <w:r w:rsidRPr="00FE372C">
              <w:rPr>
                <w:rStyle w:val="fontstyle01"/>
                <w:rFonts w:ascii="Times New Roman" w:hAnsi="Times New Roman" w:cs="Times New Roman"/>
                <w:b w:val="0"/>
                <w:sz w:val="16"/>
                <w:szCs w:val="16"/>
              </w:rPr>
              <w:t>* Öğrenci toplulukları ile sivil toplum kuruluşları arasındaki işbirliğinin bulunması</w:t>
            </w:r>
          </w:p>
          <w:p w:rsidR="006F3437" w:rsidRDefault="00445228" w:rsidP="00C24714">
            <w:pPr>
              <w:spacing w:after="0"/>
              <w:jc w:val="left"/>
              <w:rPr>
                <w:rStyle w:val="fontstyle01"/>
                <w:rFonts w:ascii="Times New Roman" w:hAnsi="Times New Roman" w:cs="Times New Roman"/>
                <w:b w:val="0"/>
                <w:sz w:val="16"/>
                <w:szCs w:val="16"/>
              </w:rPr>
            </w:pPr>
            <w:r w:rsidRPr="00B34E38">
              <w:rPr>
                <w:rStyle w:val="fontstyle01"/>
                <w:rFonts w:ascii="Times New Roman" w:hAnsi="Times New Roman" w:cs="Times New Roman"/>
                <w:b w:val="0"/>
                <w:sz w:val="16"/>
                <w:szCs w:val="16"/>
              </w:rPr>
              <w:t>1. Bandırma’nın deniz kıyısın</w:t>
            </w:r>
            <w:r w:rsidR="00C559E6" w:rsidRPr="00B34E38">
              <w:rPr>
                <w:rStyle w:val="fontstyle01"/>
                <w:rFonts w:ascii="Times New Roman" w:hAnsi="Times New Roman" w:cs="Times New Roman"/>
                <w:b w:val="0"/>
                <w:sz w:val="16"/>
                <w:szCs w:val="16"/>
              </w:rPr>
              <w:t>d</w:t>
            </w:r>
            <w:r w:rsidRPr="00B34E38">
              <w:rPr>
                <w:rStyle w:val="fontstyle01"/>
                <w:rFonts w:ascii="Times New Roman" w:hAnsi="Times New Roman" w:cs="Times New Roman"/>
                <w:b w:val="0"/>
                <w:sz w:val="16"/>
                <w:szCs w:val="16"/>
              </w:rPr>
              <w:t>a olması</w:t>
            </w:r>
            <w:r w:rsidRPr="00B34E38">
              <w:rPr>
                <w:color w:val="000000"/>
                <w:sz w:val="16"/>
                <w:szCs w:val="16"/>
              </w:rPr>
              <w:br/>
            </w:r>
            <w:r w:rsidRPr="00B34E38">
              <w:rPr>
                <w:rStyle w:val="fontstyle01"/>
                <w:rFonts w:ascii="Times New Roman" w:hAnsi="Times New Roman" w:cs="Times New Roman"/>
                <w:b w:val="0"/>
                <w:sz w:val="16"/>
                <w:szCs w:val="16"/>
              </w:rPr>
              <w:t>3.Paydaşların çokluğu</w:t>
            </w:r>
            <w:r w:rsidRPr="00B34E38">
              <w:rPr>
                <w:color w:val="000000"/>
                <w:sz w:val="16"/>
                <w:szCs w:val="16"/>
              </w:rPr>
              <w:br/>
            </w:r>
            <w:r w:rsidRPr="00B34E38">
              <w:rPr>
                <w:rStyle w:val="fontstyle01"/>
                <w:rFonts w:ascii="Times New Roman" w:hAnsi="Times New Roman" w:cs="Times New Roman"/>
                <w:b w:val="0"/>
                <w:sz w:val="16"/>
                <w:szCs w:val="16"/>
              </w:rPr>
              <w:t>5.Bandırma’nın bölgede cazibe merkezi olması</w:t>
            </w:r>
            <w:r w:rsidRPr="00B34E38">
              <w:rPr>
                <w:color w:val="000000"/>
                <w:sz w:val="16"/>
                <w:szCs w:val="16"/>
              </w:rPr>
              <w:br/>
            </w:r>
            <w:r w:rsidRPr="00B34E38">
              <w:rPr>
                <w:rStyle w:val="fontstyle01"/>
                <w:rFonts w:ascii="Times New Roman" w:hAnsi="Times New Roman" w:cs="Times New Roman"/>
                <w:b w:val="0"/>
                <w:sz w:val="16"/>
                <w:szCs w:val="16"/>
              </w:rPr>
              <w:t>6.Sanayi kentlerine yakınlık</w:t>
            </w:r>
            <w:r w:rsidRPr="00B34E38">
              <w:rPr>
                <w:color w:val="000000"/>
                <w:sz w:val="16"/>
                <w:szCs w:val="16"/>
              </w:rPr>
              <w:br/>
            </w:r>
            <w:r w:rsidRPr="00B34E38">
              <w:rPr>
                <w:rStyle w:val="fontstyle01"/>
                <w:rFonts w:ascii="Times New Roman" w:hAnsi="Times New Roman" w:cs="Times New Roman"/>
                <w:b w:val="0"/>
                <w:sz w:val="16"/>
                <w:szCs w:val="16"/>
              </w:rPr>
              <w:t>7.Çekirdek kuruluşu tamamlamış olması</w:t>
            </w:r>
            <w:r w:rsidRPr="00B34E38">
              <w:rPr>
                <w:color w:val="000000"/>
                <w:sz w:val="16"/>
                <w:szCs w:val="16"/>
              </w:rPr>
              <w:br/>
            </w:r>
            <w:r w:rsidRPr="00B34E38">
              <w:rPr>
                <w:rStyle w:val="fontstyle01"/>
                <w:rFonts w:ascii="Times New Roman" w:hAnsi="Times New Roman" w:cs="Times New Roman"/>
                <w:b w:val="0"/>
                <w:sz w:val="16"/>
                <w:szCs w:val="16"/>
              </w:rPr>
              <w:t>8.Üniversite yönetiminin vizyoner ve pozitif bakışı</w:t>
            </w:r>
            <w:r w:rsidRPr="00B34E38">
              <w:rPr>
                <w:color w:val="000000"/>
                <w:sz w:val="16"/>
                <w:szCs w:val="16"/>
              </w:rPr>
              <w:br/>
            </w:r>
            <w:r w:rsidRPr="00B34E38">
              <w:rPr>
                <w:rStyle w:val="fontstyle01"/>
                <w:rFonts w:ascii="Times New Roman" w:hAnsi="Times New Roman" w:cs="Times New Roman"/>
                <w:b w:val="0"/>
                <w:sz w:val="16"/>
                <w:szCs w:val="16"/>
              </w:rPr>
              <w:t>9. Üniversitede ilk yatırımları çekme potansiyelin</w:t>
            </w:r>
            <w:r w:rsidR="00C559E6" w:rsidRPr="00B34E38">
              <w:rPr>
                <w:rStyle w:val="fontstyle01"/>
                <w:rFonts w:ascii="Times New Roman" w:hAnsi="Times New Roman" w:cs="Times New Roman"/>
                <w:b w:val="0"/>
                <w:sz w:val="16"/>
                <w:szCs w:val="16"/>
              </w:rPr>
              <w:t>e sahip olması</w:t>
            </w:r>
            <w:r w:rsidRPr="00B34E38">
              <w:rPr>
                <w:color w:val="000000"/>
                <w:sz w:val="16"/>
                <w:szCs w:val="16"/>
              </w:rPr>
              <w:br/>
            </w:r>
            <w:r w:rsidRPr="00B34E38">
              <w:rPr>
                <w:rStyle w:val="fontstyle01"/>
                <w:rFonts w:ascii="Times New Roman" w:hAnsi="Times New Roman" w:cs="Times New Roman"/>
                <w:b w:val="0"/>
                <w:sz w:val="16"/>
                <w:szCs w:val="16"/>
              </w:rPr>
              <w:lastRenderedPageBreak/>
              <w:t>12. Genç araştırıcı kadrosu</w:t>
            </w:r>
            <w:r w:rsidR="00C559E6" w:rsidRPr="00B34E38">
              <w:rPr>
                <w:rStyle w:val="fontstyle01"/>
                <w:rFonts w:ascii="Times New Roman" w:hAnsi="Times New Roman" w:cs="Times New Roman"/>
                <w:b w:val="0"/>
                <w:sz w:val="16"/>
                <w:szCs w:val="16"/>
              </w:rPr>
              <w:t>nun varlığı</w:t>
            </w:r>
            <w:r w:rsidRPr="00B34E38">
              <w:rPr>
                <w:color w:val="000000"/>
                <w:sz w:val="16"/>
                <w:szCs w:val="16"/>
              </w:rPr>
              <w:br/>
            </w:r>
            <w:r w:rsidR="00C559E6" w:rsidRPr="00B34E38">
              <w:rPr>
                <w:rStyle w:val="fontstyle01"/>
                <w:rFonts w:ascii="Times New Roman" w:hAnsi="Times New Roman" w:cs="Times New Roman"/>
                <w:b w:val="0"/>
                <w:sz w:val="16"/>
                <w:szCs w:val="16"/>
              </w:rPr>
              <w:t>15. Yeni kurulmuş olması</w:t>
            </w:r>
            <w:r w:rsidRPr="00B34E38">
              <w:rPr>
                <w:color w:val="000000"/>
                <w:sz w:val="16"/>
                <w:szCs w:val="16"/>
              </w:rPr>
              <w:br/>
            </w:r>
            <w:r w:rsidRPr="00B34E38">
              <w:rPr>
                <w:rStyle w:val="fontstyle01"/>
                <w:rFonts w:ascii="Times New Roman" w:hAnsi="Times New Roman" w:cs="Times New Roman"/>
                <w:b w:val="0"/>
                <w:sz w:val="16"/>
                <w:szCs w:val="16"/>
              </w:rPr>
              <w:t>17. Nü</w:t>
            </w:r>
            <w:r w:rsidR="00C559E6" w:rsidRPr="00B34E38">
              <w:rPr>
                <w:rStyle w:val="fontstyle01"/>
                <w:rFonts w:ascii="Times New Roman" w:hAnsi="Times New Roman" w:cs="Times New Roman"/>
                <w:b w:val="0"/>
                <w:sz w:val="16"/>
                <w:szCs w:val="16"/>
              </w:rPr>
              <w:t>fusu kalabalık kentlere yakınlığı (ö</w:t>
            </w:r>
            <w:r w:rsidRPr="00B34E38">
              <w:rPr>
                <w:rStyle w:val="fontstyle01"/>
                <w:rFonts w:ascii="Times New Roman" w:hAnsi="Times New Roman" w:cs="Times New Roman"/>
                <w:b w:val="0"/>
                <w:sz w:val="16"/>
                <w:szCs w:val="16"/>
              </w:rPr>
              <w:t>ğrenci tercihi açısından)</w:t>
            </w:r>
            <w:r w:rsidRPr="00B34E38">
              <w:rPr>
                <w:color w:val="000000"/>
                <w:sz w:val="16"/>
                <w:szCs w:val="16"/>
              </w:rPr>
              <w:br/>
            </w:r>
            <w:r w:rsidRPr="00B34E38">
              <w:rPr>
                <w:rStyle w:val="fontstyle01"/>
                <w:rFonts w:ascii="Times New Roman" w:hAnsi="Times New Roman" w:cs="Times New Roman"/>
                <w:b w:val="0"/>
                <w:sz w:val="16"/>
                <w:szCs w:val="16"/>
              </w:rPr>
              <w:t>18. Turizm merkezi olması ve di</w:t>
            </w:r>
            <w:r w:rsidR="00C559E6" w:rsidRPr="00B34E38">
              <w:rPr>
                <w:rStyle w:val="fontstyle01"/>
                <w:rFonts w:ascii="Times New Roman" w:hAnsi="Times New Roman" w:cs="Times New Roman"/>
                <w:b w:val="0"/>
                <w:sz w:val="16"/>
                <w:szCs w:val="16"/>
              </w:rPr>
              <w:t>ğer turizm merkezlerine yakınlığı</w:t>
            </w:r>
            <w:r w:rsidRPr="00B34E38">
              <w:rPr>
                <w:color w:val="000000"/>
                <w:sz w:val="16"/>
                <w:szCs w:val="16"/>
              </w:rPr>
              <w:br/>
            </w:r>
            <w:r w:rsidRPr="00B34E38">
              <w:rPr>
                <w:rStyle w:val="fontstyle01"/>
                <w:rFonts w:ascii="Times New Roman" w:hAnsi="Times New Roman" w:cs="Times New Roman"/>
                <w:b w:val="0"/>
                <w:sz w:val="16"/>
                <w:szCs w:val="16"/>
              </w:rPr>
              <w:t>19. Öğ</w:t>
            </w:r>
            <w:r w:rsidR="00C559E6" w:rsidRPr="00B34E38">
              <w:rPr>
                <w:rStyle w:val="fontstyle01"/>
                <w:rFonts w:ascii="Times New Roman" w:hAnsi="Times New Roman" w:cs="Times New Roman"/>
                <w:b w:val="0"/>
                <w:sz w:val="16"/>
                <w:szCs w:val="16"/>
              </w:rPr>
              <w:t>retim üyesi kazanmadaki kolaylığı</w:t>
            </w:r>
            <w:r w:rsidRPr="00B34E38">
              <w:rPr>
                <w:color w:val="000000"/>
                <w:sz w:val="16"/>
                <w:szCs w:val="16"/>
              </w:rPr>
              <w:br/>
            </w:r>
            <w:r w:rsidRPr="00B34E38">
              <w:rPr>
                <w:rStyle w:val="fontstyle01"/>
                <w:rFonts w:ascii="Times New Roman" w:hAnsi="Times New Roman" w:cs="Times New Roman"/>
                <w:b w:val="0"/>
                <w:sz w:val="16"/>
                <w:szCs w:val="16"/>
              </w:rPr>
              <w:t>20</w:t>
            </w:r>
            <w:r w:rsidR="00C559E6" w:rsidRPr="00B34E38">
              <w:rPr>
                <w:rStyle w:val="fontstyle01"/>
                <w:rFonts w:ascii="Times New Roman" w:hAnsi="Times New Roman" w:cs="Times New Roman"/>
                <w:b w:val="0"/>
                <w:sz w:val="16"/>
                <w:szCs w:val="16"/>
              </w:rPr>
              <w:t>. Doğal su kaynaklarına yakınlığı</w:t>
            </w:r>
            <w:r w:rsidRPr="00B34E38">
              <w:rPr>
                <w:color w:val="000000"/>
                <w:sz w:val="16"/>
                <w:szCs w:val="16"/>
              </w:rPr>
              <w:br/>
            </w:r>
            <w:r w:rsidRPr="00B34E38">
              <w:rPr>
                <w:rStyle w:val="fontstyle01"/>
                <w:rFonts w:ascii="Times New Roman" w:hAnsi="Times New Roman" w:cs="Times New Roman"/>
                <w:b w:val="0"/>
                <w:sz w:val="16"/>
                <w:szCs w:val="16"/>
              </w:rPr>
              <w:t xml:space="preserve">21. Taşıma </w:t>
            </w:r>
            <w:r w:rsidR="00C559E6" w:rsidRPr="00B34E38">
              <w:rPr>
                <w:rStyle w:val="fontstyle01"/>
                <w:rFonts w:ascii="Times New Roman" w:hAnsi="Times New Roman" w:cs="Times New Roman"/>
                <w:b w:val="0"/>
                <w:sz w:val="16"/>
                <w:szCs w:val="16"/>
              </w:rPr>
              <w:t>hatları üzerinde yer alması</w:t>
            </w:r>
            <w:r w:rsidRPr="00B34E38">
              <w:rPr>
                <w:color w:val="000000"/>
                <w:sz w:val="16"/>
                <w:szCs w:val="16"/>
              </w:rPr>
              <w:br/>
            </w:r>
            <w:r w:rsidRPr="00B34E38">
              <w:rPr>
                <w:rStyle w:val="fontstyle01"/>
                <w:rFonts w:ascii="Times New Roman" w:hAnsi="Times New Roman" w:cs="Times New Roman"/>
                <w:b w:val="0"/>
                <w:sz w:val="16"/>
                <w:szCs w:val="16"/>
              </w:rPr>
              <w:t>22. Bandırma’nın bir sanayi kenti olması</w:t>
            </w:r>
            <w:r w:rsidRPr="00B34E38">
              <w:rPr>
                <w:color w:val="000000"/>
                <w:sz w:val="16"/>
                <w:szCs w:val="16"/>
              </w:rPr>
              <w:br/>
            </w:r>
            <w:r w:rsidRPr="00B34E38">
              <w:rPr>
                <w:rStyle w:val="fontstyle01"/>
                <w:rFonts w:ascii="Times New Roman" w:hAnsi="Times New Roman" w:cs="Times New Roman"/>
                <w:b w:val="0"/>
                <w:sz w:val="16"/>
                <w:szCs w:val="16"/>
              </w:rPr>
              <w:t>23. Bandırma halkının üniversiteye pozitif bakışı</w:t>
            </w:r>
            <w:r w:rsidRPr="00B34E38">
              <w:rPr>
                <w:color w:val="000000"/>
                <w:sz w:val="16"/>
                <w:szCs w:val="16"/>
              </w:rPr>
              <w:br/>
            </w:r>
            <w:r w:rsidRPr="00B34E38">
              <w:rPr>
                <w:rStyle w:val="fontstyle01"/>
                <w:rFonts w:ascii="Times New Roman" w:hAnsi="Times New Roman" w:cs="Times New Roman"/>
                <w:b w:val="0"/>
                <w:sz w:val="16"/>
                <w:szCs w:val="16"/>
              </w:rPr>
              <w:t>24. Gelen öğrencilerin sahip olduğu pozitif motivasyon varlığı</w:t>
            </w:r>
          </w:p>
          <w:p w:rsidR="006F3437" w:rsidRPr="006F3437" w:rsidRDefault="006F3437" w:rsidP="006F3437">
            <w:pPr>
              <w:spacing w:after="0"/>
              <w:jc w:val="left"/>
              <w:rPr>
                <w:color w:val="000000"/>
                <w:sz w:val="16"/>
                <w:szCs w:val="16"/>
              </w:rPr>
            </w:pPr>
            <w:r w:rsidRPr="006F3437">
              <w:rPr>
                <w:color w:val="000000"/>
                <w:sz w:val="16"/>
                <w:szCs w:val="16"/>
              </w:rPr>
              <w:t>* Öğrenci odaklı çalışılması</w:t>
            </w:r>
          </w:p>
          <w:p w:rsidR="006F3437" w:rsidRPr="006F3437" w:rsidRDefault="006F3437" w:rsidP="006F3437">
            <w:pPr>
              <w:spacing w:after="0"/>
              <w:jc w:val="left"/>
              <w:rPr>
                <w:color w:val="000000"/>
                <w:sz w:val="16"/>
                <w:szCs w:val="16"/>
              </w:rPr>
            </w:pPr>
            <w:r w:rsidRPr="006F3437">
              <w:rPr>
                <w:color w:val="000000"/>
                <w:sz w:val="16"/>
                <w:szCs w:val="16"/>
              </w:rPr>
              <w:t>* Kısmi zamanlı öğrenci çalıştırma imkanının olması</w:t>
            </w:r>
          </w:p>
          <w:p w:rsidR="006F3437" w:rsidRPr="006F3437" w:rsidRDefault="006F3437" w:rsidP="006F3437">
            <w:pPr>
              <w:spacing w:after="0"/>
              <w:jc w:val="left"/>
              <w:rPr>
                <w:color w:val="000000"/>
                <w:sz w:val="16"/>
                <w:szCs w:val="16"/>
              </w:rPr>
            </w:pPr>
            <w:r w:rsidRPr="006F3437">
              <w:rPr>
                <w:color w:val="000000"/>
                <w:sz w:val="16"/>
                <w:szCs w:val="16"/>
              </w:rPr>
              <w:t>* Spor ve Kültür alanında sistemli çalışma sonucu ülke içi başarılarının olması</w:t>
            </w:r>
          </w:p>
          <w:p w:rsidR="002D5F4C" w:rsidRPr="00B34E38" w:rsidRDefault="006F3437" w:rsidP="006F3437">
            <w:pPr>
              <w:spacing w:after="0"/>
              <w:jc w:val="left"/>
              <w:rPr>
                <w:bCs/>
                <w:color w:val="000000"/>
                <w:sz w:val="16"/>
                <w:szCs w:val="16"/>
              </w:rPr>
            </w:pPr>
            <w:r w:rsidRPr="006F3437">
              <w:rPr>
                <w:color w:val="000000"/>
                <w:sz w:val="16"/>
                <w:szCs w:val="16"/>
              </w:rPr>
              <w:t>* Öğrenci toplulukları ile sivil toplum kuruluşları arasındaki işbirliğinin bulunması</w:t>
            </w:r>
            <w:r w:rsidR="00445228" w:rsidRPr="00B34E38">
              <w:rPr>
                <w:color w:val="000000"/>
                <w:sz w:val="16"/>
                <w:szCs w:val="16"/>
              </w:rPr>
              <w:br/>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45228" w:rsidRPr="00B34E38" w:rsidRDefault="00445228" w:rsidP="00AA4D2F">
            <w:pPr>
              <w:spacing w:after="0"/>
              <w:jc w:val="left"/>
              <w:rPr>
                <w:sz w:val="16"/>
                <w:szCs w:val="16"/>
                <w:lang w:eastAsia="tr-TR"/>
              </w:rPr>
            </w:pPr>
            <w:r w:rsidRPr="00B34E38">
              <w:rPr>
                <w:sz w:val="16"/>
                <w:szCs w:val="16"/>
                <w:lang w:eastAsia="tr-TR"/>
              </w:rPr>
              <w:lastRenderedPageBreak/>
              <w:t>1. Bandırma’nın ilçe olması</w:t>
            </w:r>
          </w:p>
          <w:p w:rsidR="00445228" w:rsidRPr="00B34E38" w:rsidRDefault="00445228" w:rsidP="00AA4D2F">
            <w:pPr>
              <w:spacing w:after="0"/>
              <w:jc w:val="left"/>
              <w:rPr>
                <w:sz w:val="16"/>
                <w:szCs w:val="16"/>
                <w:lang w:eastAsia="tr-TR"/>
              </w:rPr>
            </w:pPr>
            <w:r w:rsidRPr="00B34E38">
              <w:rPr>
                <w:sz w:val="16"/>
                <w:szCs w:val="16"/>
                <w:lang w:eastAsia="tr-TR"/>
              </w:rPr>
              <w:t>2. Kurumsallaşmanın henüz temin edilememiş olması</w:t>
            </w:r>
          </w:p>
          <w:p w:rsidR="00445228" w:rsidRPr="00B34E38" w:rsidRDefault="00445228" w:rsidP="00AA4D2F">
            <w:pPr>
              <w:spacing w:after="0"/>
              <w:jc w:val="left"/>
              <w:rPr>
                <w:sz w:val="16"/>
                <w:szCs w:val="16"/>
                <w:lang w:eastAsia="tr-TR"/>
              </w:rPr>
            </w:pPr>
            <w:r w:rsidRPr="00B34E38">
              <w:rPr>
                <w:sz w:val="16"/>
                <w:szCs w:val="16"/>
                <w:lang w:eastAsia="tr-TR"/>
              </w:rPr>
              <w:t>3. Bina eksikliği</w:t>
            </w:r>
          </w:p>
          <w:p w:rsidR="00445228" w:rsidRPr="00B34E38" w:rsidRDefault="00445228" w:rsidP="00AA4D2F">
            <w:pPr>
              <w:spacing w:after="0"/>
              <w:jc w:val="left"/>
              <w:rPr>
                <w:sz w:val="16"/>
                <w:szCs w:val="16"/>
                <w:lang w:eastAsia="tr-TR"/>
              </w:rPr>
            </w:pPr>
            <w:r w:rsidRPr="00B34E38">
              <w:rPr>
                <w:sz w:val="16"/>
                <w:szCs w:val="16"/>
                <w:lang w:eastAsia="tr-TR"/>
              </w:rPr>
              <w:t xml:space="preserve">5. </w:t>
            </w:r>
            <w:r w:rsidR="0007584B">
              <w:rPr>
                <w:sz w:val="16"/>
                <w:szCs w:val="16"/>
                <w:lang w:eastAsia="tr-TR"/>
              </w:rPr>
              <w:t>Binanın Fiziki kapasitesinin yetersiz olması</w:t>
            </w:r>
          </w:p>
          <w:p w:rsidR="00445228" w:rsidRPr="00B34E38" w:rsidRDefault="00445228" w:rsidP="00AA4D2F">
            <w:pPr>
              <w:spacing w:after="0"/>
              <w:jc w:val="left"/>
              <w:rPr>
                <w:sz w:val="16"/>
                <w:szCs w:val="16"/>
                <w:lang w:eastAsia="tr-TR"/>
              </w:rPr>
            </w:pPr>
            <w:r w:rsidRPr="00B34E38">
              <w:rPr>
                <w:sz w:val="16"/>
                <w:szCs w:val="16"/>
                <w:lang w:eastAsia="tr-TR"/>
              </w:rPr>
              <w:t>7.</w:t>
            </w:r>
            <w:r w:rsidR="0007584B">
              <w:rPr>
                <w:sz w:val="16"/>
                <w:szCs w:val="16"/>
                <w:lang w:eastAsia="tr-TR"/>
              </w:rPr>
              <w:t>İ</w:t>
            </w:r>
            <w:r w:rsidRPr="00B34E38">
              <w:rPr>
                <w:sz w:val="16"/>
                <w:szCs w:val="16"/>
                <w:lang w:eastAsia="tr-TR"/>
              </w:rPr>
              <w:t>idari personel yetersizliği</w:t>
            </w:r>
          </w:p>
          <w:p w:rsidR="00445228" w:rsidRPr="00B34E38" w:rsidRDefault="00C559E6" w:rsidP="00AA4D2F">
            <w:pPr>
              <w:spacing w:after="0"/>
              <w:jc w:val="left"/>
              <w:rPr>
                <w:sz w:val="16"/>
                <w:szCs w:val="16"/>
                <w:lang w:eastAsia="tr-TR"/>
              </w:rPr>
            </w:pPr>
            <w:r w:rsidRPr="00B34E38">
              <w:rPr>
                <w:sz w:val="16"/>
                <w:szCs w:val="16"/>
                <w:lang w:eastAsia="tr-TR"/>
              </w:rPr>
              <w:t xml:space="preserve">8. Paydaşlarla </w:t>
            </w:r>
            <w:r w:rsidR="00445228" w:rsidRPr="00B34E38">
              <w:rPr>
                <w:sz w:val="16"/>
                <w:szCs w:val="16"/>
                <w:lang w:eastAsia="tr-TR"/>
              </w:rPr>
              <w:t>tam i</w:t>
            </w:r>
            <w:r w:rsidRPr="00B34E38">
              <w:rPr>
                <w:sz w:val="16"/>
                <w:szCs w:val="16"/>
                <w:lang w:eastAsia="tr-TR"/>
              </w:rPr>
              <w:t>letişime geçilememiş</w:t>
            </w:r>
            <w:r w:rsidR="00445228" w:rsidRPr="00B34E38">
              <w:rPr>
                <w:sz w:val="16"/>
                <w:szCs w:val="16"/>
                <w:lang w:eastAsia="tr-TR"/>
              </w:rPr>
              <w:t xml:space="preserve"> olma</w:t>
            </w:r>
            <w:r w:rsidRPr="00B34E38">
              <w:rPr>
                <w:sz w:val="16"/>
                <w:szCs w:val="16"/>
                <w:lang w:eastAsia="tr-TR"/>
              </w:rPr>
              <w:t>sı</w:t>
            </w:r>
          </w:p>
          <w:p w:rsidR="00445228" w:rsidRPr="00B34E38" w:rsidRDefault="00445228" w:rsidP="00AA4D2F">
            <w:pPr>
              <w:spacing w:after="0"/>
              <w:jc w:val="left"/>
              <w:rPr>
                <w:sz w:val="16"/>
                <w:szCs w:val="16"/>
                <w:lang w:eastAsia="tr-TR"/>
              </w:rPr>
            </w:pPr>
            <w:r w:rsidRPr="00B34E38">
              <w:rPr>
                <w:sz w:val="16"/>
                <w:szCs w:val="16"/>
                <w:lang w:eastAsia="tr-TR"/>
              </w:rPr>
              <w:t>1</w:t>
            </w:r>
            <w:r w:rsidR="00C559E6" w:rsidRPr="00B34E38">
              <w:rPr>
                <w:sz w:val="16"/>
                <w:szCs w:val="16"/>
                <w:lang w:eastAsia="tr-TR"/>
              </w:rPr>
              <w:t>4</w:t>
            </w:r>
            <w:r w:rsidRPr="00B34E38">
              <w:rPr>
                <w:sz w:val="16"/>
                <w:szCs w:val="16"/>
                <w:lang w:eastAsia="tr-TR"/>
              </w:rPr>
              <w:t>. Öğrenciye yönelik kampüste sosyal donatıların olmaması</w:t>
            </w:r>
          </w:p>
          <w:p w:rsidR="00445228" w:rsidRPr="00B34E38" w:rsidRDefault="00C559E6" w:rsidP="00AA4D2F">
            <w:pPr>
              <w:spacing w:after="0"/>
              <w:jc w:val="left"/>
              <w:rPr>
                <w:sz w:val="16"/>
                <w:szCs w:val="16"/>
                <w:lang w:eastAsia="tr-TR"/>
              </w:rPr>
            </w:pPr>
            <w:r w:rsidRPr="00B34E38">
              <w:rPr>
                <w:sz w:val="16"/>
                <w:szCs w:val="16"/>
                <w:lang w:eastAsia="tr-TR"/>
              </w:rPr>
              <w:t>15</w:t>
            </w:r>
            <w:r w:rsidR="00445228" w:rsidRPr="00B34E38">
              <w:rPr>
                <w:sz w:val="16"/>
                <w:szCs w:val="16"/>
                <w:lang w:eastAsia="tr-TR"/>
              </w:rPr>
              <w:t xml:space="preserve">. </w:t>
            </w:r>
            <w:r w:rsidRPr="00B34E38">
              <w:rPr>
                <w:sz w:val="16"/>
                <w:szCs w:val="16"/>
                <w:lang w:eastAsia="tr-TR"/>
              </w:rPr>
              <w:t>Bazı y</w:t>
            </w:r>
            <w:r w:rsidR="00445228" w:rsidRPr="00B34E38">
              <w:rPr>
                <w:sz w:val="16"/>
                <w:szCs w:val="16"/>
                <w:lang w:eastAsia="tr-TR"/>
              </w:rPr>
              <w:t>urtların kampüs alanına uzaklığı</w:t>
            </w:r>
            <w:r w:rsidRPr="00B34E38">
              <w:rPr>
                <w:sz w:val="16"/>
                <w:szCs w:val="16"/>
                <w:lang w:eastAsia="tr-TR"/>
              </w:rPr>
              <w:t xml:space="preserve"> ve dağınık bulunması</w:t>
            </w:r>
          </w:p>
          <w:p w:rsidR="00445228" w:rsidRPr="00B34E38" w:rsidRDefault="00C559E6" w:rsidP="00AA4D2F">
            <w:pPr>
              <w:spacing w:after="0"/>
              <w:jc w:val="left"/>
              <w:rPr>
                <w:sz w:val="16"/>
                <w:szCs w:val="16"/>
                <w:lang w:eastAsia="tr-TR"/>
              </w:rPr>
            </w:pPr>
            <w:r w:rsidRPr="00B34E38">
              <w:rPr>
                <w:sz w:val="16"/>
                <w:szCs w:val="16"/>
                <w:lang w:eastAsia="tr-TR"/>
              </w:rPr>
              <w:t>16</w:t>
            </w:r>
            <w:r w:rsidR="00445228" w:rsidRPr="00B34E38">
              <w:rPr>
                <w:sz w:val="16"/>
                <w:szCs w:val="16"/>
                <w:lang w:eastAsia="tr-TR"/>
              </w:rPr>
              <w:t>. Staj alanlarının azlığı</w:t>
            </w:r>
          </w:p>
          <w:p w:rsidR="00445228" w:rsidRPr="00B34E38" w:rsidRDefault="00C559E6" w:rsidP="00AA4D2F">
            <w:pPr>
              <w:spacing w:after="0"/>
              <w:jc w:val="left"/>
              <w:rPr>
                <w:sz w:val="16"/>
                <w:szCs w:val="16"/>
                <w:lang w:eastAsia="tr-TR"/>
              </w:rPr>
            </w:pPr>
            <w:r w:rsidRPr="00B34E38">
              <w:rPr>
                <w:sz w:val="16"/>
                <w:szCs w:val="16"/>
                <w:lang w:eastAsia="tr-TR"/>
              </w:rPr>
              <w:t>17</w:t>
            </w:r>
            <w:r w:rsidR="00445228" w:rsidRPr="00B34E38">
              <w:rPr>
                <w:sz w:val="16"/>
                <w:szCs w:val="16"/>
                <w:lang w:eastAsia="tr-TR"/>
              </w:rPr>
              <w:t>. Uluslararası bağlantıların bulunmaması</w:t>
            </w:r>
          </w:p>
          <w:p w:rsidR="00445228" w:rsidRPr="00B34E38" w:rsidRDefault="00C559E6" w:rsidP="00AA4D2F">
            <w:pPr>
              <w:spacing w:after="0"/>
              <w:jc w:val="left"/>
              <w:rPr>
                <w:sz w:val="16"/>
                <w:szCs w:val="16"/>
                <w:lang w:eastAsia="tr-TR"/>
              </w:rPr>
            </w:pPr>
            <w:r w:rsidRPr="00B34E38">
              <w:rPr>
                <w:sz w:val="16"/>
                <w:szCs w:val="16"/>
                <w:lang w:eastAsia="tr-TR"/>
              </w:rPr>
              <w:t>18</w:t>
            </w:r>
            <w:r w:rsidR="00445228" w:rsidRPr="00B34E38">
              <w:rPr>
                <w:sz w:val="16"/>
                <w:szCs w:val="16"/>
                <w:lang w:eastAsia="tr-TR"/>
              </w:rPr>
              <w:t>. Fakülte programlarının henüz akredite olmamış olması</w:t>
            </w:r>
          </w:p>
          <w:p w:rsidR="002D5F4C" w:rsidRDefault="00C559E6" w:rsidP="00AA4D2F">
            <w:pPr>
              <w:spacing w:after="0"/>
              <w:jc w:val="left"/>
              <w:rPr>
                <w:sz w:val="16"/>
                <w:szCs w:val="16"/>
                <w:lang w:eastAsia="tr-TR"/>
              </w:rPr>
            </w:pPr>
            <w:r w:rsidRPr="00B34E38">
              <w:rPr>
                <w:sz w:val="16"/>
                <w:szCs w:val="16"/>
                <w:lang w:eastAsia="tr-TR"/>
              </w:rPr>
              <w:t>19</w:t>
            </w:r>
            <w:r w:rsidR="00445228" w:rsidRPr="00B34E38">
              <w:rPr>
                <w:sz w:val="16"/>
                <w:szCs w:val="16"/>
                <w:lang w:eastAsia="tr-TR"/>
              </w:rPr>
              <w:t>. Öğretim üyelerinin ders</w:t>
            </w:r>
            <w:r w:rsidRPr="00B34E38">
              <w:rPr>
                <w:sz w:val="16"/>
                <w:szCs w:val="16"/>
                <w:lang w:eastAsia="tr-TR"/>
              </w:rPr>
              <w:t xml:space="preserve"> ve idari</w:t>
            </w:r>
            <w:r w:rsidR="00445228" w:rsidRPr="00B34E38">
              <w:rPr>
                <w:sz w:val="16"/>
                <w:szCs w:val="16"/>
                <w:lang w:eastAsia="tr-TR"/>
              </w:rPr>
              <w:t xml:space="preserve"> yükünün fazla olması</w:t>
            </w:r>
          </w:p>
          <w:p w:rsidR="006F3437" w:rsidRPr="006F3437" w:rsidRDefault="006F3437" w:rsidP="006F3437">
            <w:pPr>
              <w:spacing w:after="0"/>
              <w:jc w:val="left"/>
              <w:rPr>
                <w:sz w:val="16"/>
                <w:szCs w:val="16"/>
                <w:lang w:eastAsia="tr-TR"/>
              </w:rPr>
            </w:pPr>
            <w:r w:rsidRPr="006F3437">
              <w:rPr>
                <w:sz w:val="16"/>
                <w:szCs w:val="16"/>
                <w:lang w:eastAsia="tr-TR"/>
              </w:rPr>
              <w:t>* Yemek salonların yetersizliği</w:t>
            </w:r>
          </w:p>
          <w:p w:rsidR="006F3437" w:rsidRPr="006F3437" w:rsidRDefault="006F3437" w:rsidP="006F3437">
            <w:pPr>
              <w:spacing w:after="0"/>
              <w:jc w:val="left"/>
              <w:rPr>
                <w:sz w:val="16"/>
                <w:szCs w:val="16"/>
                <w:lang w:eastAsia="tr-TR"/>
              </w:rPr>
            </w:pPr>
            <w:r w:rsidRPr="006F3437">
              <w:rPr>
                <w:sz w:val="16"/>
                <w:szCs w:val="16"/>
                <w:lang w:eastAsia="tr-TR"/>
              </w:rPr>
              <w:t>* Teknik donanımın eksik olması</w:t>
            </w:r>
          </w:p>
          <w:p w:rsidR="006F3437" w:rsidRPr="006F3437" w:rsidRDefault="006F3437" w:rsidP="006F3437">
            <w:pPr>
              <w:spacing w:after="0"/>
              <w:jc w:val="left"/>
              <w:rPr>
                <w:sz w:val="16"/>
                <w:szCs w:val="16"/>
                <w:lang w:eastAsia="tr-TR"/>
              </w:rPr>
            </w:pPr>
            <w:r w:rsidRPr="006F3437">
              <w:rPr>
                <w:sz w:val="16"/>
                <w:szCs w:val="16"/>
                <w:lang w:eastAsia="tr-TR"/>
              </w:rPr>
              <w:t>* Mekanların yetersizliği</w:t>
            </w:r>
          </w:p>
          <w:p w:rsidR="006F3437" w:rsidRPr="006F3437" w:rsidRDefault="006F3437" w:rsidP="006F3437">
            <w:pPr>
              <w:spacing w:after="0"/>
              <w:jc w:val="left"/>
              <w:rPr>
                <w:sz w:val="16"/>
                <w:szCs w:val="16"/>
                <w:lang w:eastAsia="tr-TR"/>
              </w:rPr>
            </w:pPr>
            <w:r w:rsidRPr="006F3437">
              <w:rPr>
                <w:sz w:val="16"/>
                <w:szCs w:val="16"/>
                <w:lang w:eastAsia="tr-TR"/>
              </w:rPr>
              <w:t>* Personel motivasyonu sağlayacak imkanın yetersiz olması</w:t>
            </w:r>
          </w:p>
          <w:p w:rsidR="006F3437" w:rsidRPr="006F3437" w:rsidRDefault="006F3437" w:rsidP="006F3437">
            <w:pPr>
              <w:spacing w:after="0"/>
              <w:jc w:val="left"/>
              <w:rPr>
                <w:sz w:val="16"/>
                <w:szCs w:val="16"/>
                <w:lang w:eastAsia="tr-TR"/>
              </w:rPr>
            </w:pPr>
            <w:r w:rsidRPr="006F3437">
              <w:rPr>
                <w:sz w:val="16"/>
                <w:szCs w:val="16"/>
                <w:lang w:eastAsia="tr-TR"/>
              </w:rPr>
              <w:t>* Mevcut personelin hizmet içi eğitiminin eksik olması</w:t>
            </w:r>
          </w:p>
          <w:p w:rsidR="006F3437" w:rsidRPr="006F3437" w:rsidRDefault="006F3437" w:rsidP="006F3437">
            <w:pPr>
              <w:spacing w:after="0"/>
              <w:jc w:val="left"/>
              <w:rPr>
                <w:sz w:val="16"/>
                <w:szCs w:val="16"/>
                <w:lang w:eastAsia="tr-TR"/>
              </w:rPr>
            </w:pPr>
            <w:r w:rsidRPr="006F3437">
              <w:rPr>
                <w:sz w:val="16"/>
                <w:szCs w:val="16"/>
                <w:lang w:eastAsia="tr-TR"/>
              </w:rPr>
              <w:t xml:space="preserve">* Açık ve kapalı alan spor </w:t>
            </w:r>
            <w:r w:rsidRPr="006F3437">
              <w:rPr>
                <w:sz w:val="16"/>
                <w:szCs w:val="16"/>
                <w:lang w:eastAsia="tr-TR"/>
              </w:rPr>
              <w:lastRenderedPageBreak/>
              <w:t>tesislerinin yetersizliği</w:t>
            </w:r>
          </w:p>
          <w:p w:rsidR="006F3437" w:rsidRPr="006F3437" w:rsidRDefault="006F3437" w:rsidP="006F3437">
            <w:pPr>
              <w:spacing w:after="0"/>
              <w:jc w:val="left"/>
              <w:rPr>
                <w:sz w:val="16"/>
                <w:szCs w:val="16"/>
                <w:lang w:eastAsia="tr-TR"/>
              </w:rPr>
            </w:pPr>
            <w:r w:rsidRPr="006F3437">
              <w:rPr>
                <w:sz w:val="16"/>
                <w:szCs w:val="16"/>
                <w:lang w:eastAsia="tr-TR"/>
              </w:rPr>
              <w:t>* Araç yetersizliği</w:t>
            </w:r>
          </w:p>
          <w:p w:rsidR="006F3437" w:rsidRPr="006F3437" w:rsidRDefault="006F3437" w:rsidP="006F3437">
            <w:pPr>
              <w:spacing w:after="0"/>
              <w:jc w:val="left"/>
              <w:rPr>
                <w:sz w:val="16"/>
                <w:szCs w:val="16"/>
                <w:lang w:eastAsia="tr-TR"/>
              </w:rPr>
            </w:pPr>
            <w:r w:rsidRPr="006F3437">
              <w:rPr>
                <w:sz w:val="16"/>
                <w:szCs w:val="16"/>
                <w:lang w:eastAsia="tr-TR"/>
              </w:rPr>
              <w:t>* Üniversite birimlerinin birbirine uzaklığı nedeniyle ulaşım zorluğu</w:t>
            </w:r>
          </w:p>
          <w:p w:rsidR="006F3437" w:rsidRPr="006F3437" w:rsidRDefault="006F3437" w:rsidP="006F3437">
            <w:pPr>
              <w:spacing w:after="0"/>
              <w:jc w:val="left"/>
              <w:rPr>
                <w:sz w:val="16"/>
                <w:szCs w:val="16"/>
                <w:lang w:eastAsia="tr-TR"/>
              </w:rPr>
            </w:pPr>
            <w:r w:rsidRPr="006F3437">
              <w:rPr>
                <w:sz w:val="16"/>
                <w:szCs w:val="16"/>
                <w:lang w:eastAsia="tr-TR"/>
              </w:rPr>
              <w:t>* Arşivleme ve depolama bölümümüzün yetersizliği</w:t>
            </w:r>
          </w:p>
          <w:p w:rsidR="006F3437" w:rsidRPr="00B34E38" w:rsidRDefault="006F3437" w:rsidP="006F3437">
            <w:pPr>
              <w:spacing w:after="0"/>
              <w:jc w:val="left"/>
              <w:rPr>
                <w:sz w:val="16"/>
                <w:szCs w:val="16"/>
                <w:lang w:eastAsia="tr-TR"/>
              </w:rPr>
            </w:pPr>
            <w:r w:rsidRPr="006F3437">
              <w:rPr>
                <w:sz w:val="16"/>
                <w:szCs w:val="16"/>
                <w:lang w:eastAsia="tr-TR"/>
              </w:rPr>
              <w:t>* Personel yetersizliği</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182921" w:rsidRPr="00182921" w:rsidRDefault="00182921" w:rsidP="00182921">
            <w:pPr>
              <w:spacing w:after="0"/>
              <w:jc w:val="left"/>
              <w:rPr>
                <w:sz w:val="16"/>
                <w:szCs w:val="16"/>
                <w:lang w:eastAsia="tr-TR"/>
              </w:rPr>
            </w:pPr>
            <w:r>
              <w:rPr>
                <w:sz w:val="16"/>
                <w:szCs w:val="16"/>
                <w:lang w:eastAsia="tr-TR"/>
              </w:rPr>
              <w:lastRenderedPageBreak/>
              <w:t>*</w:t>
            </w:r>
            <w:r w:rsidRPr="00182921">
              <w:rPr>
                <w:sz w:val="16"/>
                <w:szCs w:val="16"/>
                <w:lang w:eastAsia="tr-TR"/>
              </w:rPr>
              <w:t>Kampüsün şehirden uzak olmaması,</w:t>
            </w:r>
          </w:p>
          <w:p w:rsidR="00182921" w:rsidRPr="00182921" w:rsidRDefault="00182921" w:rsidP="00182921">
            <w:pPr>
              <w:spacing w:after="0"/>
              <w:jc w:val="left"/>
              <w:rPr>
                <w:sz w:val="16"/>
                <w:szCs w:val="16"/>
                <w:lang w:eastAsia="tr-TR"/>
              </w:rPr>
            </w:pPr>
            <w:r>
              <w:rPr>
                <w:sz w:val="16"/>
                <w:szCs w:val="16"/>
                <w:lang w:eastAsia="tr-TR"/>
              </w:rPr>
              <w:t>*</w:t>
            </w:r>
            <w:r w:rsidRPr="00182921">
              <w:rPr>
                <w:sz w:val="16"/>
                <w:szCs w:val="16"/>
                <w:lang w:eastAsia="tr-TR"/>
              </w:rPr>
              <w:t xml:space="preserve">Personelin genç ve dinamik azimli ve yılmayan karaktere sahip olması, </w:t>
            </w:r>
          </w:p>
          <w:p w:rsidR="00182921" w:rsidRPr="00182921" w:rsidRDefault="00182921" w:rsidP="00182921">
            <w:pPr>
              <w:spacing w:after="0"/>
              <w:jc w:val="left"/>
              <w:rPr>
                <w:sz w:val="16"/>
                <w:szCs w:val="16"/>
                <w:lang w:eastAsia="tr-TR"/>
              </w:rPr>
            </w:pPr>
            <w:r>
              <w:rPr>
                <w:sz w:val="16"/>
                <w:szCs w:val="16"/>
                <w:lang w:eastAsia="tr-TR"/>
              </w:rPr>
              <w:t>*</w:t>
            </w:r>
            <w:r w:rsidRPr="00182921">
              <w:rPr>
                <w:sz w:val="16"/>
                <w:szCs w:val="16"/>
                <w:lang w:eastAsia="tr-TR"/>
              </w:rPr>
              <w:t xml:space="preserve">Akademik birimlerin birbirine yakın olması ve aynı kampüslerde bulunması nedeniyle sosyal faaliyetlerin daha büyük kitlelere hitap etmesi, </w:t>
            </w:r>
          </w:p>
          <w:p w:rsidR="00182921" w:rsidRPr="00182921" w:rsidRDefault="00182921" w:rsidP="00182921">
            <w:pPr>
              <w:spacing w:after="0"/>
              <w:jc w:val="left"/>
              <w:rPr>
                <w:sz w:val="16"/>
                <w:szCs w:val="16"/>
                <w:lang w:eastAsia="tr-TR"/>
              </w:rPr>
            </w:pPr>
            <w:r>
              <w:rPr>
                <w:sz w:val="16"/>
                <w:szCs w:val="16"/>
                <w:lang w:eastAsia="tr-TR"/>
              </w:rPr>
              <w:t>*</w:t>
            </w:r>
            <w:r w:rsidRPr="00182921">
              <w:rPr>
                <w:sz w:val="16"/>
                <w:szCs w:val="16"/>
                <w:lang w:eastAsia="tr-TR"/>
              </w:rPr>
              <w:t>Yeni hizmete girecek eğitim binaları sayesinde sosyal donatı alanlarının artacak olması,</w:t>
            </w:r>
          </w:p>
          <w:p w:rsidR="002D5F4C" w:rsidRPr="00B34E38" w:rsidRDefault="002D5F4C" w:rsidP="00AA4D2F">
            <w:pPr>
              <w:spacing w:after="0"/>
              <w:jc w:val="left"/>
              <w:rPr>
                <w:sz w:val="16"/>
                <w:szCs w:val="16"/>
                <w:lang w:eastAsia="tr-TR"/>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82921" w:rsidRPr="00182921" w:rsidRDefault="00182921" w:rsidP="00182921">
            <w:pPr>
              <w:spacing w:after="0"/>
              <w:jc w:val="left"/>
              <w:rPr>
                <w:sz w:val="16"/>
                <w:szCs w:val="16"/>
                <w:lang w:eastAsia="tr-TR"/>
              </w:rPr>
            </w:pPr>
            <w:r>
              <w:rPr>
                <w:sz w:val="16"/>
                <w:szCs w:val="16"/>
                <w:lang w:eastAsia="tr-TR"/>
              </w:rPr>
              <w:t>*</w:t>
            </w:r>
            <w:r w:rsidRPr="00182921">
              <w:rPr>
                <w:sz w:val="16"/>
                <w:szCs w:val="16"/>
                <w:lang w:eastAsia="tr-TR"/>
              </w:rPr>
              <w:t xml:space="preserve">Birimler arası iletişim ve koordinasyonun zayıf olması, </w:t>
            </w:r>
          </w:p>
          <w:p w:rsidR="00182921" w:rsidRPr="00182921" w:rsidRDefault="00182921" w:rsidP="00182921">
            <w:pPr>
              <w:spacing w:after="0"/>
              <w:jc w:val="left"/>
              <w:rPr>
                <w:sz w:val="16"/>
                <w:szCs w:val="16"/>
                <w:lang w:eastAsia="tr-TR"/>
              </w:rPr>
            </w:pPr>
            <w:r>
              <w:rPr>
                <w:sz w:val="16"/>
                <w:szCs w:val="16"/>
                <w:lang w:eastAsia="tr-TR"/>
              </w:rPr>
              <w:t>*</w:t>
            </w:r>
            <w:r w:rsidRPr="00182921">
              <w:rPr>
                <w:sz w:val="16"/>
                <w:szCs w:val="16"/>
                <w:lang w:eastAsia="tr-TR"/>
              </w:rPr>
              <w:t xml:space="preserve">Mevzuat gereği yapılması gereken iş dağılımlarına riayet edilmeksizin Dairemize amacı dışında görevler ve bütçe verilmesi, </w:t>
            </w:r>
          </w:p>
          <w:p w:rsidR="00182921" w:rsidRPr="00182921" w:rsidRDefault="00182921" w:rsidP="00182921">
            <w:pPr>
              <w:spacing w:after="0"/>
              <w:jc w:val="left"/>
              <w:rPr>
                <w:sz w:val="16"/>
                <w:szCs w:val="16"/>
                <w:lang w:eastAsia="tr-TR"/>
              </w:rPr>
            </w:pPr>
            <w:r>
              <w:rPr>
                <w:sz w:val="16"/>
                <w:szCs w:val="16"/>
                <w:lang w:eastAsia="tr-TR"/>
              </w:rPr>
              <w:t>*</w:t>
            </w:r>
            <w:r w:rsidRPr="00182921">
              <w:rPr>
                <w:sz w:val="16"/>
                <w:szCs w:val="16"/>
                <w:lang w:eastAsia="tr-TR"/>
              </w:rPr>
              <w:t>Sanayinin kısıtlı olması,</w:t>
            </w:r>
          </w:p>
          <w:p w:rsidR="00182921" w:rsidRPr="00182921" w:rsidRDefault="00182921" w:rsidP="00182921">
            <w:pPr>
              <w:spacing w:after="0"/>
              <w:jc w:val="left"/>
              <w:rPr>
                <w:sz w:val="16"/>
                <w:szCs w:val="16"/>
                <w:lang w:eastAsia="tr-TR"/>
              </w:rPr>
            </w:pPr>
            <w:r>
              <w:rPr>
                <w:sz w:val="16"/>
                <w:szCs w:val="16"/>
                <w:lang w:eastAsia="tr-TR"/>
              </w:rPr>
              <w:t>*</w:t>
            </w:r>
            <w:r w:rsidRPr="00182921">
              <w:rPr>
                <w:sz w:val="16"/>
                <w:szCs w:val="16"/>
                <w:lang w:eastAsia="tr-TR"/>
              </w:rPr>
              <w:t>Şehrin kültürel, sportif ve sosyal donatı alanlarının zayıf olması,</w:t>
            </w:r>
          </w:p>
          <w:p w:rsidR="00182921" w:rsidRPr="00182921" w:rsidRDefault="00182921" w:rsidP="00182921">
            <w:pPr>
              <w:spacing w:after="0"/>
              <w:jc w:val="left"/>
              <w:rPr>
                <w:sz w:val="16"/>
                <w:szCs w:val="16"/>
                <w:lang w:eastAsia="tr-TR"/>
              </w:rPr>
            </w:pPr>
            <w:r>
              <w:rPr>
                <w:sz w:val="16"/>
                <w:szCs w:val="16"/>
                <w:lang w:eastAsia="tr-TR"/>
              </w:rPr>
              <w:t>*</w:t>
            </w:r>
            <w:r w:rsidRPr="00182921">
              <w:rPr>
                <w:sz w:val="16"/>
                <w:szCs w:val="16"/>
                <w:lang w:eastAsia="tr-TR"/>
              </w:rPr>
              <w:t xml:space="preserve">Üniversite bünyesinde sanatsal ve kültürel eğitim veren akademik birimlerin olmayışı dolayısıyla bu alanlardaki faaliyetlerin zayıf olması, </w:t>
            </w:r>
          </w:p>
          <w:p w:rsidR="00182921" w:rsidRDefault="00182921" w:rsidP="00AA4D2F">
            <w:pPr>
              <w:spacing w:after="0"/>
              <w:jc w:val="left"/>
              <w:rPr>
                <w:sz w:val="16"/>
                <w:szCs w:val="16"/>
                <w:lang w:eastAsia="tr-TR"/>
              </w:rPr>
            </w:pPr>
            <w:r>
              <w:rPr>
                <w:sz w:val="16"/>
                <w:szCs w:val="16"/>
                <w:lang w:eastAsia="tr-TR"/>
              </w:rPr>
              <w:t>*</w:t>
            </w:r>
            <w:r w:rsidRPr="00182921">
              <w:rPr>
                <w:sz w:val="16"/>
                <w:szCs w:val="16"/>
                <w:lang w:eastAsia="tr-TR"/>
              </w:rPr>
              <w:t>Yeni üniversitelerin kurulması nedeniyle eleman transferi,</w:t>
            </w:r>
          </w:p>
          <w:p w:rsidR="00445228" w:rsidRPr="00B34E38" w:rsidRDefault="00182921" w:rsidP="00AA4D2F">
            <w:pPr>
              <w:spacing w:after="0"/>
              <w:jc w:val="left"/>
              <w:rPr>
                <w:sz w:val="16"/>
                <w:szCs w:val="16"/>
                <w:lang w:eastAsia="tr-TR"/>
              </w:rPr>
            </w:pPr>
            <w:r>
              <w:rPr>
                <w:sz w:val="16"/>
                <w:szCs w:val="16"/>
                <w:lang w:eastAsia="tr-TR"/>
              </w:rPr>
              <w:t>*</w:t>
            </w:r>
            <w:r w:rsidR="00445228" w:rsidRPr="00B34E38">
              <w:rPr>
                <w:sz w:val="16"/>
                <w:szCs w:val="16"/>
                <w:lang w:eastAsia="tr-TR"/>
              </w:rPr>
              <w:t xml:space="preserve"> Büyük üniversitelerin devam edennegatif algıları</w:t>
            </w:r>
            <w:r w:rsidR="00A95B34" w:rsidRPr="00B34E38">
              <w:rPr>
                <w:sz w:val="16"/>
                <w:szCs w:val="16"/>
                <w:lang w:eastAsia="tr-TR"/>
              </w:rPr>
              <w:t>nın bulunması</w:t>
            </w:r>
          </w:p>
          <w:p w:rsidR="00182921" w:rsidRPr="00182921" w:rsidRDefault="00182921" w:rsidP="00182921">
            <w:pPr>
              <w:spacing w:after="0"/>
              <w:jc w:val="left"/>
              <w:rPr>
                <w:sz w:val="16"/>
                <w:szCs w:val="16"/>
                <w:lang w:eastAsia="tr-TR"/>
              </w:rPr>
            </w:pPr>
            <w:r w:rsidRPr="00182921">
              <w:rPr>
                <w:sz w:val="16"/>
                <w:szCs w:val="16"/>
                <w:lang w:eastAsia="tr-TR"/>
              </w:rPr>
              <w:t xml:space="preserve">Üniversitelere aktarılan yetersiz idari kadro </w:t>
            </w:r>
            <w:r w:rsidRPr="00182921">
              <w:rPr>
                <w:sz w:val="16"/>
                <w:szCs w:val="16"/>
                <w:lang w:eastAsia="tr-TR"/>
              </w:rPr>
              <w:lastRenderedPageBreak/>
              <w:t xml:space="preserve">sorunu </w:t>
            </w:r>
          </w:p>
          <w:p w:rsidR="006F3437" w:rsidRPr="006F3437" w:rsidRDefault="00182921" w:rsidP="006F3437">
            <w:pPr>
              <w:spacing w:after="0"/>
              <w:jc w:val="left"/>
              <w:rPr>
                <w:sz w:val="16"/>
                <w:szCs w:val="16"/>
                <w:lang w:eastAsia="tr-TR"/>
              </w:rPr>
            </w:pPr>
            <w:r w:rsidRPr="00182921">
              <w:rPr>
                <w:sz w:val="16"/>
                <w:szCs w:val="16"/>
                <w:lang w:eastAsia="tr-TR"/>
              </w:rPr>
              <w:t xml:space="preserve"> </w:t>
            </w:r>
            <w:r w:rsidR="006F3437" w:rsidRPr="006F3437">
              <w:rPr>
                <w:sz w:val="16"/>
                <w:szCs w:val="16"/>
                <w:lang w:eastAsia="tr-TR"/>
              </w:rPr>
              <w:t>* Bursların merkezileşmesi nedeniyle sosyal konumu destek gerektiren öğrenciye yeterli maddi imkan sağlanamaması</w:t>
            </w:r>
          </w:p>
          <w:p w:rsidR="00A95B34" w:rsidRPr="00B34E38" w:rsidRDefault="00A95B34" w:rsidP="006F3437">
            <w:pPr>
              <w:spacing w:after="0"/>
              <w:jc w:val="left"/>
              <w:rPr>
                <w:sz w:val="16"/>
                <w:szCs w:val="16"/>
                <w:lang w:eastAsia="tr-TR"/>
              </w:rPr>
            </w:pPr>
          </w:p>
        </w:tc>
      </w:tr>
    </w:tbl>
    <w:p w:rsidR="00FC1074" w:rsidRPr="007717B5" w:rsidRDefault="00A576FA" w:rsidP="00C06F17">
      <w:pPr>
        <w:pStyle w:val="ResimYazs"/>
        <w:keepNext/>
        <w:spacing w:before="240" w:after="120"/>
        <w:rPr>
          <w:rFonts w:asciiTheme="majorHAnsi" w:hAnsiTheme="majorHAnsi"/>
          <w:bCs w:val="0"/>
          <w:sz w:val="24"/>
          <w:szCs w:val="24"/>
        </w:rPr>
      </w:pPr>
      <w:bookmarkStart w:id="112" w:name="_Toc499033661"/>
      <w:r w:rsidRPr="007717B5">
        <w:rPr>
          <w:rFonts w:asciiTheme="majorHAnsi" w:hAnsiTheme="majorHAnsi"/>
          <w:bCs w:val="0"/>
          <w:sz w:val="24"/>
          <w:szCs w:val="24"/>
        </w:rPr>
        <w:lastRenderedPageBreak/>
        <w:t xml:space="preserve">Tablo </w:t>
      </w:r>
      <w:r w:rsidR="004621D4" w:rsidRPr="007717B5">
        <w:rPr>
          <w:rFonts w:asciiTheme="majorHAnsi" w:hAnsiTheme="majorHAnsi"/>
          <w:bCs w:val="0"/>
          <w:sz w:val="24"/>
          <w:szCs w:val="24"/>
        </w:rPr>
        <w:fldChar w:fldCharType="begin"/>
      </w:r>
      <w:r w:rsidRPr="007717B5">
        <w:rPr>
          <w:rFonts w:asciiTheme="majorHAnsi" w:hAnsiTheme="majorHAnsi"/>
          <w:bCs w:val="0"/>
          <w:sz w:val="24"/>
          <w:szCs w:val="24"/>
        </w:rPr>
        <w:instrText xml:space="preserve"> SEQ Tablo \* ARABIC </w:instrText>
      </w:r>
      <w:r w:rsidR="004621D4" w:rsidRPr="007717B5">
        <w:rPr>
          <w:rFonts w:asciiTheme="majorHAnsi" w:hAnsiTheme="majorHAnsi"/>
          <w:bCs w:val="0"/>
          <w:sz w:val="24"/>
          <w:szCs w:val="24"/>
        </w:rPr>
        <w:fldChar w:fldCharType="separate"/>
      </w:r>
      <w:r w:rsidR="00A768E9">
        <w:rPr>
          <w:rFonts w:asciiTheme="majorHAnsi" w:hAnsiTheme="majorHAnsi"/>
          <w:bCs w:val="0"/>
          <w:noProof/>
          <w:sz w:val="24"/>
          <w:szCs w:val="24"/>
        </w:rPr>
        <w:t>12</w:t>
      </w:r>
      <w:r w:rsidR="004621D4" w:rsidRPr="007717B5">
        <w:rPr>
          <w:rFonts w:asciiTheme="majorHAnsi" w:hAnsiTheme="majorHAnsi"/>
          <w:bCs w:val="0"/>
          <w:sz w:val="24"/>
          <w:szCs w:val="24"/>
        </w:rPr>
        <w:fldChar w:fldCharType="end"/>
      </w:r>
      <w:r w:rsidRPr="007717B5">
        <w:rPr>
          <w:rFonts w:asciiTheme="majorHAnsi" w:hAnsiTheme="majorHAnsi"/>
          <w:bCs w:val="0"/>
          <w:sz w:val="24"/>
          <w:szCs w:val="24"/>
        </w:rPr>
        <w:t xml:space="preserve">: </w:t>
      </w:r>
      <w:r w:rsidR="00FC1074" w:rsidRPr="007717B5">
        <w:rPr>
          <w:rFonts w:asciiTheme="majorHAnsi" w:hAnsiTheme="majorHAnsi"/>
          <w:bCs w:val="0"/>
          <w:sz w:val="24"/>
          <w:szCs w:val="24"/>
        </w:rPr>
        <w:t>GZFT Stratejileri</w:t>
      </w:r>
      <w:bookmarkEnd w:id="112"/>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4500"/>
        <w:gridCol w:w="3810"/>
      </w:tblGrid>
      <w:tr w:rsidR="00FC1074" w:rsidRPr="00B34E38" w:rsidTr="00FE13A5">
        <w:trPr>
          <w:jc w:val="center"/>
        </w:trPr>
        <w:tc>
          <w:tcPr>
            <w:tcW w:w="1229" w:type="dxa"/>
            <w:shd w:val="clear" w:color="auto" w:fill="F79646" w:themeFill="accent6"/>
          </w:tcPr>
          <w:p w:rsidR="00FC1074" w:rsidRPr="00B34E38" w:rsidRDefault="00FC1074" w:rsidP="00C06F17">
            <w:pPr>
              <w:spacing w:before="60" w:after="60"/>
              <w:rPr>
                <w:color w:val="FFFFFF" w:themeColor="background1"/>
                <w:sz w:val="20"/>
                <w:szCs w:val="20"/>
              </w:rPr>
            </w:pPr>
          </w:p>
        </w:tc>
        <w:tc>
          <w:tcPr>
            <w:tcW w:w="4500" w:type="dxa"/>
            <w:shd w:val="clear" w:color="auto" w:fill="F79646" w:themeFill="accent6"/>
            <w:vAlign w:val="center"/>
          </w:tcPr>
          <w:p w:rsidR="00FC1074" w:rsidRPr="00B34E38" w:rsidRDefault="00FC1074" w:rsidP="00C06F17">
            <w:pPr>
              <w:spacing w:before="60" w:after="60"/>
              <w:jc w:val="center"/>
              <w:rPr>
                <w:b/>
                <w:color w:val="FFFFFF" w:themeColor="background1"/>
                <w:sz w:val="20"/>
                <w:szCs w:val="20"/>
              </w:rPr>
            </w:pPr>
            <w:r w:rsidRPr="00B34E38">
              <w:rPr>
                <w:b/>
                <w:color w:val="FFFFFF" w:themeColor="background1"/>
                <w:sz w:val="20"/>
                <w:szCs w:val="20"/>
              </w:rPr>
              <w:t>Fırsatlar</w:t>
            </w:r>
          </w:p>
        </w:tc>
        <w:tc>
          <w:tcPr>
            <w:tcW w:w="3810" w:type="dxa"/>
            <w:shd w:val="clear" w:color="auto" w:fill="F79646" w:themeFill="accent6"/>
            <w:vAlign w:val="center"/>
          </w:tcPr>
          <w:p w:rsidR="00FC1074" w:rsidRPr="00B34E38" w:rsidRDefault="00FC1074" w:rsidP="00C06F17">
            <w:pPr>
              <w:spacing w:before="60" w:after="60"/>
              <w:jc w:val="center"/>
              <w:rPr>
                <w:b/>
                <w:color w:val="FFFFFF" w:themeColor="background1"/>
                <w:sz w:val="20"/>
                <w:szCs w:val="20"/>
              </w:rPr>
            </w:pPr>
            <w:r w:rsidRPr="00B34E38">
              <w:rPr>
                <w:b/>
                <w:color w:val="FFFFFF" w:themeColor="background1"/>
                <w:sz w:val="20"/>
                <w:szCs w:val="20"/>
              </w:rPr>
              <w:t>Tehditler</w:t>
            </w:r>
          </w:p>
        </w:tc>
      </w:tr>
      <w:tr w:rsidR="00FC1074" w:rsidRPr="00B34E38" w:rsidTr="00FE13A5">
        <w:trPr>
          <w:jc w:val="center"/>
        </w:trPr>
        <w:tc>
          <w:tcPr>
            <w:tcW w:w="1229" w:type="dxa"/>
            <w:shd w:val="clear" w:color="auto" w:fill="F79646" w:themeFill="accent6"/>
          </w:tcPr>
          <w:p w:rsidR="00FC1074" w:rsidRPr="00B34E38" w:rsidRDefault="00FC1074" w:rsidP="00C06F17">
            <w:pPr>
              <w:spacing w:before="60" w:after="60"/>
              <w:rPr>
                <w:b/>
                <w:color w:val="FFFFFF" w:themeColor="background1"/>
                <w:sz w:val="20"/>
                <w:szCs w:val="20"/>
              </w:rPr>
            </w:pPr>
            <w:r w:rsidRPr="00B34E38">
              <w:rPr>
                <w:b/>
                <w:color w:val="FFFFFF" w:themeColor="background1"/>
                <w:sz w:val="20"/>
                <w:szCs w:val="20"/>
              </w:rPr>
              <w:t>Güçlü yönler</w:t>
            </w:r>
          </w:p>
        </w:tc>
        <w:tc>
          <w:tcPr>
            <w:tcW w:w="4500" w:type="dxa"/>
            <w:shd w:val="clear" w:color="auto" w:fill="auto"/>
          </w:tcPr>
          <w:p w:rsidR="00FC1074" w:rsidRPr="00B34E38" w:rsidRDefault="00FC1074" w:rsidP="00B34E38">
            <w:pPr>
              <w:spacing w:before="60" w:after="60"/>
              <w:rPr>
                <w:sz w:val="20"/>
                <w:szCs w:val="20"/>
              </w:rPr>
            </w:pPr>
          </w:p>
        </w:tc>
        <w:tc>
          <w:tcPr>
            <w:tcW w:w="3810" w:type="dxa"/>
            <w:shd w:val="clear" w:color="auto" w:fill="auto"/>
          </w:tcPr>
          <w:p w:rsidR="00FC1074" w:rsidRPr="00B34E38" w:rsidRDefault="00FC1074" w:rsidP="00B34E38">
            <w:pPr>
              <w:spacing w:before="60" w:after="60"/>
              <w:rPr>
                <w:sz w:val="20"/>
                <w:szCs w:val="20"/>
              </w:rPr>
            </w:pPr>
          </w:p>
        </w:tc>
      </w:tr>
      <w:tr w:rsidR="00FC1074" w:rsidRPr="00B34E38" w:rsidTr="00FE13A5">
        <w:trPr>
          <w:jc w:val="center"/>
        </w:trPr>
        <w:tc>
          <w:tcPr>
            <w:tcW w:w="1229" w:type="dxa"/>
            <w:shd w:val="clear" w:color="auto" w:fill="F79646" w:themeFill="accent6"/>
          </w:tcPr>
          <w:p w:rsidR="00FC1074" w:rsidRPr="00B34E38" w:rsidRDefault="00FC1074" w:rsidP="00C06F17">
            <w:pPr>
              <w:spacing w:before="60" w:after="60"/>
              <w:rPr>
                <w:b/>
                <w:color w:val="FFFFFF" w:themeColor="background1"/>
                <w:sz w:val="20"/>
                <w:szCs w:val="20"/>
              </w:rPr>
            </w:pPr>
            <w:r w:rsidRPr="00B34E38">
              <w:rPr>
                <w:b/>
                <w:color w:val="FFFFFF" w:themeColor="background1"/>
                <w:sz w:val="20"/>
                <w:szCs w:val="20"/>
              </w:rPr>
              <w:t>Zayıf yönler</w:t>
            </w:r>
          </w:p>
        </w:tc>
        <w:tc>
          <w:tcPr>
            <w:tcW w:w="4500" w:type="dxa"/>
            <w:shd w:val="clear" w:color="auto" w:fill="auto"/>
          </w:tcPr>
          <w:p w:rsidR="00FC1074" w:rsidRPr="00B34E38" w:rsidRDefault="00FC1074" w:rsidP="00B34E38">
            <w:pPr>
              <w:spacing w:before="60" w:after="60"/>
              <w:rPr>
                <w:sz w:val="20"/>
                <w:szCs w:val="20"/>
              </w:rPr>
            </w:pPr>
          </w:p>
        </w:tc>
        <w:tc>
          <w:tcPr>
            <w:tcW w:w="3810" w:type="dxa"/>
            <w:shd w:val="clear" w:color="auto" w:fill="auto"/>
          </w:tcPr>
          <w:p w:rsidR="00FC1074" w:rsidRPr="00B34E38" w:rsidRDefault="00FC1074" w:rsidP="00B34E38">
            <w:pPr>
              <w:spacing w:before="60" w:after="60"/>
              <w:rPr>
                <w:sz w:val="20"/>
                <w:szCs w:val="20"/>
              </w:rPr>
            </w:pPr>
          </w:p>
        </w:tc>
      </w:tr>
    </w:tbl>
    <w:p w:rsidR="00E40387" w:rsidRDefault="00B8612A" w:rsidP="00BE7018">
      <w:pPr>
        <w:pStyle w:val="Balk2"/>
        <w:numPr>
          <w:ilvl w:val="1"/>
          <w:numId w:val="2"/>
        </w:numPr>
        <w:ind w:left="720" w:hanging="720"/>
      </w:pPr>
      <w:bookmarkStart w:id="113" w:name="_Toc434422085"/>
      <w:bookmarkStart w:id="114" w:name="_Toc499033636"/>
      <w:r w:rsidRPr="00B34E38">
        <w:t>Tespit</w:t>
      </w:r>
      <w:r w:rsidR="005D5E4E" w:rsidRPr="00B34E38">
        <w:t>ler</w:t>
      </w:r>
      <w:r w:rsidR="00FC1074" w:rsidRPr="00B34E38">
        <w:t xml:space="preserve"> ve İhtiyaçlar</w:t>
      </w:r>
      <w:r w:rsidRPr="00B34E38">
        <w:t>ın Belirlenmesi</w:t>
      </w:r>
      <w:bookmarkEnd w:id="113"/>
      <w:bookmarkEnd w:id="114"/>
    </w:p>
    <w:p w:rsidR="00FA0D3A" w:rsidRPr="00184538" w:rsidRDefault="00A576FA" w:rsidP="00184538">
      <w:pPr>
        <w:pStyle w:val="ResimYazs"/>
        <w:keepNext/>
        <w:spacing w:before="240" w:after="120"/>
        <w:rPr>
          <w:rFonts w:asciiTheme="majorHAnsi" w:hAnsiTheme="majorHAnsi"/>
          <w:bCs w:val="0"/>
          <w:sz w:val="24"/>
          <w:szCs w:val="24"/>
        </w:rPr>
      </w:pPr>
      <w:bookmarkStart w:id="115" w:name="_Toc493172743"/>
      <w:bookmarkStart w:id="116" w:name="_Toc493173286"/>
      <w:bookmarkStart w:id="117" w:name="_Toc499033662"/>
      <w:r w:rsidRPr="00184538">
        <w:rPr>
          <w:rFonts w:asciiTheme="majorHAnsi" w:hAnsiTheme="majorHAnsi"/>
          <w:bCs w:val="0"/>
          <w:sz w:val="24"/>
          <w:szCs w:val="24"/>
        </w:rPr>
        <w:t xml:space="preserve">Tablo </w:t>
      </w:r>
      <w:r w:rsidR="004621D4" w:rsidRPr="00184538">
        <w:rPr>
          <w:rFonts w:asciiTheme="majorHAnsi" w:hAnsiTheme="majorHAnsi"/>
          <w:bCs w:val="0"/>
          <w:sz w:val="24"/>
          <w:szCs w:val="24"/>
        </w:rPr>
        <w:fldChar w:fldCharType="begin"/>
      </w:r>
      <w:r w:rsidRPr="00184538">
        <w:rPr>
          <w:rFonts w:asciiTheme="majorHAnsi" w:hAnsiTheme="majorHAnsi"/>
          <w:bCs w:val="0"/>
          <w:sz w:val="24"/>
          <w:szCs w:val="24"/>
        </w:rPr>
        <w:instrText xml:space="preserve"> SEQ Tablo \* ARABIC </w:instrText>
      </w:r>
      <w:r w:rsidR="004621D4" w:rsidRPr="00184538">
        <w:rPr>
          <w:rFonts w:asciiTheme="majorHAnsi" w:hAnsiTheme="majorHAnsi"/>
          <w:bCs w:val="0"/>
          <w:sz w:val="24"/>
          <w:szCs w:val="24"/>
        </w:rPr>
        <w:fldChar w:fldCharType="separate"/>
      </w:r>
      <w:r w:rsidR="00A768E9">
        <w:rPr>
          <w:rFonts w:asciiTheme="majorHAnsi" w:hAnsiTheme="majorHAnsi"/>
          <w:bCs w:val="0"/>
          <w:noProof/>
          <w:sz w:val="24"/>
          <w:szCs w:val="24"/>
        </w:rPr>
        <w:t>13</w:t>
      </w:r>
      <w:r w:rsidR="004621D4" w:rsidRPr="00184538">
        <w:rPr>
          <w:rFonts w:asciiTheme="majorHAnsi" w:hAnsiTheme="majorHAnsi"/>
          <w:bCs w:val="0"/>
          <w:sz w:val="24"/>
          <w:szCs w:val="24"/>
        </w:rPr>
        <w:fldChar w:fldCharType="end"/>
      </w:r>
      <w:r w:rsidRPr="00184538">
        <w:rPr>
          <w:rFonts w:asciiTheme="majorHAnsi" w:hAnsiTheme="majorHAnsi"/>
          <w:bCs w:val="0"/>
          <w:sz w:val="24"/>
          <w:szCs w:val="24"/>
        </w:rPr>
        <w:t xml:space="preserve">: </w:t>
      </w:r>
      <w:r w:rsidR="00CD4960" w:rsidRPr="00184538">
        <w:rPr>
          <w:rFonts w:asciiTheme="majorHAnsi" w:hAnsiTheme="majorHAnsi"/>
          <w:bCs w:val="0"/>
          <w:sz w:val="24"/>
          <w:szCs w:val="24"/>
        </w:rPr>
        <w:t>T</w:t>
      </w:r>
      <w:r w:rsidR="00FA0D3A" w:rsidRPr="00184538">
        <w:rPr>
          <w:rFonts w:asciiTheme="majorHAnsi" w:hAnsiTheme="majorHAnsi"/>
          <w:bCs w:val="0"/>
          <w:sz w:val="24"/>
          <w:szCs w:val="24"/>
        </w:rPr>
        <w:t>espitle</w:t>
      </w:r>
      <w:r w:rsidR="00CD4960" w:rsidRPr="00184538">
        <w:rPr>
          <w:rFonts w:asciiTheme="majorHAnsi" w:hAnsiTheme="majorHAnsi"/>
          <w:bCs w:val="0"/>
          <w:sz w:val="24"/>
          <w:szCs w:val="24"/>
        </w:rPr>
        <w:t>r ve İhtiyaçlar T</w:t>
      </w:r>
      <w:r w:rsidR="00FA0D3A" w:rsidRPr="00184538">
        <w:rPr>
          <w:rFonts w:asciiTheme="majorHAnsi" w:hAnsiTheme="majorHAnsi"/>
          <w:bCs w:val="0"/>
          <w:sz w:val="24"/>
          <w:szCs w:val="24"/>
        </w:rPr>
        <w:t>ablosu</w:t>
      </w:r>
      <w:bookmarkEnd w:id="115"/>
      <w:bookmarkEnd w:id="116"/>
      <w:bookmarkEnd w:id="1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2835"/>
      </w:tblGrid>
      <w:tr w:rsidR="00FA0D3A" w:rsidRPr="00B34E38" w:rsidTr="00FE13A5">
        <w:trPr>
          <w:trHeight w:val="567"/>
          <w:jc w:val="center"/>
        </w:trPr>
        <w:tc>
          <w:tcPr>
            <w:tcW w:w="2694" w:type="dxa"/>
            <w:shd w:val="clear" w:color="auto" w:fill="F79646" w:themeFill="accent6"/>
            <w:vAlign w:val="center"/>
          </w:tcPr>
          <w:p w:rsidR="00FA0D3A" w:rsidRPr="00B34E38" w:rsidRDefault="008D6D93" w:rsidP="000A0357">
            <w:pPr>
              <w:spacing w:before="60" w:after="60"/>
              <w:jc w:val="left"/>
              <w:rPr>
                <w:b/>
                <w:bCs/>
                <w:color w:val="FFFFFF" w:themeColor="background1"/>
                <w:sz w:val="20"/>
                <w:szCs w:val="20"/>
              </w:rPr>
            </w:pPr>
            <w:r w:rsidRPr="00B34E38">
              <w:rPr>
                <w:b/>
                <w:bCs/>
                <w:color w:val="FFFFFF" w:themeColor="background1"/>
                <w:sz w:val="20"/>
                <w:szCs w:val="20"/>
              </w:rPr>
              <w:t>DURUM ANALİZİ</w:t>
            </w:r>
          </w:p>
        </w:tc>
        <w:tc>
          <w:tcPr>
            <w:tcW w:w="3543" w:type="dxa"/>
            <w:shd w:val="clear" w:color="auto" w:fill="F79646" w:themeFill="accent6"/>
            <w:vAlign w:val="center"/>
          </w:tcPr>
          <w:p w:rsidR="00FA0D3A" w:rsidRPr="00B34E38" w:rsidRDefault="008D6D93" w:rsidP="000A0357">
            <w:pPr>
              <w:spacing w:before="60" w:after="60"/>
              <w:jc w:val="center"/>
              <w:rPr>
                <w:b/>
                <w:bCs/>
                <w:color w:val="FFFFFF" w:themeColor="background1"/>
                <w:sz w:val="20"/>
                <w:szCs w:val="20"/>
              </w:rPr>
            </w:pPr>
            <w:r w:rsidRPr="00B34E38">
              <w:rPr>
                <w:b/>
                <w:bCs/>
                <w:color w:val="FFFFFF" w:themeColor="background1"/>
                <w:sz w:val="20"/>
                <w:szCs w:val="20"/>
              </w:rPr>
              <w:t>TESPİTLER</w:t>
            </w:r>
            <w:r w:rsidR="00892ACE" w:rsidRPr="00B34E38">
              <w:rPr>
                <w:b/>
                <w:bCs/>
                <w:color w:val="FFFFFF" w:themeColor="background1"/>
                <w:sz w:val="20"/>
                <w:szCs w:val="20"/>
              </w:rPr>
              <w:t>/</w:t>
            </w:r>
            <w:r w:rsidR="00090E17" w:rsidRPr="00B34E38">
              <w:rPr>
                <w:b/>
                <w:bCs/>
                <w:color w:val="FFFFFF" w:themeColor="background1"/>
                <w:sz w:val="20"/>
                <w:szCs w:val="20"/>
              </w:rPr>
              <w:br/>
            </w:r>
            <w:r w:rsidR="00892ACE" w:rsidRPr="00B34E38">
              <w:rPr>
                <w:b/>
                <w:bCs/>
                <w:color w:val="FFFFFF" w:themeColor="background1"/>
                <w:sz w:val="20"/>
                <w:szCs w:val="20"/>
              </w:rPr>
              <w:t>SORUN ALANLARI</w:t>
            </w:r>
          </w:p>
        </w:tc>
        <w:tc>
          <w:tcPr>
            <w:tcW w:w="2835" w:type="dxa"/>
            <w:shd w:val="clear" w:color="auto" w:fill="F79646" w:themeFill="accent6"/>
            <w:vAlign w:val="center"/>
          </w:tcPr>
          <w:p w:rsidR="00FA0D3A" w:rsidRPr="00B34E38" w:rsidRDefault="008D6D93" w:rsidP="000A0357">
            <w:pPr>
              <w:spacing w:before="60" w:after="60"/>
              <w:jc w:val="center"/>
              <w:rPr>
                <w:b/>
                <w:bCs/>
                <w:color w:val="FFFFFF" w:themeColor="background1"/>
                <w:sz w:val="20"/>
                <w:szCs w:val="20"/>
              </w:rPr>
            </w:pPr>
            <w:r w:rsidRPr="00B34E38">
              <w:rPr>
                <w:b/>
                <w:bCs/>
                <w:color w:val="FFFFFF" w:themeColor="background1"/>
                <w:sz w:val="20"/>
                <w:szCs w:val="20"/>
              </w:rPr>
              <w:t>İHTİYAÇLAR</w:t>
            </w:r>
            <w:r w:rsidR="00892ACE" w:rsidRPr="00B34E38">
              <w:rPr>
                <w:b/>
                <w:bCs/>
                <w:color w:val="FFFFFF" w:themeColor="background1"/>
                <w:sz w:val="20"/>
                <w:szCs w:val="20"/>
              </w:rPr>
              <w:t>/</w:t>
            </w:r>
            <w:r w:rsidR="00090E17" w:rsidRPr="00B34E38">
              <w:rPr>
                <w:b/>
                <w:bCs/>
                <w:color w:val="FFFFFF" w:themeColor="background1"/>
                <w:sz w:val="20"/>
                <w:szCs w:val="20"/>
              </w:rPr>
              <w:br/>
            </w:r>
            <w:r w:rsidR="00892ACE" w:rsidRPr="00B34E38">
              <w:rPr>
                <w:b/>
                <w:bCs/>
                <w:color w:val="FFFFFF" w:themeColor="background1"/>
                <w:sz w:val="20"/>
                <w:szCs w:val="20"/>
              </w:rPr>
              <w:t>GELİŞİM ALANLARI</w:t>
            </w:r>
          </w:p>
        </w:tc>
      </w:tr>
      <w:tr w:rsidR="00FA0D3A" w:rsidRPr="00B34E38" w:rsidTr="00FE13A5">
        <w:trPr>
          <w:trHeight w:val="227"/>
          <w:jc w:val="center"/>
        </w:trPr>
        <w:tc>
          <w:tcPr>
            <w:tcW w:w="2694" w:type="dxa"/>
            <w:shd w:val="clear" w:color="auto" w:fill="F79646" w:themeFill="accent6"/>
          </w:tcPr>
          <w:p w:rsidR="00FA0D3A" w:rsidRPr="00B34E38" w:rsidRDefault="00CD4960" w:rsidP="000A0357">
            <w:pPr>
              <w:spacing w:before="60" w:after="60"/>
              <w:rPr>
                <w:b/>
                <w:iCs/>
                <w:color w:val="FFFFFF" w:themeColor="background1"/>
                <w:sz w:val="20"/>
              </w:rPr>
            </w:pPr>
            <w:r w:rsidRPr="00B34E38">
              <w:rPr>
                <w:b/>
                <w:iCs/>
                <w:color w:val="FFFFFF" w:themeColor="background1"/>
                <w:sz w:val="20"/>
              </w:rPr>
              <w:t>Uygulanmakta Olan Stratejik Planın Değerlendirilmesi</w:t>
            </w:r>
          </w:p>
        </w:tc>
        <w:tc>
          <w:tcPr>
            <w:tcW w:w="3543" w:type="dxa"/>
            <w:shd w:val="clear" w:color="auto" w:fill="auto"/>
          </w:tcPr>
          <w:p w:rsidR="00FA0D3A" w:rsidRPr="00B34E38" w:rsidRDefault="00894844" w:rsidP="000A0357">
            <w:pPr>
              <w:spacing w:before="60" w:after="60"/>
              <w:rPr>
                <w:iCs/>
                <w:sz w:val="20"/>
              </w:rPr>
            </w:pPr>
            <w:r w:rsidRPr="00B34E38">
              <w:rPr>
                <w:iCs/>
                <w:sz w:val="20"/>
              </w:rPr>
              <w:t>Uygulanmakta olan bir Stratejik Plan bulunmamaktadır.</w:t>
            </w:r>
          </w:p>
        </w:tc>
        <w:tc>
          <w:tcPr>
            <w:tcW w:w="2835" w:type="dxa"/>
            <w:shd w:val="clear" w:color="auto" w:fill="auto"/>
          </w:tcPr>
          <w:p w:rsidR="00FA0D3A" w:rsidRPr="006239B4" w:rsidRDefault="00894844" w:rsidP="00894844">
            <w:pPr>
              <w:spacing w:before="60" w:after="60"/>
              <w:rPr>
                <w:iCs/>
                <w:sz w:val="20"/>
              </w:rPr>
            </w:pPr>
            <w:r w:rsidRPr="006239B4">
              <w:rPr>
                <w:iCs/>
                <w:sz w:val="20"/>
              </w:rPr>
              <w:t>Stratejik plan çalışmaları yapılmaktadır.</w:t>
            </w:r>
          </w:p>
        </w:tc>
      </w:tr>
      <w:tr w:rsidR="00CD4960" w:rsidRPr="00B34E38" w:rsidTr="00FE13A5">
        <w:trPr>
          <w:trHeight w:val="227"/>
          <w:jc w:val="center"/>
        </w:trPr>
        <w:tc>
          <w:tcPr>
            <w:tcW w:w="2694" w:type="dxa"/>
            <w:shd w:val="clear" w:color="auto" w:fill="F79646" w:themeFill="accent6"/>
          </w:tcPr>
          <w:p w:rsidR="00CD4960" w:rsidRPr="00B34E38" w:rsidRDefault="008D6D93" w:rsidP="000A0357">
            <w:pPr>
              <w:spacing w:before="60" w:after="60"/>
              <w:rPr>
                <w:b/>
                <w:iCs/>
                <w:color w:val="FFFFFF" w:themeColor="background1"/>
                <w:sz w:val="20"/>
              </w:rPr>
            </w:pPr>
            <w:r w:rsidRPr="00B34E38">
              <w:rPr>
                <w:b/>
                <w:iCs/>
                <w:color w:val="FFFFFF" w:themeColor="background1"/>
                <w:sz w:val="20"/>
              </w:rPr>
              <w:t>Mevzuat Analizi</w:t>
            </w:r>
          </w:p>
        </w:tc>
        <w:tc>
          <w:tcPr>
            <w:tcW w:w="3543" w:type="dxa"/>
            <w:shd w:val="clear" w:color="auto" w:fill="auto"/>
          </w:tcPr>
          <w:p w:rsidR="00CD4960" w:rsidRPr="00B34E38" w:rsidRDefault="00894844" w:rsidP="000A0357">
            <w:pPr>
              <w:spacing w:before="60" w:after="60"/>
              <w:rPr>
                <w:iCs/>
                <w:sz w:val="20"/>
              </w:rPr>
            </w:pPr>
            <w:r w:rsidRPr="00B34E38">
              <w:rPr>
                <w:iCs/>
                <w:sz w:val="20"/>
              </w:rPr>
              <w:t>Akademik personel ve teknik altyapının eksikliği bulunmaktadır.</w:t>
            </w:r>
          </w:p>
        </w:tc>
        <w:tc>
          <w:tcPr>
            <w:tcW w:w="2835" w:type="dxa"/>
            <w:shd w:val="clear" w:color="auto" w:fill="auto"/>
          </w:tcPr>
          <w:p w:rsidR="00CD4960" w:rsidRPr="006239B4" w:rsidRDefault="00894844" w:rsidP="000A0357">
            <w:pPr>
              <w:spacing w:before="60" w:after="60"/>
              <w:rPr>
                <w:iCs/>
                <w:sz w:val="20"/>
              </w:rPr>
            </w:pPr>
            <w:r w:rsidRPr="006239B4">
              <w:rPr>
                <w:iCs/>
                <w:sz w:val="20"/>
              </w:rPr>
              <w:t>Akademik personel ve teknik altyapının tamamlanması.</w:t>
            </w:r>
          </w:p>
        </w:tc>
      </w:tr>
      <w:tr w:rsidR="00CD4960" w:rsidRPr="00B34E38" w:rsidTr="00FE13A5">
        <w:trPr>
          <w:trHeight w:val="227"/>
          <w:jc w:val="center"/>
        </w:trPr>
        <w:tc>
          <w:tcPr>
            <w:tcW w:w="2694" w:type="dxa"/>
            <w:shd w:val="clear" w:color="auto" w:fill="F79646" w:themeFill="accent6"/>
          </w:tcPr>
          <w:p w:rsidR="00CD4960" w:rsidRPr="00B34E38" w:rsidRDefault="00283685" w:rsidP="000A0357">
            <w:pPr>
              <w:spacing w:before="60" w:after="60"/>
              <w:rPr>
                <w:b/>
                <w:iCs/>
                <w:color w:val="FFFFFF" w:themeColor="background1"/>
                <w:sz w:val="20"/>
                <w:vertAlign w:val="superscript"/>
              </w:rPr>
            </w:pPr>
            <w:r w:rsidRPr="00B34E38">
              <w:rPr>
                <w:b/>
                <w:iCs/>
                <w:color w:val="FFFFFF" w:themeColor="background1"/>
                <w:sz w:val="20"/>
              </w:rPr>
              <w:t>Üst Politika Belgelerinin Analizi</w:t>
            </w:r>
            <w:r w:rsidR="00EB0C09" w:rsidRPr="00B34E38">
              <w:rPr>
                <w:b/>
                <w:iCs/>
                <w:color w:val="FFFFFF" w:themeColor="background1"/>
                <w:sz w:val="20"/>
                <w:vertAlign w:val="superscript"/>
              </w:rPr>
              <w:t>*</w:t>
            </w:r>
          </w:p>
        </w:tc>
        <w:tc>
          <w:tcPr>
            <w:tcW w:w="3543" w:type="dxa"/>
            <w:shd w:val="clear" w:color="auto" w:fill="auto"/>
          </w:tcPr>
          <w:p w:rsidR="00CD4960" w:rsidRPr="00B34E38" w:rsidRDefault="00CD4960" w:rsidP="000A0357">
            <w:pPr>
              <w:spacing w:before="60" w:after="60"/>
              <w:rPr>
                <w:iCs/>
                <w:sz w:val="20"/>
              </w:rPr>
            </w:pPr>
          </w:p>
        </w:tc>
        <w:tc>
          <w:tcPr>
            <w:tcW w:w="2835" w:type="dxa"/>
            <w:shd w:val="clear" w:color="auto" w:fill="auto"/>
          </w:tcPr>
          <w:p w:rsidR="00CD4960" w:rsidRPr="006239B4" w:rsidRDefault="00894844" w:rsidP="000A0357">
            <w:pPr>
              <w:spacing w:before="60" w:after="60"/>
              <w:rPr>
                <w:iCs/>
                <w:sz w:val="20"/>
              </w:rPr>
            </w:pPr>
            <w:r w:rsidRPr="006239B4">
              <w:rPr>
                <w:iCs/>
                <w:sz w:val="20"/>
              </w:rPr>
              <w:t>Altyapı eksikliğinin tamamlanmasıyla birlikte proje ve Ar-Ge çalışmalarının başlatılması.</w:t>
            </w:r>
          </w:p>
        </w:tc>
      </w:tr>
      <w:tr w:rsidR="00CD4960" w:rsidRPr="00B34E38" w:rsidTr="00FE13A5">
        <w:trPr>
          <w:trHeight w:val="227"/>
          <w:jc w:val="center"/>
        </w:trPr>
        <w:tc>
          <w:tcPr>
            <w:tcW w:w="2694" w:type="dxa"/>
            <w:shd w:val="clear" w:color="auto" w:fill="F79646" w:themeFill="accent6"/>
          </w:tcPr>
          <w:p w:rsidR="00CD4960" w:rsidRPr="00B34E38" w:rsidRDefault="00283685" w:rsidP="000A0357">
            <w:pPr>
              <w:spacing w:before="60" w:after="60"/>
              <w:rPr>
                <w:b/>
                <w:iCs/>
                <w:color w:val="FFFFFF" w:themeColor="background1"/>
                <w:sz w:val="20"/>
              </w:rPr>
            </w:pPr>
            <w:r w:rsidRPr="00B34E38">
              <w:rPr>
                <w:b/>
                <w:iCs/>
                <w:color w:val="FFFFFF" w:themeColor="background1"/>
                <w:sz w:val="20"/>
              </w:rPr>
              <w:t>Paydaş Analizi</w:t>
            </w:r>
          </w:p>
        </w:tc>
        <w:tc>
          <w:tcPr>
            <w:tcW w:w="3543" w:type="dxa"/>
            <w:shd w:val="clear" w:color="auto" w:fill="auto"/>
          </w:tcPr>
          <w:p w:rsidR="00CD4960" w:rsidRPr="00B34E38" w:rsidRDefault="000232A5" w:rsidP="000A0357">
            <w:pPr>
              <w:spacing w:before="60" w:after="60"/>
              <w:rPr>
                <w:iCs/>
                <w:sz w:val="20"/>
              </w:rPr>
            </w:pPr>
            <w:r w:rsidRPr="00B34E38">
              <w:rPr>
                <w:iCs/>
                <w:sz w:val="20"/>
              </w:rPr>
              <w:t>Paydaşlarla yeterli düzeyde iletişim eksikliği.</w:t>
            </w:r>
          </w:p>
        </w:tc>
        <w:tc>
          <w:tcPr>
            <w:tcW w:w="2835" w:type="dxa"/>
            <w:shd w:val="clear" w:color="auto" w:fill="auto"/>
          </w:tcPr>
          <w:p w:rsidR="00CD4960" w:rsidRPr="006239B4" w:rsidRDefault="00894844" w:rsidP="000A0357">
            <w:pPr>
              <w:spacing w:before="60" w:after="60"/>
              <w:rPr>
                <w:iCs/>
                <w:sz w:val="20"/>
              </w:rPr>
            </w:pPr>
            <w:r w:rsidRPr="006239B4">
              <w:rPr>
                <w:iCs/>
                <w:sz w:val="20"/>
              </w:rPr>
              <w:t>Paydaşlarla daha etkin çalışma ortamının oluşturulması</w:t>
            </w:r>
          </w:p>
        </w:tc>
      </w:tr>
      <w:tr w:rsidR="00CD4960" w:rsidRPr="00B34E38" w:rsidTr="00FE13A5">
        <w:trPr>
          <w:trHeight w:val="227"/>
          <w:jc w:val="center"/>
        </w:trPr>
        <w:tc>
          <w:tcPr>
            <w:tcW w:w="2694" w:type="dxa"/>
            <w:shd w:val="clear" w:color="auto" w:fill="F79646" w:themeFill="accent6"/>
          </w:tcPr>
          <w:p w:rsidR="00CD4960" w:rsidRPr="00B34E38" w:rsidRDefault="00CD4960" w:rsidP="000A0357">
            <w:pPr>
              <w:spacing w:before="60" w:after="60"/>
              <w:rPr>
                <w:b/>
                <w:iCs/>
                <w:color w:val="FFFFFF" w:themeColor="background1"/>
                <w:sz w:val="20"/>
              </w:rPr>
            </w:pPr>
            <w:r w:rsidRPr="00B34E38">
              <w:rPr>
                <w:b/>
                <w:iCs/>
                <w:color w:val="FFFFFF" w:themeColor="background1"/>
                <w:sz w:val="20"/>
              </w:rPr>
              <w:t>İnsan Kaynakları Yetkinlik Analizi</w:t>
            </w:r>
          </w:p>
        </w:tc>
        <w:tc>
          <w:tcPr>
            <w:tcW w:w="3543" w:type="dxa"/>
            <w:shd w:val="clear" w:color="auto" w:fill="auto"/>
          </w:tcPr>
          <w:p w:rsidR="00CD4960" w:rsidRPr="00B34E38" w:rsidRDefault="00845239" w:rsidP="000A0357">
            <w:pPr>
              <w:spacing w:before="60" w:after="60"/>
              <w:rPr>
                <w:iCs/>
                <w:sz w:val="20"/>
              </w:rPr>
            </w:pPr>
            <w:r w:rsidRPr="00B34E38">
              <w:rPr>
                <w:iCs/>
                <w:sz w:val="20"/>
              </w:rPr>
              <w:t>Yetersiz akademik ve idari personel.</w:t>
            </w:r>
          </w:p>
        </w:tc>
        <w:tc>
          <w:tcPr>
            <w:tcW w:w="2835" w:type="dxa"/>
            <w:shd w:val="clear" w:color="auto" w:fill="auto"/>
          </w:tcPr>
          <w:p w:rsidR="00CD4960" w:rsidRPr="006239B4" w:rsidRDefault="00845239" w:rsidP="000A0357">
            <w:pPr>
              <w:spacing w:before="60" w:after="60"/>
              <w:rPr>
                <w:iCs/>
                <w:sz w:val="20"/>
              </w:rPr>
            </w:pPr>
            <w:r w:rsidRPr="006239B4">
              <w:rPr>
                <w:iCs/>
                <w:sz w:val="20"/>
              </w:rPr>
              <w:t>Norm kadroya uygun nicelik ve nitelikteki personelin istihdam edilmesi.</w:t>
            </w:r>
          </w:p>
        </w:tc>
      </w:tr>
      <w:tr w:rsidR="00CD4960" w:rsidRPr="00B34E38" w:rsidTr="00FE13A5">
        <w:trPr>
          <w:trHeight w:val="227"/>
          <w:jc w:val="center"/>
        </w:trPr>
        <w:tc>
          <w:tcPr>
            <w:tcW w:w="2694" w:type="dxa"/>
            <w:shd w:val="clear" w:color="auto" w:fill="F79646" w:themeFill="accent6"/>
          </w:tcPr>
          <w:p w:rsidR="00CD4960" w:rsidRPr="00B34E38" w:rsidRDefault="00CD4960" w:rsidP="000A0357">
            <w:pPr>
              <w:spacing w:before="60" w:after="60"/>
              <w:rPr>
                <w:b/>
                <w:iCs/>
                <w:color w:val="FFFFFF" w:themeColor="background1"/>
                <w:sz w:val="20"/>
              </w:rPr>
            </w:pPr>
            <w:r w:rsidRPr="00B34E38">
              <w:rPr>
                <w:b/>
                <w:iCs/>
                <w:color w:val="FFFFFF" w:themeColor="background1"/>
                <w:sz w:val="20"/>
              </w:rPr>
              <w:t>Kurum Kültürü Analizi</w:t>
            </w:r>
          </w:p>
        </w:tc>
        <w:tc>
          <w:tcPr>
            <w:tcW w:w="3543" w:type="dxa"/>
            <w:shd w:val="clear" w:color="auto" w:fill="auto"/>
          </w:tcPr>
          <w:p w:rsidR="00CD4960" w:rsidRPr="00B34E38" w:rsidRDefault="00845239" w:rsidP="000A0357">
            <w:pPr>
              <w:spacing w:before="60" w:after="60"/>
              <w:rPr>
                <w:iCs/>
                <w:sz w:val="20"/>
              </w:rPr>
            </w:pPr>
            <w:r w:rsidRPr="00B34E38">
              <w:rPr>
                <w:iCs/>
                <w:sz w:val="20"/>
              </w:rPr>
              <w:t>Sosyal tesislerin bulunmayışı.</w:t>
            </w:r>
          </w:p>
        </w:tc>
        <w:tc>
          <w:tcPr>
            <w:tcW w:w="2835" w:type="dxa"/>
            <w:shd w:val="clear" w:color="auto" w:fill="auto"/>
          </w:tcPr>
          <w:p w:rsidR="00CD4960" w:rsidRPr="006239B4" w:rsidRDefault="00845239" w:rsidP="000A0357">
            <w:pPr>
              <w:spacing w:before="60" w:after="60"/>
              <w:rPr>
                <w:iCs/>
                <w:sz w:val="20"/>
              </w:rPr>
            </w:pPr>
            <w:r w:rsidRPr="006239B4">
              <w:rPr>
                <w:iCs/>
                <w:sz w:val="20"/>
              </w:rPr>
              <w:t>Sosyal yaşam alanlarının oluşturulması.</w:t>
            </w:r>
          </w:p>
        </w:tc>
      </w:tr>
      <w:tr w:rsidR="00CD4960" w:rsidRPr="00B34E38" w:rsidTr="00FE13A5">
        <w:trPr>
          <w:trHeight w:val="227"/>
          <w:jc w:val="center"/>
        </w:trPr>
        <w:tc>
          <w:tcPr>
            <w:tcW w:w="2694" w:type="dxa"/>
            <w:shd w:val="clear" w:color="auto" w:fill="F79646" w:themeFill="accent6"/>
          </w:tcPr>
          <w:p w:rsidR="00CD4960" w:rsidRPr="00B34E38" w:rsidRDefault="00CD4960" w:rsidP="000A0357">
            <w:pPr>
              <w:spacing w:before="60" w:after="60"/>
              <w:rPr>
                <w:b/>
                <w:iCs/>
                <w:color w:val="FFFFFF" w:themeColor="background1"/>
                <w:sz w:val="20"/>
              </w:rPr>
            </w:pPr>
            <w:r w:rsidRPr="00B34E38">
              <w:rPr>
                <w:b/>
                <w:iCs/>
                <w:color w:val="FFFFFF" w:themeColor="background1"/>
                <w:sz w:val="20"/>
              </w:rPr>
              <w:t>Fizik</w:t>
            </w:r>
            <w:r w:rsidR="00E818AA" w:rsidRPr="00B34E38">
              <w:rPr>
                <w:b/>
                <w:iCs/>
                <w:color w:val="FFFFFF" w:themeColor="background1"/>
                <w:sz w:val="20"/>
              </w:rPr>
              <w:t>i</w:t>
            </w:r>
            <w:r w:rsidRPr="00B34E38">
              <w:rPr>
                <w:b/>
                <w:iCs/>
                <w:color w:val="FFFFFF" w:themeColor="background1"/>
                <w:sz w:val="20"/>
              </w:rPr>
              <w:t xml:space="preserve"> Kaynak Analizi</w:t>
            </w:r>
          </w:p>
        </w:tc>
        <w:tc>
          <w:tcPr>
            <w:tcW w:w="3543" w:type="dxa"/>
            <w:shd w:val="clear" w:color="auto" w:fill="auto"/>
          </w:tcPr>
          <w:p w:rsidR="00CD4960" w:rsidRPr="00B34E38" w:rsidRDefault="00845239" w:rsidP="000A0357">
            <w:pPr>
              <w:spacing w:before="60" w:after="60"/>
              <w:rPr>
                <w:iCs/>
                <w:sz w:val="20"/>
              </w:rPr>
            </w:pPr>
            <w:r w:rsidRPr="00B34E38">
              <w:rPr>
                <w:iCs/>
                <w:sz w:val="20"/>
              </w:rPr>
              <w:t xml:space="preserve">Akademik ve idari personel için yeterli ofislerle öğrenci sınıfları için derslik ve laboratuvarlar ile personel ihtiyaçlarına </w:t>
            </w:r>
            <w:r w:rsidRPr="00B34E38">
              <w:rPr>
                <w:iCs/>
                <w:sz w:val="20"/>
              </w:rPr>
              <w:lastRenderedPageBreak/>
              <w:t>yönelik alanların eksikliği.</w:t>
            </w:r>
          </w:p>
        </w:tc>
        <w:tc>
          <w:tcPr>
            <w:tcW w:w="2835" w:type="dxa"/>
            <w:shd w:val="clear" w:color="auto" w:fill="auto"/>
          </w:tcPr>
          <w:p w:rsidR="00CD4960" w:rsidRPr="006239B4" w:rsidRDefault="00845239" w:rsidP="000A0357">
            <w:pPr>
              <w:spacing w:before="60" w:after="60"/>
              <w:rPr>
                <w:iCs/>
                <w:sz w:val="20"/>
              </w:rPr>
            </w:pPr>
            <w:r w:rsidRPr="006239B4">
              <w:rPr>
                <w:iCs/>
                <w:sz w:val="20"/>
              </w:rPr>
              <w:lastRenderedPageBreak/>
              <w:t>Ofis, derslik, çalışma ve dinlenme alanlarının yapılması.</w:t>
            </w:r>
          </w:p>
        </w:tc>
      </w:tr>
      <w:tr w:rsidR="00FA0D3A" w:rsidRPr="00B34E38" w:rsidTr="00FE13A5">
        <w:trPr>
          <w:trHeight w:val="227"/>
          <w:jc w:val="center"/>
        </w:trPr>
        <w:tc>
          <w:tcPr>
            <w:tcW w:w="2694" w:type="dxa"/>
            <w:shd w:val="clear" w:color="auto" w:fill="F79646" w:themeFill="accent6"/>
          </w:tcPr>
          <w:p w:rsidR="00FA0D3A" w:rsidRPr="00B34E38" w:rsidRDefault="004B110C" w:rsidP="000A0357">
            <w:pPr>
              <w:spacing w:before="60" w:after="60"/>
              <w:jc w:val="left"/>
              <w:rPr>
                <w:b/>
                <w:iCs/>
                <w:color w:val="FFFFFF" w:themeColor="background1"/>
                <w:sz w:val="20"/>
              </w:rPr>
            </w:pPr>
            <w:r w:rsidRPr="00B34E38">
              <w:rPr>
                <w:b/>
                <w:iCs/>
                <w:color w:val="FFFFFF" w:themeColor="background1"/>
                <w:sz w:val="20"/>
              </w:rPr>
              <w:t>Teknoloji ve BilişimAlty</w:t>
            </w:r>
            <w:r w:rsidR="00E6751F" w:rsidRPr="00B34E38">
              <w:rPr>
                <w:b/>
                <w:iCs/>
                <w:color w:val="FFFFFF" w:themeColor="background1"/>
                <w:sz w:val="20"/>
              </w:rPr>
              <w:t>apı</w:t>
            </w:r>
            <w:r w:rsidRPr="00B34E38">
              <w:rPr>
                <w:b/>
                <w:iCs/>
                <w:color w:val="FFFFFF" w:themeColor="background1"/>
                <w:sz w:val="20"/>
              </w:rPr>
              <w:t>sı</w:t>
            </w:r>
            <w:r w:rsidR="00CD4960" w:rsidRPr="00B34E38">
              <w:rPr>
                <w:b/>
                <w:iCs/>
                <w:color w:val="FFFFFF" w:themeColor="background1"/>
                <w:sz w:val="20"/>
              </w:rPr>
              <w:t>Analizi</w:t>
            </w:r>
          </w:p>
        </w:tc>
        <w:tc>
          <w:tcPr>
            <w:tcW w:w="3543" w:type="dxa"/>
            <w:shd w:val="clear" w:color="auto" w:fill="auto"/>
          </w:tcPr>
          <w:p w:rsidR="00FA0D3A" w:rsidRPr="00B34E38" w:rsidRDefault="00FA0D3A" w:rsidP="000A0357">
            <w:pPr>
              <w:spacing w:before="60" w:after="60"/>
              <w:rPr>
                <w:iCs/>
                <w:sz w:val="20"/>
              </w:rPr>
            </w:pPr>
          </w:p>
        </w:tc>
        <w:tc>
          <w:tcPr>
            <w:tcW w:w="2835" w:type="dxa"/>
            <w:shd w:val="clear" w:color="auto" w:fill="auto"/>
          </w:tcPr>
          <w:p w:rsidR="00FA0D3A" w:rsidRPr="006239B4" w:rsidRDefault="00FA0D3A" w:rsidP="000A0357">
            <w:pPr>
              <w:spacing w:before="60" w:after="60"/>
              <w:rPr>
                <w:iCs/>
                <w:sz w:val="20"/>
              </w:rPr>
            </w:pPr>
          </w:p>
        </w:tc>
      </w:tr>
      <w:tr w:rsidR="007D488A" w:rsidRPr="00B34E38" w:rsidTr="00FE13A5">
        <w:trPr>
          <w:trHeight w:val="284"/>
          <w:jc w:val="center"/>
        </w:trPr>
        <w:tc>
          <w:tcPr>
            <w:tcW w:w="2694" w:type="dxa"/>
            <w:shd w:val="clear" w:color="auto" w:fill="F79646" w:themeFill="accent6"/>
          </w:tcPr>
          <w:p w:rsidR="007D488A" w:rsidRPr="00B34E38" w:rsidRDefault="007D488A" w:rsidP="000A0357">
            <w:pPr>
              <w:spacing w:before="60" w:after="60"/>
              <w:rPr>
                <w:b/>
                <w:iCs/>
                <w:color w:val="FFFFFF" w:themeColor="background1"/>
                <w:sz w:val="20"/>
              </w:rPr>
            </w:pPr>
            <w:r w:rsidRPr="00B34E38">
              <w:rPr>
                <w:b/>
                <w:iCs/>
                <w:color w:val="FFFFFF" w:themeColor="background1"/>
                <w:sz w:val="20"/>
              </w:rPr>
              <w:t>Mali Kaynak Analizi</w:t>
            </w:r>
          </w:p>
        </w:tc>
        <w:tc>
          <w:tcPr>
            <w:tcW w:w="3543" w:type="dxa"/>
            <w:shd w:val="clear" w:color="auto" w:fill="auto"/>
          </w:tcPr>
          <w:p w:rsidR="007D488A" w:rsidRPr="00B34E38" w:rsidRDefault="007D488A" w:rsidP="000A0357">
            <w:pPr>
              <w:spacing w:before="60" w:after="60"/>
              <w:rPr>
                <w:iCs/>
                <w:sz w:val="20"/>
              </w:rPr>
            </w:pPr>
          </w:p>
        </w:tc>
        <w:tc>
          <w:tcPr>
            <w:tcW w:w="2835" w:type="dxa"/>
            <w:shd w:val="clear" w:color="auto" w:fill="auto"/>
          </w:tcPr>
          <w:p w:rsidR="007D488A" w:rsidRPr="006239B4" w:rsidRDefault="007D488A" w:rsidP="000A0357">
            <w:pPr>
              <w:spacing w:before="60" w:after="60"/>
              <w:rPr>
                <w:iCs/>
                <w:sz w:val="20"/>
              </w:rPr>
            </w:pPr>
          </w:p>
        </w:tc>
      </w:tr>
      <w:tr w:rsidR="00FA0D3A" w:rsidRPr="00B34E38" w:rsidTr="00FE13A5">
        <w:trPr>
          <w:trHeight w:val="284"/>
          <w:jc w:val="center"/>
        </w:trPr>
        <w:tc>
          <w:tcPr>
            <w:tcW w:w="2694" w:type="dxa"/>
            <w:shd w:val="clear" w:color="auto" w:fill="F79646" w:themeFill="accent6"/>
          </w:tcPr>
          <w:p w:rsidR="00FA0D3A" w:rsidRPr="00B34E38" w:rsidRDefault="00B93F15" w:rsidP="000A0357">
            <w:pPr>
              <w:spacing w:before="60" w:after="60"/>
              <w:rPr>
                <w:b/>
                <w:iCs/>
                <w:color w:val="FFFFFF" w:themeColor="background1"/>
                <w:sz w:val="20"/>
              </w:rPr>
            </w:pPr>
            <w:r w:rsidRPr="00B34E38">
              <w:rPr>
                <w:b/>
                <w:iCs/>
                <w:color w:val="FFFFFF" w:themeColor="background1"/>
                <w:sz w:val="20"/>
              </w:rPr>
              <w:t>Akademik Faaliyetler Analizi</w:t>
            </w:r>
          </w:p>
        </w:tc>
        <w:tc>
          <w:tcPr>
            <w:tcW w:w="3543" w:type="dxa"/>
            <w:shd w:val="clear" w:color="auto" w:fill="auto"/>
          </w:tcPr>
          <w:p w:rsidR="00FA0D3A" w:rsidRPr="00B34E38" w:rsidRDefault="000232A5" w:rsidP="000A0357">
            <w:pPr>
              <w:spacing w:before="60" w:after="60"/>
              <w:rPr>
                <w:iCs/>
                <w:sz w:val="20"/>
              </w:rPr>
            </w:pPr>
            <w:r w:rsidRPr="00B34E38">
              <w:rPr>
                <w:iCs/>
                <w:sz w:val="20"/>
              </w:rPr>
              <w:t>Yeterli akademik personelinin olmaması, danışmanlık hizmetlerinin azlığı, üniversite-sanayi işbirliği projelerinin istenen düzeyde olmaması.</w:t>
            </w:r>
          </w:p>
        </w:tc>
        <w:tc>
          <w:tcPr>
            <w:tcW w:w="2835" w:type="dxa"/>
            <w:shd w:val="clear" w:color="auto" w:fill="auto"/>
          </w:tcPr>
          <w:p w:rsidR="00FA0D3A" w:rsidRPr="006239B4" w:rsidRDefault="000232A5" w:rsidP="000A0357">
            <w:pPr>
              <w:spacing w:before="60" w:after="60"/>
              <w:rPr>
                <w:iCs/>
                <w:sz w:val="20"/>
              </w:rPr>
            </w:pPr>
            <w:r w:rsidRPr="006239B4">
              <w:rPr>
                <w:iCs/>
                <w:sz w:val="20"/>
              </w:rPr>
              <w:t>Yeterli sayıda akademik ve idari personelin üniversiteye kazandırılması, fiziki altyapının iyileştirilmesi.</w:t>
            </w:r>
          </w:p>
        </w:tc>
      </w:tr>
      <w:tr w:rsidR="00FA0D3A" w:rsidRPr="00B34E38" w:rsidTr="00FE13A5">
        <w:trPr>
          <w:trHeight w:val="227"/>
          <w:jc w:val="center"/>
        </w:trPr>
        <w:tc>
          <w:tcPr>
            <w:tcW w:w="2694" w:type="dxa"/>
            <w:shd w:val="clear" w:color="auto" w:fill="F79646" w:themeFill="accent6"/>
          </w:tcPr>
          <w:p w:rsidR="00FA0D3A" w:rsidRPr="00B34E38" w:rsidRDefault="00B93F15" w:rsidP="00B93F15">
            <w:pPr>
              <w:spacing w:before="60" w:after="60"/>
              <w:rPr>
                <w:b/>
                <w:iCs/>
                <w:color w:val="FFFFFF" w:themeColor="background1"/>
                <w:sz w:val="20"/>
              </w:rPr>
            </w:pPr>
            <w:r w:rsidRPr="00B34E38">
              <w:rPr>
                <w:b/>
                <w:iCs/>
                <w:color w:val="FFFFFF" w:themeColor="background1"/>
                <w:sz w:val="20"/>
              </w:rPr>
              <w:t>Yükseköğretim Sektörü</w:t>
            </w:r>
            <w:r w:rsidR="00CD4960" w:rsidRPr="00B34E38">
              <w:rPr>
                <w:b/>
                <w:iCs/>
                <w:color w:val="FFFFFF" w:themeColor="background1"/>
                <w:sz w:val="20"/>
              </w:rPr>
              <w:t xml:space="preserve"> Analizi</w:t>
            </w:r>
          </w:p>
        </w:tc>
        <w:tc>
          <w:tcPr>
            <w:tcW w:w="3543" w:type="dxa"/>
            <w:shd w:val="clear" w:color="auto" w:fill="auto"/>
          </w:tcPr>
          <w:p w:rsidR="00FA0D3A" w:rsidRPr="00B34E38" w:rsidRDefault="000232A5" w:rsidP="000A0357">
            <w:pPr>
              <w:spacing w:before="60" w:after="60"/>
              <w:rPr>
                <w:iCs/>
                <w:sz w:val="20"/>
              </w:rPr>
            </w:pPr>
            <w:r w:rsidRPr="00B34E38">
              <w:rPr>
                <w:iCs/>
                <w:sz w:val="20"/>
              </w:rPr>
              <w:t>Kontenjanların yüksek olması.</w:t>
            </w:r>
          </w:p>
        </w:tc>
        <w:tc>
          <w:tcPr>
            <w:tcW w:w="2835" w:type="dxa"/>
            <w:shd w:val="clear" w:color="auto" w:fill="auto"/>
          </w:tcPr>
          <w:p w:rsidR="00FA0D3A" w:rsidRPr="006239B4" w:rsidRDefault="000232A5" w:rsidP="000A0357">
            <w:pPr>
              <w:spacing w:before="60" w:after="60"/>
              <w:rPr>
                <w:iCs/>
                <w:sz w:val="20"/>
              </w:rPr>
            </w:pPr>
            <w:r w:rsidRPr="006239B4">
              <w:rPr>
                <w:iCs/>
                <w:sz w:val="20"/>
              </w:rPr>
              <w:t>Personel ve fiziki altyapının güçlendirilerek yüksek kontenjanların ihtiyaçlarına cevap verilmesi.</w:t>
            </w:r>
          </w:p>
        </w:tc>
      </w:tr>
    </w:tbl>
    <w:p w:rsidR="00A97CFF" w:rsidRDefault="004F10EE" w:rsidP="00E40387">
      <w:pPr>
        <w:spacing w:before="60"/>
        <w:rPr>
          <w:sz w:val="20"/>
          <w:szCs w:val="20"/>
        </w:rPr>
      </w:pPr>
      <w:r w:rsidRPr="00B34E38">
        <w:rPr>
          <w:sz w:val="20"/>
          <w:szCs w:val="20"/>
          <w:vertAlign w:val="superscript"/>
        </w:rPr>
        <w:t>*</w:t>
      </w:r>
      <w:r w:rsidRPr="00B34E38">
        <w:rPr>
          <w:sz w:val="20"/>
          <w:szCs w:val="20"/>
        </w:rPr>
        <w:t xml:space="preserve">Üst politika belgeleri analizinde </w:t>
      </w:r>
      <w:r w:rsidR="00441960" w:rsidRPr="00B34E38">
        <w:rPr>
          <w:sz w:val="20"/>
          <w:szCs w:val="20"/>
        </w:rPr>
        <w:t xml:space="preserve">Tablo 3’ten yararlanılarak </w:t>
      </w:r>
      <w:r w:rsidRPr="00B34E38">
        <w:rPr>
          <w:sz w:val="20"/>
          <w:szCs w:val="20"/>
        </w:rPr>
        <w:t xml:space="preserve">sadece ihtiyaçlar/gelişim </w:t>
      </w:r>
      <w:bookmarkStart w:id="118" w:name="_Toc434422086"/>
      <w:r w:rsidR="00E40387">
        <w:rPr>
          <w:sz w:val="20"/>
          <w:szCs w:val="20"/>
        </w:rPr>
        <w:t>alanları sütunu doldurulacaktı</w:t>
      </w:r>
      <w:bookmarkEnd w:id="118"/>
    </w:p>
    <w:p w:rsidR="00AE6F4B" w:rsidRDefault="00AE6F4B" w:rsidP="00E40387">
      <w:pPr>
        <w:spacing w:before="60"/>
        <w:rPr>
          <w:sz w:val="20"/>
          <w:szCs w:val="20"/>
        </w:rPr>
      </w:pPr>
      <w:r>
        <w:rPr>
          <w:sz w:val="20"/>
          <w:szCs w:val="20"/>
        </w:rPr>
        <w:br w:type="page"/>
      </w:r>
    </w:p>
    <w:p w:rsidR="00AE6F4B" w:rsidRDefault="00AE6F4B" w:rsidP="00AE6F4B">
      <w:pPr>
        <w:pStyle w:val="Balk1"/>
        <w:ind w:hanging="720"/>
      </w:pPr>
      <w:bookmarkStart w:id="119" w:name="_Toc464572858"/>
      <w:bookmarkStart w:id="120" w:name="_Toc499033637"/>
      <w:r w:rsidRPr="008B089C">
        <w:lastRenderedPageBreak/>
        <w:t>GELECEĞE BAKIŞ</w:t>
      </w:r>
      <w:bookmarkEnd w:id="119"/>
      <w:bookmarkEnd w:id="120"/>
    </w:p>
    <w:p w:rsidR="00AE6F4B" w:rsidRPr="00AA4B26" w:rsidRDefault="00AE6F4B" w:rsidP="00BE7018">
      <w:pPr>
        <w:pStyle w:val="Balk2"/>
        <w:numPr>
          <w:ilvl w:val="1"/>
          <w:numId w:val="3"/>
        </w:numPr>
        <w:ind w:left="720" w:hanging="720"/>
      </w:pPr>
      <w:bookmarkStart w:id="121" w:name="_Toc464572859"/>
      <w:bookmarkStart w:id="122" w:name="_Toc499033638"/>
      <w:r w:rsidRPr="00AA4B26">
        <w:t>Misyon</w:t>
      </w:r>
      <w:bookmarkEnd w:id="121"/>
      <w:bookmarkEnd w:id="122"/>
    </w:p>
    <w:p w:rsidR="00B74BB2" w:rsidRDefault="00AE6F4B" w:rsidP="00B74BB2">
      <w:pPr>
        <w:spacing w:before="60"/>
        <w:rPr>
          <w:color w:val="333333"/>
          <w:szCs w:val="24"/>
        </w:rPr>
      </w:pPr>
      <w:r w:rsidRPr="0025496E">
        <w:rPr>
          <w:color w:val="333333"/>
          <w:szCs w:val="24"/>
        </w:rPr>
        <w:t> </w:t>
      </w:r>
      <w:r w:rsidR="006028E0" w:rsidRPr="006028E0">
        <w:rPr>
          <w:color w:val="333333"/>
          <w:szCs w:val="24"/>
        </w:rPr>
        <w:t>Üniversitemizin temel misyonuna paralel olarak</w:t>
      </w:r>
      <w:r w:rsidR="006028E0">
        <w:rPr>
          <w:color w:val="333333"/>
          <w:szCs w:val="24"/>
        </w:rPr>
        <w:t>; k</w:t>
      </w:r>
      <w:r w:rsidR="00B74BB2" w:rsidRPr="00B74BB2">
        <w:rPr>
          <w:color w:val="333333"/>
          <w:szCs w:val="24"/>
        </w:rPr>
        <w:t xml:space="preserve">ültürüyle ve </w:t>
      </w:r>
      <w:r w:rsidR="00B74BB2">
        <w:rPr>
          <w:color w:val="333333"/>
          <w:szCs w:val="24"/>
        </w:rPr>
        <w:t>evrensel</w:t>
      </w:r>
      <w:r w:rsidR="00B74BB2" w:rsidRPr="00B74BB2">
        <w:rPr>
          <w:color w:val="333333"/>
          <w:szCs w:val="24"/>
        </w:rPr>
        <w:t xml:space="preserve"> değerlerle barışık , bilimsel</w:t>
      </w:r>
      <w:r w:rsidR="00B74BB2">
        <w:rPr>
          <w:color w:val="333333"/>
          <w:szCs w:val="24"/>
        </w:rPr>
        <w:t xml:space="preserve"> düşünceye ve</w:t>
      </w:r>
      <w:r w:rsidR="00B74BB2" w:rsidRPr="00B74BB2">
        <w:rPr>
          <w:color w:val="333333"/>
          <w:szCs w:val="24"/>
        </w:rPr>
        <w:t xml:space="preserve"> teknolojik donanıma sahip,</w:t>
      </w:r>
      <w:r w:rsidR="00B74BB2">
        <w:rPr>
          <w:color w:val="333333"/>
          <w:szCs w:val="24"/>
        </w:rPr>
        <w:t xml:space="preserve"> </w:t>
      </w:r>
      <w:r w:rsidR="00B74BB2" w:rsidRPr="00B74BB2">
        <w:rPr>
          <w:color w:val="333333"/>
          <w:szCs w:val="24"/>
        </w:rPr>
        <w:t>toplumun gelişmesine katkıda bulunacak aydın ve yaratıcı düşünebilen insanlar y</w:t>
      </w:r>
      <w:r w:rsidR="00B74BB2">
        <w:rPr>
          <w:color w:val="333333"/>
          <w:szCs w:val="24"/>
        </w:rPr>
        <w:t>etiştirmek</w:t>
      </w:r>
      <w:r w:rsidR="00B74BB2" w:rsidRPr="00B74BB2">
        <w:rPr>
          <w:color w:val="333333"/>
          <w:szCs w:val="24"/>
        </w:rPr>
        <w:t xml:space="preserve"> amacıyla öğrencilerimizin sosyal, kültürel, sağlık ve beslenme ihtiyaçlarının </w:t>
      </w:r>
      <w:r w:rsidR="00B74BB2">
        <w:rPr>
          <w:color w:val="333333"/>
          <w:szCs w:val="24"/>
        </w:rPr>
        <w:t xml:space="preserve">karşılanmasına </w:t>
      </w:r>
      <w:r w:rsidR="00B74BB2" w:rsidRPr="00B74BB2">
        <w:rPr>
          <w:color w:val="333333"/>
          <w:szCs w:val="24"/>
        </w:rPr>
        <w:t>yönelik hizmet vermektir.</w:t>
      </w:r>
    </w:p>
    <w:p w:rsidR="00AE6F4B" w:rsidRDefault="00AE6F4B" w:rsidP="00BE7018">
      <w:pPr>
        <w:pStyle w:val="Balk2"/>
        <w:numPr>
          <w:ilvl w:val="1"/>
          <w:numId w:val="3"/>
        </w:numPr>
        <w:ind w:left="720" w:hanging="720"/>
      </w:pPr>
      <w:bookmarkStart w:id="123" w:name="_Toc499033639"/>
      <w:r>
        <w:t>Vizyon</w:t>
      </w:r>
      <w:bookmarkEnd w:id="123"/>
    </w:p>
    <w:p w:rsidR="006028E0" w:rsidRDefault="006028E0" w:rsidP="006028E0">
      <w:r>
        <w:t xml:space="preserve">Üniversitemizin ihtiyaçları ve amaçları doğrultusunda,  öğrenci ve çalışana yönelik kaynaklarını verimli ve etkin kullanan, Sosyal ve Kültürel faaliyet  alanlarıyla  donatılmış, öncü ve lider bir hizmet birimi olmak.  </w:t>
      </w:r>
    </w:p>
    <w:p w:rsidR="00B74BB2" w:rsidRPr="00B74BB2" w:rsidRDefault="006028E0" w:rsidP="006028E0">
      <w:r>
        <w:t xml:space="preserve"> </w:t>
      </w:r>
    </w:p>
    <w:p w:rsidR="00AE6F4B" w:rsidRDefault="00AE6F4B" w:rsidP="00BE7018">
      <w:pPr>
        <w:pStyle w:val="Balk2"/>
        <w:numPr>
          <w:ilvl w:val="1"/>
          <w:numId w:val="3"/>
        </w:numPr>
        <w:ind w:left="720" w:hanging="720"/>
      </w:pPr>
      <w:bookmarkStart w:id="124" w:name="_Toc434422089"/>
      <w:bookmarkStart w:id="125" w:name="_Toc464572861"/>
      <w:bookmarkStart w:id="126" w:name="_Toc499033640"/>
      <w:r w:rsidRPr="00DD6618">
        <w:t>Temel Değerler</w:t>
      </w:r>
      <w:bookmarkEnd w:id="124"/>
      <w:bookmarkEnd w:id="125"/>
      <w:bookmarkEnd w:id="126"/>
    </w:p>
    <w:p w:rsidR="0039162B" w:rsidRDefault="0039162B" w:rsidP="0039162B">
      <w:pPr>
        <w:spacing w:before="60"/>
      </w:pPr>
      <w:r>
        <w:t xml:space="preserve"> İnsan Odaklı Olmak </w:t>
      </w:r>
    </w:p>
    <w:p w:rsidR="0039162B" w:rsidRDefault="0039162B" w:rsidP="0039162B">
      <w:pPr>
        <w:spacing w:before="60"/>
      </w:pPr>
      <w:r>
        <w:t xml:space="preserve"> Güvenilir Olmak </w:t>
      </w:r>
    </w:p>
    <w:p w:rsidR="0039162B" w:rsidRDefault="0039162B" w:rsidP="0039162B">
      <w:pPr>
        <w:spacing w:before="60"/>
      </w:pPr>
      <w:r>
        <w:t xml:space="preserve"> Değişim ve Gelişim  </w:t>
      </w:r>
    </w:p>
    <w:p w:rsidR="0039162B" w:rsidRDefault="0039162B" w:rsidP="0039162B">
      <w:pPr>
        <w:spacing w:before="60"/>
      </w:pPr>
      <w:r>
        <w:t xml:space="preserve"> Takım Ruhuna Sahip Olmak </w:t>
      </w:r>
    </w:p>
    <w:p w:rsidR="0039162B" w:rsidRDefault="0039162B" w:rsidP="0039162B">
      <w:pPr>
        <w:spacing w:before="60"/>
      </w:pPr>
      <w:r>
        <w:t xml:space="preserve"> Sorumluluk </w:t>
      </w:r>
    </w:p>
    <w:p w:rsidR="004D3C37" w:rsidRDefault="0039162B" w:rsidP="00A63AB8">
      <w:pPr>
        <w:spacing w:before="60"/>
      </w:pPr>
      <w:r>
        <w:t xml:space="preserve"> Farkındalık Oluşturmak </w:t>
      </w:r>
    </w:p>
    <w:p w:rsidR="004D3C37" w:rsidRDefault="004D3C37" w:rsidP="004D3C37">
      <w:pPr>
        <w:pStyle w:val="Balk1"/>
        <w:ind w:hanging="720"/>
      </w:pPr>
      <w:bookmarkStart w:id="127" w:name="_Toc499033641"/>
      <w:r>
        <w:t>FARKLILAŞMA STRATEJİSİ</w:t>
      </w:r>
      <w:bookmarkEnd w:id="127"/>
    </w:p>
    <w:p w:rsidR="004D3C37" w:rsidRPr="00AA4B26" w:rsidRDefault="004D3C37" w:rsidP="00BE7018">
      <w:pPr>
        <w:pStyle w:val="Balk2"/>
        <w:numPr>
          <w:ilvl w:val="1"/>
          <w:numId w:val="8"/>
        </w:numPr>
      </w:pPr>
      <w:bookmarkStart w:id="128" w:name="_Toc499033642"/>
      <w:r>
        <w:t>Konum Tercihi</w:t>
      </w:r>
      <w:bookmarkEnd w:id="128"/>
    </w:p>
    <w:p w:rsidR="003734EA" w:rsidRDefault="003734EA" w:rsidP="001803C6">
      <w:pPr>
        <w:spacing w:before="60"/>
        <w:rPr>
          <w:color w:val="333333"/>
          <w:szCs w:val="24"/>
        </w:rPr>
      </w:pPr>
      <w:r w:rsidRPr="003734EA">
        <w:rPr>
          <w:color w:val="333333"/>
          <w:szCs w:val="24"/>
        </w:rPr>
        <w:t xml:space="preserve">Üniversitemiz başta Bandırma İlçesi olmak üzere bölgenin kalkınma hedeflerine katkı sağlamak amacı ile toplumsal gelişimine öncülük edecek kültürel ve bilimsel değer üretmeyi, nitelikli akademik eğitimi ile </w:t>
      </w:r>
      <w:r w:rsidR="00C0252A">
        <w:rPr>
          <w:color w:val="333333"/>
          <w:szCs w:val="24"/>
        </w:rPr>
        <w:t xml:space="preserve">iletişim becerisi yüksek  sosyal yönü güçlü </w:t>
      </w:r>
      <w:r w:rsidRPr="003734EA">
        <w:rPr>
          <w:color w:val="333333"/>
          <w:szCs w:val="24"/>
        </w:rPr>
        <w:t>donanımlı bireyler yetiştirmeyi, Kamu-Stk-özel sektör ve şehir dinamikleri ile iş birliği içerisinde ortak payda sağlayacak projeler üreten, bilim ve teknolojideki buluş, araştırma ve yayınlarla ulusal ve uluslararası düzeyde referans merkezi haline gelmeyi hedeflemektedir..</w:t>
      </w:r>
    </w:p>
    <w:p w:rsidR="004D3C37" w:rsidRDefault="004D3C37" w:rsidP="00BE7018">
      <w:pPr>
        <w:pStyle w:val="Balk2"/>
        <w:numPr>
          <w:ilvl w:val="1"/>
          <w:numId w:val="8"/>
        </w:numPr>
        <w:ind w:left="720" w:hanging="720"/>
      </w:pPr>
      <w:bookmarkStart w:id="129" w:name="_Toc499033643"/>
      <w:r>
        <w:t>Başarı Bölgesi Tercihi</w:t>
      </w:r>
      <w:bookmarkEnd w:id="129"/>
    </w:p>
    <w:p w:rsidR="00473CB5" w:rsidRPr="00473CB5" w:rsidRDefault="00473CB5" w:rsidP="00473CB5">
      <w:r w:rsidRPr="00473CB5">
        <w:t xml:space="preserve">Üniversite vizyonumuz ve konum tercihi doğrultusunda araştırma ve girişimciliği öne çıkaran çalışmalar yapmayı ve Üniversitemizi </w:t>
      </w:r>
      <w:r>
        <w:t xml:space="preserve">Sosyal, Kültürel  faaliyetler ve Spor </w:t>
      </w:r>
      <w:r w:rsidRPr="00473CB5">
        <w:t>alanında Ulusal ve Uluslararası düzeyde temsil etmeyi  hedeflemektedir.</w:t>
      </w:r>
    </w:p>
    <w:p w:rsidR="004D3C37" w:rsidRDefault="004D3C37" w:rsidP="00BE7018">
      <w:pPr>
        <w:pStyle w:val="Balk2"/>
        <w:numPr>
          <w:ilvl w:val="1"/>
          <w:numId w:val="8"/>
        </w:numPr>
        <w:ind w:left="720" w:hanging="720"/>
      </w:pPr>
      <w:bookmarkStart w:id="130" w:name="_Toc499033644"/>
      <w:r>
        <w:t>Değer Sunumu Tercihi</w:t>
      </w:r>
      <w:bookmarkEnd w:id="130"/>
    </w:p>
    <w:p w:rsidR="004D3C37" w:rsidRDefault="00473CB5" w:rsidP="004D3C37">
      <w:r>
        <w:t>Başkanlığımızın</w:t>
      </w:r>
      <w:r w:rsidR="001803C6" w:rsidRPr="001803C6">
        <w:t xml:space="preserve"> amacı, hedeflediği konum ve başarı bölgesi tercihini belirledikten sonra, akademik ve bilimsel çıtayı yükseltmek için alanında uzman öğretim elemanlarının fakültemize kazandırılması, dış paydaşlarla işbirliğinin arttırılması, sektörün ihtiyaç duyduğu projelerin geliştirilmesi gibi belirleyici faaliyetleri yürüterek konum ve başarı bölgesi tercihlerini dinamik olarak yönetmektir.</w:t>
      </w:r>
      <w:r w:rsidR="00D05E44">
        <w:t>.</w:t>
      </w:r>
    </w:p>
    <w:p w:rsidR="00D05E44" w:rsidRPr="00ED4EB2" w:rsidRDefault="00D05E44" w:rsidP="00D05E44">
      <w:pPr>
        <w:pStyle w:val="ResimYazs"/>
        <w:keepNext/>
        <w:spacing w:before="240" w:after="120"/>
        <w:rPr>
          <w:bCs w:val="0"/>
          <w:sz w:val="24"/>
          <w:szCs w:val="24"/>
        </w:rPr>
      </w:pPr>
      <w:bookmarkStart w:id="131" w:name="_Toc464572898"/>
      <w:bookmarkStart w:id="132" w:name="_Toc499033663"/>
      <w:r w:rsidRPr="00ED4EB2">
        <w:rPr>
          <w:bCs w:val="0"/>
          <w:sz w:val="24"/>
          <w:szCs w:val="24"/>
        </w:rPr>
        <w:lastRenderedPageBreak/>
        <w:t xml:space="preserve">Tablo </w:t>
      </w:r>
      <w:r w:rsidR="004621D4" w:rsidRPr="00ED4EB2">
        <w:rPr>
          <w:bCs w:val="0"/>
          <w:sz w:val="24"/>
          <w:szCs w:val="24"/>
        </w:rPr>
        <w:fldChar w:fldCharType="begin"/>
      </w:r>
      <w:r w:rsidRPr="00ED4EB2">
        <w:rPr>
          <w:bCs w:val="0"/>
          <w:sz w:val="24"/>
          <w:szCs w:val="24"/>
        </w:rPr>
        <w:instrText xml:space="preserve"> SEQ Tablo \* ARABIC </w:instrText>
      </w:r>
      <w:r w:rsidR="004621D4" w:rsidRPr="00ED4EB2">
        <w:rPr>
          <w:bCs w:val="0"/>
          <w:sz w:val="24"/>
          <w:szCs w:val="24"/>
        </w:rPr>
        <w:fldChar w:fldCharType="separate"/>
      </w:r>
      <w:r w:rsidR="00A768E9">
        <w:rPr>
          <w:bCs w:val="0"/>
          <w:noProof/>
          <w:sz w:val="24"/>
          <w:szCs w:val="24"/>
        </w:rPr>
        <w:t>14</w:t>
      </w:r>
      <w:r w:rsidR="004621D4" w:rsidRPr="00ED4EB2">
        <w:rPr>
          <w:bCs w:val="0"/>
          <w:sz w:val="24"/>
          <w:szCs w:val="24"/>
        </w:rPr>
        <w:fldChar w:fldCharType="end"/>
      </w:r>
      <w:r w:rsidRPr="00ED4EB2">
        <w:rPr>
          <w:bCs w:val="0"/>
          <w:sz w:val="24"/>
          <w:szCs w:val="24"/>
        </w:rPr>
        <w:t>: Değer Sunumu Belirleme</w:t>
      </w:r>
      <w:bookmarkEnd w:id="131"/>
      <w:bookmarkEnd w:id="13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583"/>
        <w:gridCol w:w="1586"/>
        <w:gridCol w:w="1585"/>
        <w:gridCol w:w="1590"/>
      </w:tblGrid>
      <w:tr w:rsidR="00261FB4" w:rsidRPr="00556933" w:rsidTr="00261FB4">
        <w:trPr>
          <w:trHeight w:val="516"/>
        </w:trPr>
        <w:tc>
          <w:tcPr>
            <w:tcW w:w="2610" w:type="dxa"/>
            <w:tcBorders>
              <w:tl2br w:val="single" w:sz="4" w:space="0" w:color="auto"/>
            </w:tcBorders>
            <w:shd w:val="clear" w:color="auto" w:fill="F79646" w:themeFill="accent6"/>
            <w:vAlign w:val="center"/>
          </w:tcPr>
          <w:p w:rsidR="00D05E44" w:rsidRPr="00556933" w:rsidRDefault="00D05E44" w:rsidP="00697BA5">
            <w:pPr>
              <w:spacing w:before="60" w:after="60"/>
              <w:jc w:val="right"/>
              <w:rPr>
                <w:b/>
                <w:color w:val="FFFFFF" w:themeColor="background1"/>
                <w:sz w:val="20"/>
                <w:szCs w:val="20"/>
                <w:lang w:eastAsia="tr-TR"/>
              </w:rPr>
            </w:pPr>
            <w:r w:rsidRPr="00556933">
              <w:rPr>
                <w:b/>
                <w:color w:val="FFFFFF" w:themeColor="background1"/>
                <w:sz w:val="20"/>
                <w:szCs w:val="20"/>
                <w:lang w:eastAsia="tr-TR"/>
              </w:rPr>
              <w:t>Tercihler</w:t>
            </w:r>
          </w:p>
          <w:p w:rsidR="00D05E44" w:rsidRPr="00556933" w:rsidRDefault="00D05E44" w:rsidP="00697BA5">
            <w:pPr>
              <w:spacing w:before="60" w:after="60"/>
              <w:jc w:val="left"/>
              <w:rPr>
                <w:b/>
                <w:color w:val="FFFFFF" w:themeColor="background1"/>
                <w:sz w:val="20"/>
                <w:szCs w:val="20"/>
                <w:lang w:eastAsia="tr-TR"/>
              </w:rPr>
            </w:pPr>
            <w:r w:rsidRPr="00556933">
              <w:rPr>
                <w:b/>
                <w:color w:val="FFFFFF" w:themeColor="background1"/>
                <w:sz w:val="20"/>
                <w:szCs w:val="20"/>
                <w:lang w:eastAsia="tr-TR"/>
              </w:rPr>
              <w:t>Faktörler</w:t>
            </w:r>
          </w:p>
        </w:tc>
        <w:tc>
          <w:tcPr>
            <w:tcW w:w="1583" w:type="dxa"/>
            <w:shd w:val="clear" w:color="auto" w:fill="F79646" w:themeFill="accent6"/>
            <w:vAlign w:val="center"/>
          </w:tcPr>
          <w:p w:rsidR="00D05E44" w:rsidRPr="00556933" w:rsidRDefault="00D05E44" w:rsidP="00697BA5">
            <w:pPr>
              <w:spacing w:before="60" w:after="60"/>
              <w:jc w:val="center"/>
              <w:rPr>
                <w:b/>
                <w:color w:val="FFFFFF" w:themeColor="background1"/>
                <w:sz w:val="20"/>
                <w:szCs w:val="20"/>
                <w:lang w:eastAsia="tr-TR"/>
              </w:rPr>
            </w:pPr>
            <w:r w:rsidRPr="00556933">
              <w:rPr>
                <w:b/>
                <w:color w:val="FFFFFF" w:themeColor="background1"/>
                <w:sz w:val="20"/>
                <w:szCs w:val="20"/>
                <w:lang w:eastAsia="tr-TR"/>
              </w:rPr>
              <w:t>Yok Et</w:t>
            </w:r>
          </w:p>
        </w:tc>
        <w:tc>
          <w:tcPr>
            <w:tcW w:w="1586" w:type="dxa"/>
            <w:shd w:val="clear" w:color="auto" w:fill="F79646" w:themeFill="accent6"/>
            <w:vAlign w:val="center"/>
          </w:tcPr>
          <w:p w:rsidR="00D05E44" w:rsidRPr="00556933" w:rsidRDefault="00D05E44" w:rsidP="00697BA5">
            <w:pPr>
              <w:spacing w:before="60" w:after="60"/>
              <w:jc w:val="center"/>
              <w:rPr>
                <w:b/>
                <w:color w:val="FFFFFF" w:themeColor="background1"/>
                <w:sz w:val="20"/>
                <w:szCs w:val="20"/>
                <w:lang w:eastAsia="tr-TR"/>
              </w:rPr>
            </w:pPr>
            <w:r w:rsidRPr="00556933">
              <w:rPr>
                <w:b/>
                <w:color w:val="FFFFFF" w:themeColor="background1"/>
                <w:sz w:val="20"/>
                <w:szCs w:val="20"/>
                <w:lang w:eastAsia="tr-TR"/>
              </w:rPr>
              <w:t>Azalt</w:t>
            </w:r>
          </w:p>
        </w:tc>
        <w:tc>
          <w:tcPr>
            <w:tcW w:w="1585" w:type="dxa"/>
            <w:shd w:val="clear" w:color="auto" w:fill="F79646" w:themeFill="accent6"/>
            <w:vAlign w:val="center"/>
          </w:tcPr>
          <w:p w:rsidR="00D05E44" w:rsidRPr="00556933" w:rsidRDefault="00D05E44" w:rsidP="00697BA5">
            <w:pPr>
              <w:spacing w:before="60" w:after="60"/>
              <w:jc w:val="center"/>
              <w:rPr>
                <w:b/>
                <w:color w:val="FFFFFF" w:themeColor="background1"/>
                <w:sz w:val="20"/>
                <w:szCs w:val="20"/>
                <w:lang w:eastAsia="tr-TR"/>
              </w:rPr>
            </w:pPr>
            <w:r w:rsidRPr="00556933">
              <w:rPr>
                <w:b/>
                <w:color w:val="FFFFFF" w:themeColor="background1"/>
                <w:sz w:val="20"/>
                <w:szCs w:val="20"/>
                <w:lang w:eastAsia="tr-TR"/>
              </w:rPr>
              <w:t>Artır</w:t>
            </w:r>
          </w:p>
        </w:tc>
        <w:tc>
          <w:tcPr>
            <w:tcW w:w="1590" w:type="dxa"/>
            <w:shd w:val="clear" w:color="auto" w:fill="F79646" w:themeFill="accent6"/>
            <w:vAlign w:val="center"/>
          </w:tcPr>
          <w:p w:rsidR="00D05E44" w:rsidRPr="00556933" w:rsidRDefault="00D05E44" w:rsidP="00697BA5">
            <w:pPr>
              <w:spacing w:before="60" w:after="60"/>
              <w:jc w:val="center"/>
              <w:rPr>
                <w:b/>
                <w:color w:val="FFFFFF" w:themeColor="background1"/>
                <w:sz w:val="20"/>
                <w:szCs w:val="20"/>
                <w:lang w:eastAsia="tr-TR"/>
              </w:rPr>
            </w:pPr>
            <w:r w:rsidRPr="00556933">
              <w:rPr>
                <w:b/>
                <w:color w:val="FFFFFF" w:themeColor="background1"/>
                <w:sz w:val="20"/>
                <w:szCs w:val="20"/>
                <w:lang w:eastAsia="tr-TR"/>
              </w:rPr>
              <w:t>Yenilik Yap</w:t>
            </w:r>
          </w:p>
        </w:tc>
      </w:tr>
      <w:tr w:rsidR="00261FB4" w:rsidRPr="00556933" w:rsidTr="00261FB4">
        <w:trPr>
          <w:trHeight w:val="283"/>
        </w:trPr>
        <w:tc>
          <w:tcPr>
            <w:tcW w:w="2610" w:type="dxa"/>
            <w:shd w:val="clear" w:color="auto" w:fill="F79646" w:themeFill="accent6"/>
            <w:vAlign w:val="center"/>
          </w:tcPr>
          <w:p w:rsidR="00D05E44" w:rsidRPr="00556933" w:rsidRDefault="00D05E44" w:rsidP="00697BA5">
            <w:pPr>
              <w:spacing w:before="60" w:after="60"/>
              <w:jc w:val="left"/>
              <w:rPr>
                <w:b/>
                <w:color w:val="FFFFFF" w:themeColor="background1"/>
                <w:sz w:val="20"/>
                <w:szCs w:val="20"/>
                <w:lang w:eastAsia="tr-TR"/>
              </w:rPr>
            </w:pPr>
            <w:r w:rsidRPr="00556933">
              <w:rPr>
                <w:b/>
                <w:color w:val="FFFFFF" w:themeColor="background1"/>
                <w:sz w:val="20"/>
                <w:szCs w:val="20"/>
                <w:lang w:eastAsia="tr-TR"/>
              </w:rPr>
              <w:t>Sosyal İmkânlar</w:t>
            </w:r>
          </w:p>
        </w:tc>
        <w:tc>
          <w:tcPr>
            <w:tcW w:w="1583" w:type="dxa"/>
            <w:shd w:val="clear" w:color="auto" w:fill="auto"/>
            <w:vAlign w:val="center"/>
          </w:tcPr>
          <w:p w:rsidR="00D05E44" w:rsidRPr="00556933" w:rsidRDefault="00D05E44" w:rsidP="00697BA5">
            <w:pPr>
              <w:spacing w:before="60" w:after="60"/>
              <w:jc w:val="center"/>
              <w:rPr>
                <w:sz w:val="20"/>
                <w:szCs w:val="20"/>
                <w:lang w:eastAsia="tr-TR"/>
              </w:rPr>
            </w:pPr>
          </w:p>
        </w:tc>
        <w:tc>
          <w:tcPr>
            <w:tcW w:w="1586" w:type="dxa"/>
            <w:shd w:val="clear" w:color="auto" w:fill="auto"/>
            <w:vAlign w:val="center"/>
          </w:tcPr>
          <w:p w:rsidR="00D05E44" w:rsidRPr="00556933" w:rsidRDefault="00D05E44" w:rsidP="00697BA5">
            <w:pPr>
              <w:spacing w:before="60" w:after="60"/>
              <w:jc w:val="center"/>
              <w:rPr>
                <w:sz w:val="20"/>
                <w:szCs w:val="20"/>
                <w:lang w:eastAsia="tr-TR"/>
              </w:rPr>
            </w:pPr>
          </w:p>
        </w:tc>
        <w:tc>
          <w:tcPr>
            <w:tcW w:w="1585" w:type="dxa"/>
            <w:vAlign w:val="center"/>
          </w:tcPr>
          <w:p w:rsidR="00D05E44" w:rsidRPr="00556933" w:rsidRDefault="009A5F9E" w:rsidP="00697BA5">
            <w:pPr>
              <w:spacing w:before="60" w:after="60"/>
              <w:jc w:val="center"/>
              <w:rPr>
                <w:sz w:val="20"/>
                <w:szCs w:val="20"/>
                <w:lang w:eastAsia="tr-TR"/>
              </w:rPr>
            </w:pPr>
            <w:r>
              <w:rPr>
                <w:sz w:val="20"/>
                <w:szCs w:val="20"/>
                <w:lang w:eastAsia="tr-TR"/>
              </w:rPr>
              <w:t>√</w:t>
            </w:r>
          </w:p>
        </w:tc>
        <w:tc>
          <w:tcPr>
            <w:tcW w:w="1590" w:type="dxa"/>
            <w:vAlign w:val="center"/>
          </w:tcPr>
          <w:p w:rsidR="00D05E44" w:rsidRPr="00556933" w:rsidRDefault="009A5F9E" w:rsidP="00697BA5">
            <w:pPr>
              <w:spacing w:before="60" w:after="60"/>
              <w:jc w:val="center"/>
              <w:rPr>
                <w:sz w:val="20"/>
                <w:szCs w:val="20"/>
                <w:lang w:eastAsia="tr-TR"/>
              </w:rPr>
            </w:pPr>
            <w:r>
              <w:rPr>
                <w:sz w:val="20"/>
                <w:szCs w:val="20"/>
                <w:lang w:eastAsia="tr-TR"/>
              </w:rPr>
              <w:t>√</w:t>
            </w:r>
          </w:p>
        </w:tc>
      </w:tr>
      <w:tr w:rsidR="00261FB4" w:rsidRPr="00556933" w:rsidTr="00261FB4">
        <w:trPr>
          <w:trHeight w:val="283"/>
        </w:trPr>
        <w:tc>
          <w:tcPr>
            <w:tcW w:w="2610" w:type="dxa"/>
            <w:shd w:val="clear" w:color="auto" w:fill="F79646" w:themeFill="accent6"/>
            <w:vAlign w:val="center"/>
          </w:tcPr>
          <w:p w:rsidR="00D05E44" w:rsidRPr="00556933" w:rsidRDefault="00D05E44" w:rsidP="00697BA5">
            <w:pPr>
              <w:spacing w:before="60" w:after="60"/>
              <w:jc w:val="left"/>
              <w:rPr>
                <w:b/>
                <w:color w:val="FFFFFF" w:themeColor="background1"/>
                <w:sz w:val="20"/>
                <w:szCs w:val="20"/>
                <w:lang w:eastAsia="tr-TR"/>
              </w:rPr>
            </w:pPr>
            <w:r w:rsidRPr="00556933">
              <w:rPr>
                <w:b/>
                <w:color w:val="FFFFFF" w:themeColor="background1"/>
                <w:sz w:val="20"/>
                <w:szCs w:val="20"/>
                <w:lang w:eastAsia="tr-TR"/>
              </w:rPr>
              <w:t>Destekler (Burslar vb.)</w:t>
            </w:r>
          </w:p>
        </w:tc>
        <w:tc>
          <w:tcPr>
            <w:tcW w:w="1583" w:type="dxa"/>
            <w:shd w:val="clear" w:color="auto" w:fill="auto"/>
            <w:vAlign w:val="center"/>
          </w:tcPr>
          <w:p w:rsidR="00D05E44" w:rsidRPr="00556933" w:rsidRDefault="00D05E44" w:rsidP="00697BA5">
            <w:pPr>
              <w:spacing w:before="60" w:after="60"/>
              <w:jc w:val="center"/>
              <w:rPr>
                <w:sz w:val="20"/>
                <w:szCs w:val="20"/>
                <w:lang w:eastAsia="tr-TR"/>
              </w:rPr>
            </w:pPr>
          </w:p>
        </w:tc>
        <w:tc>
          <w:tcPr>
            <w:tcW w:w="1586" w:type="dxa"/>
            <w:shd w:val="clear" w:color="auto" w:fill="auto"/>
            <w:vAlign w:val="center"/>
          </w:tcPr>
          <w:p w:rsidR="00D05E44" w:rsidRPr="00556933" w:rsidRDefault="00D05E44" w:rsidP="00697BA5">
            <w:pPr>
              <w:spacing w:before="60" w:after="60"/>
              <w:jc w:val="center"/>
              <w:rPr>
                <w:sz w:val="20"/>
                <w:szCs w:val="20"/>
                <w:lang w:eastAsia="tr-TR"/>
              </w:rPr>
            </w:pPr>
          </w:p>
        </w:tc>
        <w:tc>
          <w:tcPr>
            <w:tcW w:w="1585" w:type="dxa"/>
            <w:vAlign w:val="center"/>
          </w:tcPr>
          <w:p w:rsidR="00D05E44" w:rsidRPr="00556933" w:rsidRDefault="009A5F9E" w:rsidP="00697BA5">
            <w:pPr>
              <w:spacing w:before="60" w:after="60"/>
              <w:jc w:val="center"/>
              <w:rPr>
                <w:sz w:val="20"/>
                <w:szCs w:val="20"/>
                <w:lang w:eastAsia="tr-TR"/>
              </w:rPr>
            </w:pPr>
            <w:r>
              <w:rPr>
                <w:sz w:val="20"/>
                <w:szCs w:val="20"/>
                <w:lang w:eastAsia="tr-TR"/>
              </w:rPr>
              <w:t>√</w:t>
            </w:r>
          </w:p>
        </w:tc>
        <w:tc>
          <w:tcPr>
            <w:tcW w:w="1590" w:type="dxa"/>
            <w:vAlign w:val="center"/>
          </w:tcPr>
          <w:p w:rsidR="00D05E44" w:rsidRPr="00556933" w:rsidRDefault="00D05E44" w:rsidP="00697BA5">
            <w:pPr>
              <w:spacing w:before="60" w:after="60"/>
              <w:jc w:val="center"/>
              <w:rPr>
                <w:sz w:val="20"/>
                <w:szCs w:val="20"/>
                <w:lang w:eastAsia="tr-TR"/>
              </w:rPr>
            </w:pPr>
          </w:p>
        </w:tc>
      </w:tr>
      <w:tr w:rsidR="00473CB5" w:rsidRPr="00556933" w:rsidTr="00261FB4">
        <w:trPr>
          <w:trHeight w:val="283"/>
        </w:trPr>
        <w:tc>
          <w:tcPr>
            <w:tcW w:w="2610" w:type="dxa"/>
            <w:shd w:val="clear" w:color="auto" w:fill="F79646" w:themeFill="accent6"/>
            <w:vAlign w:val="center"/>
          </w:tcPr>
          <w:p w:rsidR="00473CB5" w:rsidRPr="00556933" w:rsidRDefault="00473CB5" w:rsidP="00697BA5">
            <w:pPr>
              <w:spacing w:before="60" w:after="60"/>
              <w:jc w:val="left"/>
              <w:rPr>
                <w:b/>
                <w:color w:val="FFFFFF" w:themeColor="background1"/>
                <w:sz w:val="20"/>
                <w:szCs w:val="20"/>
                <w:lang w:eastAsia="tr-TR"/>
              </w:rPr>
            </w:pPr>
            <w:r>
              <w:rPr>
                <w:b/>
                <w:color w:val="FFFFFF" w:themeColor="background1"/>
                <w:sz w:val="20"/>
                <w:szCs w:val="20"/>
                <w:lang w:eastAsia="tr-TR"/>
              </w:rPr>
              <w:t xml:space="preserve">Yurt ve Barınma </w:t>
            </w:r>
          </w:p>
        </w:tc>
        <w:tc>
          <w:tcPr>
            <w:tcW w:w="1583" w:type="dxa"/>
            <w:shd w:val="clear" w:color="auto" w:fill="auto"/>
            <w:vAlign w:val="center"/>
          </w:tcPr>
          <w:p w:rsidR="00473CB5" w:rsidRPr="00556933" w:rsidRDefault="00473CB5" w:rsidP="00697BA5">
            <w:pPr>
              <w:spacing w:before="60" w:after="60"/>
              <w:jc w:val="center"/>
              <w:rPr>
                <w:sz w:val="20"/>
                <w:szCs w:val="20"/>
                <w:lang w:eastAsia="tr-TR"/>
              </w:rPr>
            </w:pPr>
          </w:p>
        </w:tc>
        <w:tc>
          <w:tcPr>
            <w:tcW w:w="1586" w:type="dxa"/>
            <w:shd w:val="clear" w:color="auto" w:fill="auto"/>
            <w:vAlign w:val="center"/>
          </w:tcPr>
          <w:p w:rsidR="00473CB5" w:rsidRPr="00556933" w:rsidRDefault="00473CB5" w:rsidP="00697BA5">
            <w:pPr>
              <w:spacing w:before="60" w:after="60"/>
              <w:jc w:val="center"/>
              <w:rPr>
                <w:sz w:val="20"/>
                <w:szCs w:val="20"/>
                <w:lang w:eastAsia="tr-TR"/>
              </w:rPr>
            </w:pPr>
          </w:p>
        </w:tc>
        <w:tc>
          <w:tcPr>
            <w:tcW w:w="1585" w:type="dxa"/>
            <w:vAlign w:val="center"/>
          </w:tcPr>
          <w:p w:rsidR="00473CB5" w:rsidRDefault="00473CB5" w:rsidP="00697BA5">
            <w:pPr>
              <w:spacing w:before="60" w:after="60"/>
              <w:jc w:val="center"/>
              <w:rPr>
                <w:sz w:val="20"/>
                <w:szCs w:val="20"/>
                <w:lang w:eastAsia="tr-TR"/>
              </w:rPr>
            </w:pPr>
            <w:r w:rsidRPr="00473CB5">
              <w:rPr>
                <w:sz w:val="20"/>
                <w:szCs w:val="20"/>
                <w:lang w:eastAsia="tr-TR"/>
              </w:rPr>
              <w:t>√</w:t>
            </w:r>
          </w:p>
        </w:tc>
        <w:tc>
          <w:tcPr>
            <w:tcW w:w="1590" w:type="dxa"/>
            <w:vAlign w:val="center"/>
          </w:tcPr>
          <w:p w:rsidR="00473CB5" w:rsidRPr="00556933" w:rsidRDefault="00473CB5" w:rsidP="00697BA5">
            <w:pPr>
              <w:spacing w:before="60" w:after="60"/>
              <w:jc w:val="center"/>
              <w:rPr>
                <w:sz w:val="20"/>
                <w:szCs w:val="20"/>
                <w:lang w:eastAsia="tr-TR"/>
              </w:rPr>
            </w:pPr>
          </w:p>
        </w:tc>
      </w:tr>
      <w:tr w:rsidR="00473CB5" w:rsidRPr="00556933" w:rsidTr="00261FB4">
        <w:trPr>
          <w:trHeight w:val="283"/>
        </w:trPr>
        <w:tc>
          <w:tcPr>
            <w:tcW w:w="2610" w:type="dxa"/>
            <w:shd w:val="clear" w:color="auto" w:fill="F79646" w:themeFill="accent6"/>
            <w:vAlign w:val="center"/>
          </w:tcPr>
          <w:p w:rsidR="00473CB5" w:rsidRDefault="00473CB5" w:rsidP="00697BA5">
            <w:pPr>
              <w:spacing w:before="60" w:after="60"/>
              <w:jc w:val="left"/>
              <w:rPr>
                <w:b/>
                <w:color w:val="FFFFFF" w:themeColor="background1"/>
                <w:sz w:val="20"/>
                <w:szCs w:val="20"/>
                <w:lang w:eastAsia="tr-TR"/>
              </w:rPr>
            </w:pPr>
            <w:r>
              <w:rPr>
                <w:b/>
                <w:color w:val="FFFFFF" w:themeColor="background1"/>
                <w:sz w:val="20"/>
                <w:szCs w:val="20"/>
                <w:lang w:eastAsia="tr-TR"/>
              </w:rPr>
              <w:t>Spor Alanları</w:t>
            </w:r>
          </w:p>
        </w:tc>
        <w:tc>
          <w:tcPr>
            <w:tcW w:w="1583" w:type="dxa"/>
            <w:shd w:val="clear" w:color="auto" w:fill="auto"/>
            <w:vAlign w:val="center"/>
          </w:tcPr>
          <w:p w:rsidR="00473CB5" w:rsidRPr="00556933" w:rsidRDefault="00473CB5" w:rsidP="00697BA5">
            <w:pPr>
              <w:spacing w:before="60" w:after="60"/>
              <w:jc w:val="center"/>
              <w:rPr>
                <w:sz w:val="20"/>
                <w:szCs w:val="20"/>
                <w:lang w:eastAsia="tr-TR"/>
              </w:rPr>
            </w:pPr>
          </w:p>
        </w:tc>
        <w:tc>
          <w:tcPr>
            <w:tcW w:w="1586" w:type="dxa"/>
            <w:shd w:val="clear" w:color="auto" w:fill="auto"/>
            <w:vAlign w:val="center"/>
          </w:tcPr>
          <w:p w:rsidR="00473CB5" w:rsidRPr="00556933" w:rsidRDefault="00473CB5" w:rsidP="00697BA5">
            <w:pPr>
              <w:spacing w:before="60" w:after="60"/>
              <w:jc w:val="center"/>
              <w:rPr>
                <w:sz w:val="20"/>
                <w:szCs w:val="20"/>
                <w:lang w:eastAsia="tr-TR"/>
              </w:rPr>
            </w:pPr>
          </w:p>
        </w:tc>
        <w:tc>
          <w:tcPr>
            <w:tcW w:w="1585" w:type="dxa"/>
            <w:vAlign w:val="center"/>
          </w:tcPr>
          <w:p w:rsidR="00473CB5" w:rsidRPr="00473CB5" w:rsidRDefault="00473CB5" w:rsidP="00697BA5">
            <w:pPr>
              <w:spacing w:before="60" w:after="60"/>
              <w:jc w:val="center"/>
              <w:rPr>
                <w:sz w:val="20"/>
                <w:szCs w:val="20"/>
                <w:lang w:eastAsia="tr-TR"/>
              </w:rPr>
            </w:pPr>
            <w:r w:rsidRPr="00473CB5">
              <w:rPr>
                <w:sz w:val="20"/>
                <w:szCs w:val="20"/>
                <w:lang w:eastAsia="tr-TR"/>
              </w:rPr>
              <w:t>√</w:t>
            </w:r>
          </w:p>
        </w:tc>
        <w:tc>
          <w:tcPr>
            <w:tcW w:w="1590" w:type="dxa"/>
            <w:vAlign w:val="center"/>
          </w:tcPr>
          <w:p w:rsidR="00473CB5" w:rsidRPr="00556933" w:rsidRDefault="00473CB5" w:rsidP="00697BA5">
            <w:pPr>
              <w:spacing w:before="60" w:after="60"/>
              <w:jc w:val="center"/>
              <w:rPr>
                <w:sz w:val="20"/>
                <w:szCs w:val="20"/>
                <w:lang w:eastAsia="tr-TR"/>
              </w:rPr>
            </w:pPr>
          </w:p>
        </w:tc>
      </w:tr>
      <w:tr w:rsidR="009A5F9E" w:rsidRPr="00556933" w:rsidTr="00261FB4">
        <w:trPr>
          <w:trHeight w:val="283"/>
        </w:trPr>
        <w:tc>
          <w:tcPr>
            <w:tcW w:w="2610" w:type="dxa"/>
            <w:shd w:val="clear" w:color="auto" w:fill="F79646" w:themeFill="accent6"/>
            <w:vAlign w:val="center"/>
          </w:tcPr>
          <w:p w:rsidR="009A5F9E" w:rsidRPr="00556933" w:rsidRDefault="009A5F9E" w:rsidP="00697BA5">
            <w:pPr>
              <w:spacing w:before="60" w:after="60"/>
              <w:jc w:val="left"/>
              <w:rPr>
                <w:b/>
                <w:color w:val="FFFFFF" w:themeColor="background1"/>
                <w:sz w:val="20"/>
                <w:szCs w:val="20"/>
                <w:lang w:eastAsia="tr-TR"/>
              </w:rPr>
            </w:pPr>
            <w:r>
              <w:rPr>
                <w:b/>
                <w:color w:val="FFFFFF" w:themeColor="background1"/>
                <w:sz w:val="20"/>
                <w:szCs w:val="20"/>
                <w:lang w:eastAsia="tr-TR"/>
              </w:rPr>
              <w:t>Lisans ögrencisi sayısı</w:t>
            </w:r>
          </w:p>
        </w:tc>
        <w:tc>
          <w:tcPr>
            <w:tcW w:w="1583" w:type="dxa"/>
            <w:shd w:val="clear" w:color="auto" w:fill="auto"/>
            <w:vAlign w:val="center"/>
          </w:tcPr>
          <w:p w:rsidR="009A5F9E" w:rsidRPr="00556933" w:rsidRDefault="009A5F9E" w:rsidP="00697BA5">
            <w:pPr>
              <w:spacing w:before="60" w:after="60"/>
              <w:jc w:val="center"/>
              <w:rPr>
                <w:sz w:val="20"/>
                <w:szCs w:val="20"/>
                <w:lang w:eastAsia="tr-TR"/>
              </w:rPr>
            </w:pPr>
          </w:p>
        </w:tc>
        <w:tc>
          <w:tcPr>
            <w:tcW w:w="1586" w:type="dxa"/>
            <w:shd w:val="clear" w:color="auto" w:fill="auto"/>
            <w:vAlign w:val="center"/>
          </w:tcPr>
          <w:p w:rsidR="009A5F9E" w:rsidRPr="00556933" w:rsidRDefault="009A5F9E" w:rsidP="00697BA5">
            <w:pPr>
              <w:spacing w:before="60" w:after="60"/>
              <w:jc w:val="center"/>
              <w:rPr>
                <w:sz w:val="20"/>
                <w:szCs w:val="20"/>
                <w:lang w:eastAsia="tr-TR"/>
              </w:rPr>
            </w:pPr>
            <w:r>
              <w:rPr>
                <w:sz w:val="20"/>
                <w:szCs w:val="20"/>
                <w:lang w:eastAsia="tr-TR"/>
              </w:rPr>
              <w:t>√</w:t>
            </w:r>
          </w:p>
        </w:tc>
        <w:tc>
          <w:tcPr>
            <w:tcW w:w="1585" w:type="dxa"/>
            <w:vAlign w:val="center"/>
          </w:tcPr>
          <w:p w:rsidR="009A5F9E" w:rsidRPr="00556933" w:rsidRDefault="009A5F9E" w:rsidP="00697BA5">
            <w:pPr>
              <w:spacing w:before="60" w:after="60"/>
              <w:jc w:val="center"/>
              <w:rPr>
                <w:sz w:val="20"/>
                <w:szCs w:val="20"/>
                <w:lang w:eastAsia="tr-TR"/>
              </w:rPr>
            </w:pPr>
          </w:p>
        </w:tc>
        <w:tc>
          <w:tcPr>
            <w:tcW w:w="1590" w:type="dxa"/>
            <w:vAlign w:val="center"/>
          </w:tcPr>
          <w:p w:rsidR="009A5F9E" w:rsidRPr="00556933" w:rsidRDefault="009A5F9E" w:rsidP="00697BA5">
            <w:pPr>
              <w:spacing w:before="60" w:after="60"/>
              <w:jc w:val="center"/>
              <w:rPr>
                <w:sz w:val="20"/>
                <w:szCs w:val="20"/>
                <w:lang w:eastAsia="tr-TR"/>
              </w:rPr>
            </w:pPr>
          </w:p>
        </w:tc>
      </w:tr>
      <w:tr w:rsidR="009A5F9E" w:rsidRPr="00556933" w:rsidTr="00261FB4">
        <w:trPr>
          <w:trHeight w:val="283"/>
        </w:trPr>
        <w:tc>
          <w:tcPr>
            <w:tcW w:w="2610" w:type="dxa"/>
            <w:shd w:val="clear" w:color="auto" w:fill="F79646" w:themeFill="accent6"/>
            <w:vAlign w:val="center"/>
          </w:tcPr>
          <w:p w:rsidR="009A5F9E" w:rsidRPr="00556933" w:rsidRDefault="009A5F9E" w:rsidP="00697BA5">
            <w:pPr>
              <w:spacing w:before="60" w:after="60"/>
              <w:jc w:val="left"/>
              <w:rPr>
                <w:b/>
                <w:color w:val="FFFFFF" w:themeColor="background1"/>
                <w:sz w:val="20"/>
                <w:szCs w:val="20"/>
                <w:lang w:eastAsia="tr-TR"/>
              </w:rPr>
            </w:pPr>
            <w:r>
              <w:rPr>
                <w:b/>
                <w:color w:val="FFFFFF" w:themeColor="background1"/>
                <w:sz w:val="20"/>
                <w:szCs w:val="20"/>
                <w:lang w:eastAsia="tr-TR"/>
              </w:rPr>
              <w:t>İkinci ögretim</w:t>
            </w:r>
          </w:p>
        </w:tc>
        <w:tc>
          <w:tcPr>
            <w:tcW w:w="1583" w:type="dxa"/>
            <w:shd w:val="clear" w:color="auto" w:fill="auto"/>
            <w:vAlign w:val="center"/>
          </w:tcPr>
          <w:p w:rsidR="009A5F9E" w:rsidRPr="00556933" w:rsidRDefault="009A5F9E" w:rsidP="00697BA5">
            <w:pPr>
              <w:spacing w:before="60" w:after="60"/>
              <w:jc w:val="center"/>
              <w:rPr>
                <w:sz w:val="20"/>
                <w:szCs w:val="20"/>
                <w:lang w:eastAsia="tr-TR"/>
              </w:rPr>
            </w:pPr>
          </w:p>
        </w:tc>
        <w:tc>
          <w:tcPr>
            <w:tcW w:w="1586" w:type="dxa"/>
            <w:shd w:val="clear" w:color="auto" w:fill="auto"/>
            <w:vAlign w:val="center"/>
          </w:tcPr>
          <w:p w:rsidR="009A5F9E" w:rsidRPr="00556933" w:rsidRDefault="009A5F9E" w:rsidP="00697BA5">
            <w:pPr>
              <w:spacing w:before="60" w:after="60"/>
              <w:jc w:val="center"/>
              <w:rPr>
                <w:sz w:val="20"/>
                <w:szCs w:val="20"/>
                <w:lang w:eastAsia="tr-TR"/>
              </w:rPr>
            </w:pPr>
            <w:r>
              <w:rPr>
                <w:sz w:val="20"/>
                <w:szCs w:val="20"/>
                <w:lang w:eastAsia="tr-TR"/>
              </w:rPr>
              <w:t>√</w:t>
            </w:r>
          </w:p>
        </w:tc>
        <w:tc>
          <w:tcPr>
            <w:tcW w:w="1585" w:type="dxa"/>
            <w:vAlign w:val="center"/>
          </w:tcPr>
          <w:p w:rsidR="009A5F9E" w:rsidRPr="00556933" w:rsidRDefault="009A5F9E" w:rsidP="00697BA5">
            <w:pPr>
              <w:spacing w:before="60" w:after="60"/>
              <w:jc w:val="center"/>
              <w:rPr>
                <w:sz w:val="20"/>
                <w:szCs w:val="20"/>
                <w:lang w:eastAsia="tr-TR"/>
              </w:rPr>
            </w:pPr>
          </w:p>
        </w:tc>
        <w:tc>
          <w:tcPr>
            <w:tcW w:w="1590" w:type="dxa"/>
            <w:vAlign w:val="center"/>
          </w:tcPr>
          <w:p w:rsidR="009A5F9E" w:rsidRPr="00556933" w:rsidRDefault="009A5F9E" w:rsidP="00697BA5">
            <w:pPr>
              <w:spacing w:before="60" w:after="60"/>
              <w:jc w:val="center"/>
              <w:rPr>
                <w:sz w:val="20"/>
                <w:szCs w:val="20"/>
                <w:lang w:eastAsia="tr-TR"/>
              </w:rPr>
            </w:pPr>
          </w:p>
        </w:tc>
      </w:tr>
      <w:tr w:rsidR="009A5F9E" w:rsidRPr="00556933" w:rsidTr="00261FB4">
        <w:trPr>
          <w:trHeight w:val="283"/>
        </w:trPr>
        <w:tc>
          <w:tcPr>
            <w:tcW w:w="2610" w:type="dxa"/>
            <w:shd w:val="clear" w:color="auto" w:fill="F79646" w:themeFill="accent6"/>
            <w:vAlign w:val="center"/>
          </w:tcPr>
          <w:p w:rsidR="009A5F9E" w:rsidRPr="00556933" w:rsidRDefault="009A5F9E" w:rsidP="00697BA5">
            <w:pPr>
              <w:spacing w:before="60" w:after="60"/>
              <w:jc w:val="left"/>
              <w:rPr>
                <w:b/>
                <w:color w:val="FFFFFF" w:themeColor="background1"/>
                <w:sz w:val="20"/>
                <w:szCs w:val="20"/>
                <w:lang w:eastAsia="tr-TR"/>
              </w:rPr>
            </w:pPr>
            <w:r>
              <w:rPr>
                <w:b/>
                <w:color w:val="FFFFFF" w:themeColor="background1"/>
                <w:sz w:val="20"/>
                <w:szCs w:val="20"/>
                <w:lang w:eastAsia="tr-TR"/>
              </w:rPr>
              <w:t>Lisansüstü ögrenci sayısı</w:t>
            </w:r>
          </w:p>
        </w:tc>
        <w:tc>
          <w:tcPr>
            <w:tcW w:w="1583" w:type="dxa"/>
            <w:shd w:val="clear" w:color="auto" w:fill="auto"/>
            <w:vAlign w:val="center"/>
          </w:tcPr>
          <w:p w:rsidR="009A5F9E" w:rsidRPr="00556933" w:rsidRDefault="009A5F9E" w:rsidP="00697BA5">
            <w:pPr>
              <w:spacing w:before="60" w:after="60"/>
              <w:jc w:val="center"/>
              <w:rPr>
                <w:sz w:val="20"/>
                <w:szCs w:val="20"/>
                <w:lang w:eastAsia="tr-TR"/>
              </w:rPr>
            </w:pPr>
          </w:p>
        </w:tc>
        <w:tc>
          <w:tcPr>
            <w:tcW w:w="1586" w:type="dxa"/>
            <w:shd w:val="clear" w:color="auto" w:fill="auto"/>
            <w:vAlign w:val="center"/>
          </w:tcPr>
          <w:p w:rsidR="009A5F9E" w:rsidRPr="00556933" w:rsidRDefault="009A5F9E" w:rsidP="00697BA5">
            <w:pPr>
              <w:spacing w:before="60" w:after="60"/>
              <w:jc w:val="center"/>
              <w:rPr>
                <w:sz w:val="20"/>
                <w:szCs w:val="20"/>
                <w:lang w:eastAsia="tr-TR"/>
              </w:rPr>
            </w:pPr>
          </w:p>
        </w:tc>
        <w:tc>
          <w:tcPr>
            <w:tcW w:w="1585" w:type="dxa"/>
            <w:vAlign w:val="center"/>
          </w:tcPr>
          <w:p w:rsidR="009A5F9E" w:rsidRPr="00556933" w:rsidRDefault="009A5F9E" w:rsidP="00697BA5">
            <w:pPr>
              <w:spacing w:before="60" w:after="60"/>
              <w:jc w:val="center"/>
              <w:rPr>
                <w:sz w:val="20"/>
                <w:szCs w:val="20"/>
                <w:lang w:eastAsia="tr-TR"/>
              </w:rPr>
            </w:pPr>
            <w:r>
              <w:rPr>
                <w:sz w:val="20"/>
                <w:szCs w:val="20"/>
                <w:lang w:eastAsia="tr-TR"/>
              </w:rPr>
              <w:t>√</w:t>
            </w:r>
          </w:p>
        </w:tc>
        <w:tc>
          <w:tcPr>
            <w:tcW w:w="1590" w:type="dxa"/>
            <w:vAlign w:val="center"/>
          </w:tcPr>
          <w:p w:rsidR="009A5F9E" w:rsidRPr="00556933" w:rsidRDefault="009A5F9E" w:rsidP="00697BA5">
            <w:pPr>
              <w:spacing w:before="60" w:after="60"/>
              <w:jc w:val="center"/>
              <w:rPr>
                <w:sz w:val="20"/>
                <w:szCs w:val="20"/>
                <w:lang w:eastAsia="tr-TR"/>
              </w:rPr>
            </w:pPr>
          </w:p>
        </w:tc>
      </w:tr>
      <w:tr w:rsidR="00261FB4" w:rsidRPr="00556933" w:rsidTr="00261FB4">
        <w:trPr>
          <w:trHeight w:val="283"/>
        </w:trPr>
        <w:tc>
          <w:tcPr>
            <w:tcW w:w="2610" w:type="dxa"/>
            <w:shd w:val="clear" w:color="auto" w:fill="F79646" w:themeFill="accent6"/>
            <w:vAlign w:val="center"/>
          </w:tcPr>
          <w:p w:rsidR="00D05E44" w:rsidRPr="00556933" w:rsidRDefault="00D05E44" w:rsidP="00697BA5">
            <w:pPr>
              <w:spacing w:before="60" w:after="60"/>
              <w:jc w:val="left"/>
              <w:rPr>
                <w:b/>
                <w:color w:val="FFFFFF" w:themeColor="background1"/>
                <w:sz w:val="20"/>
                <w:szCs w:val="20"/>
                <w:lang w:eastAsia="tr-TR"/>
              </w:rPr>
            </w:pPr>
            <w:r w:rsidRPr="00556933">
              <w:rPr>
                <w:b/>
                <w:color w:val="FFFFFF" w:themeColor="background1"/>
                <w:sz w:val="20"/>
                <w:szCs w:val="20"/>
                <w:lang w:eastAsia="tr-TR"/>
              </w:rPr>
              <w:t>Eğitim Yöntemleri</w:t>
            </w:r>
          </w:p>
        </w:tc>
        <w:tc>
          <w:tcPr>
            <w:tcW w:w="1583" w:type="dxa"/>
            <w:shd w:val="clear" w:color="auto" w:fill="auto"/>
            <w:vAlign w:val="center"/>
          </w:tcPr>
          <w:p w:rsidR="00D05E44" w:rsidRPr="00556933" w:rsidRDefault="00D05E44" w:rsidP="00697BA5">
            <w:pPr>
              <w:spacing w:before="60" w:after="60"/>
              <w:jc w:val="center"/>
              <w:rPr>
                <w:sz w:val="20"/>
                <w:szCs w:val="20"/>
                <w:lang w:eastAsia="tr-TR"/>
              </w:rPr>
            </w:pPr>
          </w:p>
        </w:tc>
        <w:tc>
          <w:tcPr>
            <w:tcW w:w="1586" w:type="dxa"/>
            <w:shd w:val="clear" w:color="auto" w:fill="auto"/>
            <w:vAlign w:val="center"/>
          </w:tcPr>
          <w:p w:rsidR="00D05E44" w:rsidRPr="00556933" w:rsidRDefault="00D05E44" w:rsidP="00697BA5">
            <w:pPr>
              <w:spacing w:before="60" w:after="60"/>
              <w:jc w:val="center"/>
              <w:rPr>
                <w:sz w:val="20"/>
                <w:szCs w:val="20"/>
                <w:lang w:eastAsia="tr-TR"/>
              </w:rPr>
            </w:pPr>
          </w:p>
        </w:tc>
        <w:tc>
          <w:tcPr>
            <w:tcW w:w="1585" w:type="dxa"/>
            <w:vAlign w:val="center"/>
          </w:tcPr>
          <w:p w:rsidR="00D05E44" w:rsidRPr="00556933" w:rsidRDefault="00D05E44" w:rsidP="00697BA5">
            <w:pPr>
              <w:spacing w:before="60" w:after="60"/>
              <w:jc w:val="center"/>
              <w:rPr>
                <w:sz w:val="20"/>
                <w:szCs w:val="20"/>
                <w:lang w:eastAsia="tr-TR"/>
              </w:rPr>
            </w:pPr>
          </w:p>
        </w:tc>
        <w:tc>
          <w:tcPr>
            <w:tcW w:w="1590" w:type="dxa"/>
            <w:vAlign w:val="center"/>
          </w:tcPr>
          <w:p w:rsidR="00D05E44" w:rsidRPr="00556933" w:rsidRDefault="009A5F9E" w:rsidP="00697BA5">
            <w:pPr>
              <w:spacing w:before="60" w:after="60"/>
              <w:jc w:val="center"/>
              <w:rPr>
                <w:sz w:val="20"/>
                <w:szCs w:val="20"/>
                <w:lang w:eastAsia="tr-TR"/>
              </w:rPr>
            </w:pPr>
            <w:r>
              <w:rPr>
                <w:sz w:val="20"/>
                <w:szCs w:val="20"/>
                <w:lang w:eastAsia="tr-TR"/>
              </w:rPr>
              <w:t>√</w:t>
            </w:r>
          </w:p>
        </w:tc>
      </w:tr>
      <w:tr w:rsidR="00261FB4" w:rsidRPr="00556933" w:rsidTr="00261FB4">
        <w:trPr>
          <w:trHeight w:val="283"/>
        </w:trPr>
        <w:tc>
          <w:tcPr>
            <w:tcW w:w="2610" w:type="dxa"/>
            <w:shd w:val="clear" w:color="auto" w:fill="F79646" w:themeFill="accent6"/>
            <w:vAlign w:val="center"/>
          </w:tcPr>
          <w:p w:rsidR="00D05E44" w:rsidRPr="00556933" w:rsidRDefault="00D05E44" w:rsidP="00697BA5">
            <w:pPr>
              <w:spacing w:before="60" w:after="60"/>
              <w:jc w:val="left"/>
              <w:rPr>
                <w:b/>
                <w:color w:val="FFFFFF" w:themeColor="background1"/>
                <w:sz w:val="20"/>
                <w:szCs w:val="20"/>
                <w:lang w:eastAsia="tr-TR"/>
              </w:rPr>
            </w:pPr>
            <w:r w:rsidRPr="00556933">
              <w:rPr>
                <w:b/>
                <w:color w:val="FFFFFF" w:themeColor="background1"/>
                <w:sz w:val="20"/>
                <w:szCs w:val="20"/>
                <w:lang w:eastAsia="tr-TR"/>
              </w:rPr>
              <w:t>Eğitim Programları</w:t>
            </w:r>
          </w:p>
        </w:tc>
        <w:tc>
          <w:tcPr>
            <w:tcW w:w="1583" w:type="dxa"/>
            <w:shd w:val="clear" w:color="auto" w:fill="auto"/>
            <w:vAlign w:val="center"/>
          </w:tcPr>
          <w:p w:rsidR="00D05E44" w:rsidRPr="00556933" w:rsidRDefault="00D05E44" w:rsidP="00697BA5">
            <w:pPr>
              <w:spacing w:before="60" w:after="60"/>
              <w:jc w:val="center"/>
              <w:rPr>
                <w:sz w:val="20"/>
                <w:szCs w:val="20"/>
                <w:lang w:eastAsia="tr-TR"/>
              </w:rPr>
            </w:pPr>
          </w:p>
        </w:tc>
        <w:tc>
          <w:tcPr>
            <w:tcW w:w="1586" w:type="dxa"/>
            <w:shd w:val="clear" w:color="auto" w:fill="auto"/>
            <w:vAlign w:val="center"/>
          </w:tcPr>
          <w:p w:rsidR="00D05E44" w:rsidRPr="00556933" w:rsidRDefault="00D05E44" w:rsidP="00697BA5">
            <w:pPr>
              <w:spacing w:before="60" w:after="60"/>
              <w:jc w:val="center"/>
              <w:rPr>
                <w:sz w:val="20"/>
                <w:szCs w:val="20"/>
                <w:lang w:eastAsia="tr-TR"/>
              </w:rPr>
            </w:pPr>
          </w:p>
        </w:tc>
        <w:tc>
          <w:tcPr>
            <w:tcW w:w="1585" w:type="dxa"/>
            <w:vAlign w:val="center"/>
          </w:tcPr>
          <w:p w:rsidR="00D05E44" w:rsidRPr="00556933" w:rsidRDefault="00261FB4" w:rsidP="00697BA5">
            <w:pPr>
              <w:spacing w:before="60" w:after="60"/>
              <w:jc w:val="center"/>
              <w:rPr>
                <w:sz w:val="20"/>
                <w:szCs w:val="20"/>
                <w:lang w:eastAsia="tr-TR"/>
              </w:rPr>
            </w:pPr>
            <w:r>
              <w:rPr>
                <w:sz w:val="20"/>
                <w:szCs w:val="20"/>
                <w:lang w:eastAsia="tr-TR"/>
              </w:rPr>
              <w:t>√</w:t>
            </w:r>
          </w:p>
        </w:tc>
        <w:tc>
          <w:tcPr>
            <w:tcW w:w="1590" w:type="dxa"/>
            <w:vAlign w:val="center"/>
          </w:tcPr>
          <w:p w:rsidR="00D05E44" w:rsidRPr="009A5F9E" w:rsidRDefault="009A5F9E" w:rsidP="00697BA5">
            <w:pPr>
              <w:spacing w:before="60" w:after="60"/>
              <w:jc w:val="center"/>
            </w:pPr>
            <w:r>
              <w:rPr>
                <w:sz w:val="20"/>
                <w:szCs w:val="20"/>
                <w:lang w:eastAsia="tr-TR"/>
              </w:rPr>
              <w:t>√</w:t>
            </w:r>
          </w:p>
        </w:tc>
      </w:tr>
      <w:tr w:rsidR="00261FB4" w:rsidRPr="00556933" w:rsidTr="00261FB4">
        <w:trPr>
          <w:trHeight w:val="283"/>
        </w:trPr>
        <w:tc>
          <w:tcPr>
            <w:tcW w:w="2610" w:type="dxa"/>
            <w:shd w:val="clear" w:color="auto" w:fill="F79646" w:themeFill="accent6"/>
            <w:vAlign w:val="center"/>
          </w:tcPr>
          <w:p w:rsidR="00D05E44" w:rsidRPr="00556933" w:rsidRDefault="00261FB4" w:rsidP="00697BA5">
            <w:pPr>
              <w:spacing w:before="60" w:after="60"/>
              <w:jc w:val="left"/>
              <w:rPr>
                <w:b/>
                <w:color w:val="FFFFFF" w:themeColor="background1"/>
                <w:sz w:val="20"/>
                <w:szCs w:val="20"/>
                <w:lang w:eastAsia="tr-TR"/>
              </w:rPr>
            </w:pPr>
            <w:r>
              <w:rPr>
                <w:b/>
                <w:color w:val="FFFFFF" w:themeColor="background1"/>
                <w:sz w:val="20"/>
                <w:szCs w:val="20"/>
                <w:lang w:eastAsia="tr-TR"/>
              </w:rPr>
              <w:t>Sektörel</w:t>
            </w:r>
            <w:r w:rsidR="00473CB5">
              <w:rPr>
                <w:b/>
                <w:color w:val="FFFFFF" w:themeColor="background1"/>
                <w:sz w:val="20"/>
                <w:szCs w:val="20"/>
                <w:lang w:eastAsia="tr-TR"/>
              </w:rPr>
              <w:t xml:space="preserve"> </w:t>
            </w:r>
            <w:r w:rsidR="00D05E44" w:rsidRPr="00556933">
              <w:rPr>
                <w:b/>
                <w:color w:val="FFFFFF" w:themeColor="background1"/>
                <w:sz w:val="20"/>
                <w:szCs w:val="20"/>
                <w:lang w:eastAsia="tr-TR"/>
              </w:rPr>
              <w:t>İşbirlikleri</w:t>
            </w:r>
          </w:p>
        </w:tc>
        <w:tc>
          <w:tcPr>
            <w:tcW w:w="1583" w:type="dxa"/>
            <w:shd w:val="clear" w:color="auto" w:fill="auto"/>
            <w:vAlign w:val="center"/>
          </w:tcPr>
          <w:p w:rsidR="00D05E44" w:rsidRPr="00556933" w:rsidRDefault="00D05E44" w:rsidP="00697BA5">
            <w:pPr>
              <w:spacing w:before="60" w:after="60"/>
              <w:jc w:val="center"/>
              <w:rPr>
                <w:sz w:val="20"/>
                <w:szCs w:val="20"/>
                <w:lang w:eastAsia="tr-TR"/>
              </w:rPr>
            </w:pPr>
          </w:p>
        </w:tc>
        <w:tc>
          <w:tcPr>
            <w:tcW w:w="1586" w:type="dxa"/>
            <w:shd w:val="clear" w:color="auto" w:fill="auto"/>
            <w:vAlign w:val="center"/>
          </w:tcPr>
          <w:p w:rsidR="00D05E44" w:rsidRPr="00556933" w:rsidRDefault="00D05E44" w:rsidP="00697BA5">
            <w:pPr>
              <w:spacing w:before="60" w:after="60"/>
              <w:jc w:val="center"/>
              <w:rPr>
                <w:sz w:val="20"/>
                <w:szCs w:val="20"/>
                <w:lang w:eastAsia="tr-TR"/>
              </w:rPr>
            </w:pPr>
          </w:p>
        </w:tc>
        <w:tc>
          <w:tcPr>
            <w:tcW w:w="1585" w:type="dxa"/>
            <w:vAlign w:val="center"/>
          </w:tcPr>
          <w:p w:rsidR="00D05E44" w:rsidRPr="00556933" w:rsidRDefault="009A5F9E" w:rsidP="00697BA5">
            <w:pPr>
              <w:spacing w:before="60" w:after="60"/>
              <w:jc w:val="center"/>
              <w:rPr>
                <w:sz w:val="20"/>
                <w:szCs w:val="20"/>
                <w:lang w:eastAsia="tr-TR"/>
              </w:rPr>
            </w:pPr>
            <w:r>
              <w:rPr>
                <w:sz w:val="20"/>
                <w:szCs w:val="20"/>
                <w:lang w:eastAsia="tr-TR"/>
              </w:rPr>
              <w:t>√</w:t>
            </w:r>
          </w:p>
        </w:tc>
        <w:tc>
          <w:tcPr>
            <w:tcW w:w="1590" w:type="dxa"/>
            <w:vAlign w:val="center"/>
          </w:tcPr>
          <w:p w:rsidR="00D05E44" w:rsidRPr="00556933" w:rsidRDefault="00D05E44" w:rsidP="00697BA5">
            <w:pPr>
              <w:spacing w:before="60" w:after="60"/>
              <w:jc w:val="center"/>
              <w:rPr>
                <w:sz w:val="20"/>
                <w:szCs w:val="20"/>
                <w:lang w:eastAsia="tr-TR"/>
              </w:rPr>
            </w:pPr>
          </w:p>
        </w:tc>
      </w:tr>
      <w:tr w:rsidR="00261FB4" w:rsidRPr="00556933" w:rsidTr="00261FB4">
        <w:trPr>
          <w:trHeight w:val="283"/>
        </w:trPr>
        <w:tc>
          <w:tcPr>
            <w:tcW w:w="2610" w:type="dxa"/>
            <w:shd w:val="clear" w:color="auto" w:fill="F79646" w:themeFill="accent6"/>
            <w:vAlign w:val="center"/>
          </w:tcPr>
          <w:p w:rsidR="00D05E44" w:rsidRPr="00556933" w:rsidRDefault="00D05E44" w:rsidP="00697BA5">
            <w:pPr>
              <w:spacing w:before="60" w:after="60"/>
              <w:jc w:val="left"/>
              <w:rPr>
                <w:b/>
                <w:color w:val="FFFFFF" w:themeColor="background1"/>
                <w:sz w:val="20"/>
                <w:szCs w:val="20"/>
                <w:lang w:eastAsia="tr-TR"/>
              </w:rPr>
            </w:pPr>
            <w:r w:rsidRPr="00556933">
              <w:rPr>
                <w:b/>
                <w:color w:val="FFFFFF" w:themeColor="background1"/>
                <w:sz w:val="20"/>
                <w:szCs w:val="20"/>
                <w:lang w:eastAsia="tr-TR"/>
              </w:rPr>
              <w:t>Projeler</w:t>
            </w:r>
          </w:p>
        </w:tc>
        <w:tc>
          <w:tcPr>
            <w:tcW w:w="1583" w:type="dxa"/>
            <w:shd w:val="clear" w:color="auto" w:fill="auto"/>
            <w:vAlign w:val="center"/>
          </w:tcPr>
          <w:p w:rsidR="00D05E44" w:rsidRPr="00556933" w:rsidRDefault="00D05E44" w:rsidP="00697BA5">
            <w:pPr>
              <w:spacing w:before="60" w:after="60"/>
              <w:jc w:val="center"/>
              <w:rPr>
                <w:sz w:val="20"/>
                <w:szCs w:val="20"/>
                <w:lang w:eastAsia="tr-TR"/>
              </w:rPr>
            </w:pPr>
          </w:p>
        </w:tc>
        <w:tc>
          <w:tcPr>
            <w:tcW w:w="1586" w:type="dxa"/>
            <w:shd w:val="clear" w:color="auto" w:fill="auto"/>
            <w:vAlign w:val="center"/>
          </w:tcPr>
          <w:p w:rsidR="00D05E44" w:rsidRPr="00556933" w:rsidRDefault="00D05E44" w:rsidP="00697BA5">
            <w:pPr>
              <w:spacing w:before="60" w:after="60"/>
              <w:jc w:val="center"/>
              <w:rPr>
                <w:sz w:val="20"/>
                <w:szCs w:val="20"/>
                <w:lang w:eastAsia="tr-TR"/>
              </w:rPr>
            </w:pPr>
          </w:p>
        </w:tc>
        <w:tc>
          <w:tcPr>
            <w:tcW w:w="1585" w:type="dxa"/>
            <w:vAlign w:val="center"/>
          </w:tcPr>
          <w:p w:rsidR="00D05E44" w:rsidRPr="00556933" w:rsidRDefault="009A5F9E" w:rsidP="00697BA5">
            <w:pPr>
              <w:spacing w:before="60" w:after="60"/>
              <w:jc w:val="center"/>
              <w:rPr>
                <w:sz w:val="20"/>
                <w:szCs w:val="20"/>
                <w:lang w:eastAsia="tr-TR"/>
              </w:rPr>
            </w:pPr>
            <w:r>
              <w:rPr>
                <w:sz w:val="20"/>
                <w:szCs w:val="20"/>
                <w:lang w:eastAsia="tr-TR"/>
              </w:rPr>
              <w:t>√</w:t>
            </w:r>
          </w:p>
        </w:tc>
        <w:tc>
          <w:tcPr>
            <w:tcW w:w="1590" w:type="dxa"/>
            <w:vAlign w:val="center"/>
          </w:tcPr>
          <w:p w:rsidR="00D05E44" w:rsidRPr="00556933" w:rsidRDefault="00D05E44" w:rsidP="00697BA5">
            <w:pPr>
              <w:spacing w:before="60" w:after="60"/>
              <w:jc w:val="center"/>
              <w:rPr>
                <w:sz w:val="20"/>
                <w:szCs w:val="20"/>
                <w:lang w:eastAsia="tr-TR"/>
              </w:rPr>
            </w:pPr>
          </w:p>
        </w:tc>
      </w:tr>
      <w:tr w:rsidR="00261FB4" w:rsidRPr="00556933" w:rsidTr="00261FB4">
        <w:trPr>
          <w:trHeight w:val="510"/>
        </w:trPr>
        <w:tc>
          <w:tcPr>
            <w:tcW w:w="2610" w:type="dxa"/>
            <w:shd w:val="clear" w:color="auto" w:fill="F79646" w:themeFill="accent6"/>
            <w:vAlign w:val="center"/>
          </w:tcPr>
          <w:p w:rsidR="00D05E44" w:rsidRPr="00556933" w:rsidRDefault="00D05E44" w:rsidP="00697BA5">
            <w:pPr>
              <w:spacing w:before="60" w:after="60"/>
              <w:jc w:val="left"/>
              <w:rPr>
                <w:b/>
                <w:color w:val="FFFFFF" w:themeColor="background1"/>
                <w:sz w:val="20"/>
                <w:szCs w:val="20"/>
                <w:lang w:eastAsia="tr-TR"/>
              </w:rPr>
            </w:pPr>
            <w:r w:rsidRPr="00556933">
              <w:rPr>
                <w:b/>
                <w:color w:val="FFFFFF" w:themeColor="background1"/>
                <w:sz w:val="20"/>
                <w:szCs w:val="20"/>
                <w:lang w:eastAsia="tr-TR"/>
              </w:rPr>
              <w:t>Kurumsal Kimlik ve Markalaşma</w:t>
            </w:r>
          </w:p>
        </w:tc>
        <w:tc>
          <w:tcPr>
            <w:tcW w:w="1583" w:type="dxa"/>
            <w:shd w:val="clear" w:color="auto" w:fill="auto"/>
            <w:vAlign w:val="center"/>
          </w:tcPr>
          <w:p w:rsidR="00D05E44" w:rsidRPr="00556933" w:rsidRDefault="00D05E44" w:rsidP="00697BA5">
            <w:pPr>
              <w:spacing w:before="60" w:after="60"/>
              <w:jc w:val="center"/>
              <w:rPr>
                <w:sz w:val="20"/>
                <w:szCs w:val="20"/>
                <w:lang w:eastAsia="tr-TR"/>
              </w:rPr>
            </w:pPr>
          </w:p>
        </w:tc>
        <w:tc>
          <w:tcPr>
            <w:tcW w:w="1586" w:type="dxa"/>
            <w:shd w:val="clear" w:color="auto" w:fill="auto"/>
            <w:vAlign w:val="center"/>
          </w:tcPr>
          <w:p w:rsidR="00D05E44" w:rsidRPr="00556933" w:rsidRDefault="00D05E44" w:rsidP="00697BA5">
            <w:pPr>
              <w:spacing w:before="60" w:after="60"/>
              <w:jc w:val="center"/>
              <w:rPr>
                <w:sz w:val="20"/>
                <w:szCs w:val="20"/>
                <w:lang w:eastAsia="tr-TR"/>
              </w:rPr>
            </w:pPr>
          </w:p>
        </w:tc>
        <w:tc>
          <w:tcPr>
            <w:tcW w:w="1585" w:type="dxa"/>
            <w:vAlign w:val="center"/>
          </w:tcPr>
          <w:p w:rsidR="00D05E44" w:rsidRPr="00556933" w:rsidRDefault="00261FB4" w:rsidP="00697BA5">
            <w:pPr>
              <w:spacing w:before="60" w:after="60"/>
              <w:jc w:val="center"/>
              <w:rPr>
                <w:sz w:val="20"/>
                <w:szCs w:val="20"/>
                <w:lang w:eastAsia="tr-TR"/>
              </w:rPr>
            </w:pPr>
            <w:r>
              <w:rPr>
                <w:sz w:val="20"/>
                <w:szCs w:val="20"/>
                <w:lang w:eastAsia="tr-TR"/>
              </w:rPr>
              <w:t>√</w:t>
            </w:r>
          </w:p>
        </w:tc>
        <w:tc>
          <w:tcPr>
            <w:tcW w:w="1590" w:type="dxa"/>
            <w:vAlign w:val="center"/>
          </w:tcPr>
          <w:p w:rsidR="00D05E44" w:rsidRPr="00556933" w:rsidRDefault="00D05E44" w:rsidP="00697BA5">
            <w:pPr>
              <w:spacing w:before="60" w:after="60"/>
              <w:jc w:val="center"/>
              <w:rPr>
                <w:sz w:val="20"/>
                <w:szCs w:val="20"/>
                <w:lang w:eastAsia="tr-TR"/>
              </w:rPr>
            </w:pPr>
          </w:p>
        </w:tc>
      </w:tr>
      <w:tr w:rsidR="00261FB4" w:rsidRPr="00556933" w:rsidTr="00261FB4">
        <w:trPr>
          <w:trHeight w:val="283"/>
        </w:trPr>
        <w:tc>
          <w:tcPr>
            <w:tcW w:w="2610" w:type="dxa"/>
            <w:shd w:val="clear" w:color="auto" w:fill="F79646" w:themeFill="accent6"/>
            <w:vAlign w:val="center"/>
          </w:tcPr>
          <w:p w:rsidR="00D05E44" w:rsidRPr="00556933" w:rsidRDefault="00D05E44" w:rsidP="00697BA5">
            <w:pPr>
              <w:spacing w:before="60" w:after="60"/>
              <w:jc w:val="left"/>
              <w:rPr>
                <w:b/>
                <w:color w:val="FFFFFF" w:themeColor="background1"/>
                <w:sz w:val="20"/>
                <w:szCs w:val="20"/>
                <w:lang w:eastAsia="tr-TR"/>
              </w:rPr>
            </w:pPr>
            <w:r w:rsidRPr="00556933">
              <w:rPr>
                <w:b/>
                <w:color w:val="FFFFFF" w:themeColor="background1"/>
                <w:sz w:val="20"/>
                <w:szCs w:val="20"/>
                <w:lang w:eastAsia="tr-TR"/>
              </w:rPr>
              <w:t>Yayın</w:t>
            </w:r>
          </w:p>
        </w:tc>
        <w:tc>
          <w:tcPr>
            <w:tcW w:w="1583" w:type="dxa"/>
            <w:shd w:val="clear" w:color="auto" w:fill="auto"/>
            <w:vAlign w:val="center"/>
          </w:tcPr>
          <w:p w:rsidR="00D05E44" w:rsidRPr="00556933" w:rsidRDefault="00D05E44" w:rsidP="00697BA5">
            <w:pPr>
              <w:spacing w:before="60" w:after="60"/>
              <w:jc w:val="center"/>
              <w:rPr>
                <w:sz w:val="20"/>
                <w:szCs w:val="20"/>
                <w:lang w:eastAsia="tr-TR"/>
              </w:rPr>
            </w:pPr>
          </w:p>
        </w:tc>
        <w:tc>
          <w:tcPr>
            <w:tcW w:w="1586" w:type="dxa"/>
            <w:shd w:val="clear" w:color="auto" w:fill="auto"/>
            <w:vAlign w:val="center"/>
          </w:tcPr>
          <w:p w:rsidR="00D05E44" w:rsidRPr="00556933" w:rsidRDefault="00D05E44" w:rsidP="00697BA5">
            <w:pPr>
              <w:spacing w:before="60" w:after="60"/>
              <w:jc w:val="center"/>
              <w:rPr>
                <w:sz w:val="20"/>
                <w:szCs w:val="20"/>
                <w:lang w:eastAsia="tr-TR"/>
              </w:rPr>
            </w:pPr>
          </w:p>
        </w:tc>
        <w:tc>
          <w:tcPr>
            <w:tcW w:w="1585" w:type="dxa"/>
            <w:vAlign w:val="center"/>
          </w:tcPr>
          <w:p w:rsidR="00D05E44" w:rsidRPr="00556933" w:rsidRDefault="009A5F9E" w:rsidP="00697BA5">
            <w:pPr>
              <w:spacing w:before="60" w:after="60"/>
              <w:jc w:val="center"/>
              <w:rPr>
                <w:sz w:val="20"/>
                <w:szCs w:val="20"/>
                <w:lang w:eastAsia="tr-TR"/>
              </w:rPr>
            </w:pPr>
            <w:r>
              <w:rPr>
                <w:sz w:val="20"/>
                <w:szCs w:val="20"/>
                <w:lang w:eastAsia="tr-TR"/>
              </w:rPr>
              <w:t>√</w:t>
            </w:r>
          </w:p>
        </w:tc>
        <w:tc>
          <w:tcPr>
            <w:tcW w:w="1590" w:type="dxa"/>
            <w:vAlign w:val="center"/>
          </w:tcPr>
          <w:p w:rsidR="00D05E44" w:rsidRPr="00556933" w:rsidRDefault="00D05E44" w:rsidP="00697BA5">
            <w:pPr>
              <w:spacing w:before="60" w:after="60"/>
              <w:jc w:val="center"/>
              <w:rPr>
                <w:sz w:val="20"/>
                <w:szCs w:val="20"/>
                <w:lang w:eastAsia="tr-TR"/>
              </w:rPr>
            </w:pPr>
          </w:p>
        </w:tc>
      </w:tr>
      <w:tr w:rsidR="00261FB4" w:rsidRPr="00556933" w:rsidTr="00261FB4">
        <w:trPr>
          <w:trHeight w:val="283"/>
        </w:trPr>
        <w:tc>
          <w:tcPr>
            <w:tcW w:w="2610" w:type="dxa"/>
            <w:shd w:val="clear" w:color="auto" w:fill="F79646" w:themeFill="accent6"/>
            <w:vAlign w:val="center"/>
          </w:tcPr>
          <w:p w:rsidR="00D05E44" w:rsidRPr="00556933" w:rsidRDefault="00D05E44" w:rsidP="00697BA5">
            <w:pPr>
              <w:spacing w:before="60" w:after="60"/>
              <w:jc w:val="left"/>
              <w:rPr>
                <w:b/>
                <w:color w:val="FFFFFF" w:themeColor="background1"/>
                <w:sz w:val="20"/>
                <w:szCs w:val="20"/>
                <w:lang w:eastAsia="tr-TR"/>
              </w:rPr>
            </w:pPr>
            <w:r w:rsidRPr="00556933">
              <w:rPr>
                <w:b/>
                <w:color w:val="FFFFFF" w:themeColor="background1"/>
                <w:sz w:val="20"/>
                <w:szCs w:val="20"/>
                <w:lang w:eastAsia="tr-TR"/>
              </w:rPr>
              <w:t>Patent/İnovasyon</w:t>
            </w:r>
          </w:p>
        </w:tc>
        <w:tc>
          <w:tcPr>
            <w:tcW w:w="1583" w:type="dxa"/>
            <w:shd w:val="clear" w:color="auto" w:fill="auto"/>
            <w:vAlign w:val="center"/>
          </w:tcPr>
          <w:p w:rsidR="00D05E44" w:rsidRPr="00556933" w:rsidRDefault="00D05E44" w:rsidP="00697BA5">
            <w:pPr>
              <w:spacing w:before="60" w:after="60"/>
              <w:jc w:val="center"/>
              <w:rPr>
                <w:sz w:val="20"/>
                <w:szCs w:val="20"/>
                <w:lang w:eastAsia="tr-TR"/>
              </w:rPr>
            </w:pPr>
          </w:p>
        </w:tc>
        <w:tc>
          <w:tcPr>
            <w:tcW w:w="1586" w:type="dxa"/>
            <w:shd w:val="clear" w:color="auto" w:fill="auto"/>
            <w:vAlign w:val="center"/>
          </w:tcPr>
          <w:p w:rsidR="00D05E44" w:rsidRPr="00556933" w:rsidRDefault="00D05E44" w:rsidP="00697BA5">
            <w:pPr>
              <w:spacing w:before="60" w:after="60"/>
              <w:jc w:val="center"/>
              <w:rPr>
                <w:sz w:val="20"/>
                <w:szCs w:val="20"/>
                <w:lang w:eastAsia="tr-TR"/>
              </w:rPr>
            </w:pPr>
          </w:p>
        </w:tc>
        <w:tc>
          <w:tcPr>
            <w:tcW w:w="1585" w:type="dxa"/>
            <w:vAlign w:val="center"/>
          </w:tcPr>
          <w:p w:rsidR="00D05E44" w:rsidRPr="00556933" w:rsidRDefault="00261FB4" w:rsidP="00697BA5">
            <w:pPr>
              <w:spacing w:before="60" w:after="60"/>
              <w:jc w:val="center"/>
              <w:rPr>
                <w:sz w:val="20"/>
                <w:szCs w:val="20"/>
                <w:lang w:eastAsia="tr-TR"/>
              </w:rPr>
            </w:pPr>
            <w:r>
              <w:rPr>
                <w:sz w:val="20"/>
                <w:szCs w:val="20"/>
                <w:lang w:eastAsia="tr-TR"/>
              </w:rPr>
              <w:t>√</w:t>
            </w:r>
          </w:p>
        </w:tc>
        <w:tc>
          <w:tcPr>
            <w:tcW w:w="1590" w:type="dxa"/>
            <w:vAlign w:val="center"/>
          </w:tcPr>
          <w:p w:rsidR="00D05E44" w:rsidRPr="00556933" w:rsidRDefault="00D05E44" w:rsidP="00697BA5">
            <w:pPr>
              <w:spacing w:before="60" w:after="60"/>
              <w:jc w:val="center"/>
              <w:rPr>
                <w:sz w:val="20"/>
                <w:szCs w:val="20"/>
                <w:lang w:eastAsia="tr-TR"/>
              </w:rPr>
            </w:pPr>
          </w:p>
        </w:tc>
      </w:tr>
      <w:tr w:rsidR="00261FB4" w:rsidRPr="00556933" w:rsidTr="00261FB4">
        <w:trPr>
          <w:trHeight w:val="283"/>
        </w:trPr>
        <w:tc>
          <w:tcPr>
            <w:tcW w:w="2610" w:type="dxa"/>
            <w:shd w:val="clear" w:color="auto" w:fill="F79646" w:themeFill="accent6"/>
            <w:vAlign w:val="center"/>
          </w:tcPr>
          <w:p w:rsidR="00D05E44" w:rsidRPr="00556933" w:rsidRDefault="00261FB4" w:rsidP="00261FB4">
            <w:pPr>
              <w:spacing w:before="60" w:after="60"/>
              <w:jc w:val="left"/>
              <w:rPr>
                <w:b/>
                <w:color w:val="FFFFFF" w:themeColor="background1"/>
                <w:sz w:val="20"/>
                <w:szCs w:val="20"/>
                <w:lang w:eastAsia="tr-TR"/>
              </w:rPr>
            </w:pPr>
            <w:r>
              <w:rPr>
                <w:b/>
                <w:color w:val="FFFFFF" w:themeColor="background1"/>
                <w:sz w:val="20"/>
                <w:szCs w:val="20"/>
                <w:lang w:eastAsia="tr-TR"/>
              </w:rPr>
              <w:t>Ulusal ve uluslararası personel/öğrenci hareketliliği</w:t>
            </w:r>
          </w:p>
        </w:tc>
        <w:tc>
          <w:tcPr>
            <w:tcW w:w="1583" w:type="dxa"/>
            <w:shd w:val="clear" w:color="auto" w:fill="auto"/>
            <w:vAlign w:val="center"/>
          </w:tcPr>
          <w:p w:rsidR="00D05E44" w:rsidRPr="00556933" w:rsidRDefault="00D05E44" w:rsidP="00697BA5">
            <w:pPr>
              <w:spacing w:before="60" w:after="60"/>
              <w:jc w:val="center"/>
              <w:rPr>
                <w:sz w:val="20"/>
                <w:szCs w:val="20"/>
                <w:lang w:eastAsia="tr-TR"/>
              </w:rPr>
            </w:pPr>
          </w:p>
        </w:tc>
        <w:tc>
          <w:tcPr>
            <w:tcW w:w="1586" w:type="dxa"/>
            <w:shd w:val="clear" w:color="auto" w:fill="auto"/>
            <w:vAlign w:val="center"/>
          </w:tcPr>
          <w:p w:rsidR="00D05E44" w:rsidRPr="00556933" w:rsidRDefault="00D05E44" w:rsidP="00697BA5">
            <w:pPr>
              <w:spacing w:before="60" w:after="60"/>
              <w:jc w:val="center"/>
              <w:rPr>
                <w:sz w:val="20"/>
                <w:szCs w:val="20"/>
                <w:lang w:eastAsia="tr-TR"/>
              </w:rPr>
            </w:pPr>
          </w:p>
        </w:tc>
        <w:tc>
          <w:tcPr>
            <w:tcW w:w="1585" w:type="dxa"/>
            <w:vAlign w:val="center"/>
          </w:tcPr>
          <w:p w:rsidR="00D05E44" w:rsidRPr="00556933" w:rsidRDefault="00261FB4" w:rsidP="00697BA5">
            <w:pPr>
              <w:spacing w:before="60" w:after="60"/>
              <w:jc w:val="center"/>
              <w:rPr>
                <w:sz w:val="20"/>
                <w:szCs w:val="20"/>
                <w:lang w:eastAsia="tr-TR"/>
              </w:rPr>
            </w:pPr>
            <w:r>
              <w:rPr>
                <w:sz w:val="20"/>
                <w:szCs w:val="20"/>
                <w:lang w:eastAsia="tr-TR"/>
              </w:rPr>
              <w:t>√</w:t>
            </w:r>
          </w:p>
        </w:tc>
        <w:tc>
          <w:tcPr>
            <w:tcW w:w="1590" w:type="dxa"/>
            <w:vAlign w:val="center"/>
          </w:tcPr>
          <w:p w:rsidR="00D05E44" w:rsidRPr="00556933" w:rsidRDefault="00D05E44" w:rsidP="00697BA5">
            <w:pPr>
              <w:spacing w:before="60" w:after="60"/>
              <w:jc w:val="center"/>
              <w:rPr>
                <w:sz w:val="20"/>
                <w:szCs w:val="20"/>
                <w:lang w:eastAsia="tr-TR"/>
              </w:rPr>
            </w:pPr>
          </w:p>
        </w:tc>
      </w:tr>
    </w:tbl>
    <w:p w:rsidR="00841B03" w:rsidRDefault="00841B03" w:rsidP="00BE7018">
      <w:pPr>
        <w:pStyle w:val="Balk2"/>
        <w:numPr>
          <w:ilvl w:val="1"/>
          <w:numId w:val="8"/>
        </w:numPr>
        <w:ind w:left="720" w:hanging="720"/>
      </w:pPr>
      <w:bookmarkStart w:id="133" w:name="_Toc499033645"/>
      <w:r>
        <w:t>Temel Yetkinlik Tercihi</w:t>
      </w:r>
      <w:bookmarkEnd w:id="133"/>
    </w:p>
    <w:p w:rsidR="003360B2" w:rsidRDefault="003360B2" w:rsidP="003360B2">
      <w:pPr>
        <w:spacing w:before="60"/>
      </w:pPr>
      <w:r>
        <w:t>Sağlık Kültür ve Spor Bilgi İşlem Daire Başkanlığının sahip olduğu temel yetkinlik alanları, konum tercihi, başarı bölgesi tercihi ve değer sunumu tercihi dikkate alınarak aşağıdaki şekilde sıralanabilir;</w:t>
      </w:r>
    </w:p>
    <w:p w:rsidR="003360B2" w:rsidRDefault="003360B2" w:rsidP="003360B2">
      <w:pPr>
        <w:spacing w:before="60"/>
        <w:ind w:left="709" w:hanging="709"/>
      </w:pPr>
      <w:r>
        <w:t>•</w:t>
      </w:r>
      <w:r>
        <w:tab/>
        <w:t xml:space="preserve">Öğrencilere ders dışı zamanlarda sosyal ve kültürel faaliyet alanlarının                                      sağlanması </w:t>
      </w:r>
    </w:p>
    <w:p w:rsidR="003360B2" w:rsidRDefault="003360B2" w:rsidP="003360B2">
      <w:pPr>
        <w:spacing w:before="60"/>
      </w:pPr>
      <w:r>
        <w:t>•</w:t>
      </w:r>
      <w:r>
        <w:tab/>
        <w:t xml:space="preserve">Öğrenci toplulukarının faaliyetlerinin imkanlar ölçüsünde destek </w:t>
      </w:r>
    </w:p>
    <w:p w:rsidR="003360B2" w:rsidRDefault="003360B2" w:rsidP="003360B2">
      <w:pPr>
        <w:spacing w:before="60"/>
        <w:ind w:left="709" w:hanging="709"/>
      </w:pPr>
      <w:r>
        <w:t>•</w:t>
      </w:r>
      <w:r>
        <w:tab/>
        <w:t>Yemek hizmetlerinin mevcut şartlar doğrultusunda en yüksek kalitede sunulmasının sağlanmsı</w:t>
      </w:r>
    </w:p>
    <w:p w:rsidR="003360B2" w:rsidRDefault="003360B2" w:rsidP="003360B2">
      <w:pPr>
        <w:spacing w:before="60"/>
      </w:pPr>
      <w:r w:rsidRPr="003360B2">
        <w:t>•</w:t>
      </w:r>
      <w:r w:rsidRPr="003360B2">
        <w:tab/>
        <w:t>Sayıca az olmasına rağmen nitelikli, dinamik ve genç personel varlığı</w:t>
      </w:r>
    </w:p>
    <w:p w:rsidR="003360B2" w:rsidRDefault="003360B2" w:rsidP="003360B2">
      <w:pPr>
        <w:spacing w:before="60"/>
      </w:pPr>
      <w:r w:rsidRPr="003360B2">
        <w:t>•</w:t>
      </w:r>
      <w:r w:rsidRPr="003360B2">
        <w:tab/>
        <w:t>Paydaşlarla işbirliği olanaklarının varlığı</w:t>
      </w:r>
    </w:p>
    <w:p w:rsidR="003360B2" w:rsidRDefault="003360B2" w:rsidP="003360B2">
      <w:pPr>
        <w:spacing w:before="60"/>
      </w:pPr>
    </w:p>
    <w:p w:rsidR="003360B2" w:rsidRDefault="003360B2" w:rsidP="003360B2">
      <w:pPr>
        <w:spacing w:before="60"/>
      </w:pPr>
      <w:r>
        <w:t>Başkanlığın yetkinlik açıkları konum tercihi, başarı bölgesi tercihi ve değer sunumu tercihi</w:t>
      </w:r>
    </w:p>
    <w:p w:rsidR="003360B2" w:rsidRDefault="003360B2" w:rsidP="003360B2">
      <w:pPr>
        <w:spacing w:before="60"/>
      </w:pPr>
      <w:r>
        <w:t>dikkate alınarak aşağıdaki şekilde sıralanabilir</w:t>
      </w:r>
    </w:p>
    <w:p w:rsidR="003150F4" w:rsidRDefault="003150F4" w:rsidP="003150F4">
      <w:pPr>
        <w:spacing w:before="60"/>
      </w:pPr>
      <w:r>
        <w:t>•</w:t>
      </w:r>
      <w:r>
        <w:tab/>
        <w:t>Fiziksel altyapının eksik ve yetersiz olması</w:t>
      </w:r>
    </w:p>
    <w:p w:rsidR="003150F4" w:rsidRDefault="003150F4" w:rsidP="003150F4">
      <w:pPr>
        <w:spacing w:before="60"/>
      </w:pPr>
      <w:r>
        <w:t>•</w:t>
      </w:r>
      <w:r>
        <w:tab/>
        <w:t>İdari personelin nicelik olarak yetersizliği</w:t>
      </w:r>
    </w:p>
    <w:p w:rsidR="003150F4" w:rsidRDefault="003150F4" w:rsidP="003150F4">
      <w:pPr>
        <w:spacing w:before="60"/>
      </w:pPr>
      <w:r>
        <w:t>•</w:t>
      </w:r>
      <w:r>
        <w:tab/>
        <w:t>Paydaşlarla tam iletişime geçilememiş olması</w:t>
      </w:r>
    </w:p>
    <w:p w:rsidR="003150F4" w:rsidRDefault="003150F4" w:rsidP="003360B2">
      <w:pPr>
        <w:spacing w:before="60"/>
      </w:pPr>
    </w:p>
    <w:p w:rsidR="003360B2" w:rsidRDefault="003360B2" w:rsidP="003360B2">
      <w:pPr>
        <w:spacing w:before="60"/>
      </w:pPr>
      <w:r>
        <w:lastRenderedPageBreak/>
        <w:t>•</w:t>
      </w:r>
      <w:r>
        <w:tab/>
        <w:t>Teknik personel yetersizliği</w:t>
      </w:r>
    </w:p>
    <w:p w:rsidR="003360B2" w:rsidRDefault="003360B2" w:rsidP="003360B2">
      <w:pPr>
        <w:spacing w:before="60"/>
      </w:pPr>
      <w:r>
        <w:t>•</w:t>
      </w:r>
      <w:r>
        <w:tab/>
        <w:t>Bütçe yetersizliği</w:t>
      </w:r>
    </w:p>
    <w:p w:rsidR="003360B2" w:rsidRDefault="003360B2" w:rsidP="003360B2">
      <w:pPr>
        <w:spacing w:before="60"/>
      </w:pPr>
      <w:r>
        <w:t>•</w:t>
      </w:r>
      <w:r>
        <w:tab/>
        <w:t>Ofis ve depo alanlarının yetersizliği</w:t>
      </w:r>
    </w:p>
    <w:p w:rsidR="003360B2" w:rsidRDefault="003360B2" w:rsidP="003360B2">
      <w:pPr>
        <w:spacing w:before="60"/>
      </w:pPr>
      <w:r>
        <w:t>•</w:t>
      </w:r>
      <w:r>
        <w:tab/>
        <w:t>Sektörde kalifiye personel sayısının az olması</w:t>
      </w:r>
    </w:p>
    <w:p w:rsidR="003360B2" w:rsidRDefault="003150F4" w:rsidP="003360B2">
      <w:pPr>
        <w:spacing w:before="60"/>
      </w:pPr>
      <w:r>
        <w:t xml:space="preserve">Sağlık Kültür ve Spor </w:t>
      </w:r>
      <w:r w:rsidR="003360B2">
        <w:t>Daire Başkanlığı için yukarıda sıralanan yetkinlik açığını gidermek ve mevcut kaynak ve kabiliyetleri iyileştirmek için aşağıda belirtilen alanlarda iyileştirme yapılması gerekmektedir.</w:t>
      </w:r>
    </w:p>
    <w:p w:rsidR="003150F4" w:rsidRDefault="003150F4" w:rsidP="003150F4">
      <w:pPr>
        <w:spacing w:before="60"/>
        <w:ind w:left="709" w:hanging="709"/>
      </w:pPr>
      <w:r w:rsidRPr="003150F4">
        <w:t>•</w:t>
      </w:r>
      <w:r w:rsidRPr="003150F4">
        <w:tab/>
      </w:r>
      <w:r>
        <w:t xml:space="preserve">Öğrenci yaşam merkezi, Kapalı Spor salonu , Açık Spor alanlarının inşa edilmesi </w:t>
      </w:r>
    </w:p>
    <w:p w:rsidR="003360B2" w:rsidRDefault="003360B2" w:rsidP="003360B2">
      <w:pPr>
        <w:spacing w:before="60"/>
      </w:pPr>
      <w:r>
        <w:t>•</w:t>
      </w:r>
      <w:r>
        <w:tab/>
        <w:t>Yeterli personel istihdamı</w:t>
      </w:r>
    </w:p>
    <w:p w:rsidR="003360B2" w:rsidRDefault="003360B2" w:rsidP="003360B2">
      <w:pPr>
        <w:spacing w:before="60"/>
      </w:pPr>
      <w:r>
        <w:t>•</w:t>
      </w:r>
      <w:r>
        <w:tab/>
        <w:t>Yeterli bütçenin ayrılması</w:t>
      </w:r>
    </w:p>
    <w:p w:rsidR="00FF0E2F" w:rsidRDefault="003360B2" w:rsidP="003360B2">
      <w:pPr>
        <w:spacing w:before="60"/>
      </w:pPr>
      <w:r>
        <w:t>•</w:t>
      </w:r>
      <w:r>
        <w:tab/>
        <w:t>Bağımsız bir Bilgi İşlem Merkezi inşaası</w:t>
      </w:r>
    </w:p>
    <w:p w:rsidR="00FF0E2F" w:rsidRDefault="003150F4" w:rsidP="00A63AB8">
      <w:pPr>
        <w:spacing w:before="60"/>
      </w:pPr>
      <w:r w:rsidRPr="003150F4">
        <w:t>•</w:t>
      </w:r>
      <w:r w:rsidRPr="003150F4">
        <w:tab/>
        <w:t>Kurumsallaşmanın tamamlanmasına yönelik tedbirlerin alınması</w:t>
      </w:r>
    </w:p>
    <w:p w:rsidR="00FF0E2F" w:rsidRDefault="00FF0E2F" w:rsidP="00A63AB8">
      <w:pPr>
        <w:spacing w:before="60"/>
      </w:pPr>
    </w:p>
    <w:p w:rsidR="00FF0E2F" w:rsidRDefault="00FF0E2F" w:rsidP="00A63AB8">
      <w:pPr>
        <w:spacing w:before="60"/>
      </w:pPr>
    </w:p>
    <w:p w:rsidR="00FF0E2F" w:rsidRDefault="00FF0E2F" w:rsidP="00A63AB8">
      <w:pPr>
        <w:spacing w:before="60"/>
      </w:pPr>
    </w:p>
    <w:p w:rsidR="00FF0E2F" w:rsidRDefault="00FF0E2F" w:rsidP="00A63AB8">
      <w:pPr>
        <w:spacing w:before="60"/>
      </w:pPr>
    </w:p>
    <w:p w:rsidR="00FF0E2F" w:rsidRDefault="00FF0E2F" w:rsidP="00A63AB8">
      <w:pPr>
        <w:spacing w:before="60"/>
      </w:pPr>
    </w:p>
    <w:p w:rsidR="00AE585C" w:rsidRDefault="00AE585C" w:rsidP="00A63AB8">
      <w:pPr>
        <w:spacing w:before="60"/>
      </w:pPr>
    </w:p>
    <w:p w:rsidR="00AE585C" w:rsidRDefault="00AE585C" w:rsidP="00A63AB8">
      <w:pPr>
        <w:spacing w:before="60"/>
      </w:pPr>
    </w:p>
    <w:p w:rsidR="00AE585C" w:rsidRDefault="00AE585C" w:rsidP="00A63AB8">
      <w:pPr>
        <w:spacing w:before="60"/>
      </w:pPr>
    </w:p>
    <w:p w:rsidR="00AE585C" w:rsidRDefault="00AE585C" w:rsidP="00A63AB8">
      <w:pPr>
        <w:spacing w:before="60"/>
      </w:pPr>
    </w:p>
    <w:p w:rsidR="00AE585C" w:rsidRDefault="00AE585C" w:rsidP="00A63AB8">
      <w:pPr>
        <w:spacing w:before="60"/>
      </w:pPr>
    </w:p>
    <w:p w:rsidR="00AE585C" w:rsidRDefault="00AE585C" w:rsidP="00A63AB8">
      <w:pPr>
        <w:spacing w:before="60"/>
      </w:pPr>
    </w:p>
    <w:p w:rsidR="00AE585C" w:rsidRDefault="00AE585C" w:rsidP="00A63AB8">
      <w:pPr>
        <w:spacing w:before="60"/>
      </w:pPr>
    </w:p>
    <w:p w:rsidR="00AE585C" w:rsidRDefault="00AE585C" w:rsidP="00A63AB8">
      <w:pPr>
        <w:spacing w:before="60"/>
      </w:pPr>
    </w:p>
    <w:p w:rsidR="00AE585C" w:rsidRDefault="00AE585C" w:rsidP="00A63AB8">
      <w:pPr>
        <w:spacing w:before="60"/>
      </w:pPr>
    </w:p>
    <w:p w:rsidR="00AE585C" w:rsidRDefault="00AE585C" w:rsidP="00A63AB8">
      <w:pPr>
        <w:spacing w:before="60"/>
      </w:pPr>
    </w:p>
    <w:p w:rsidR="00AE585C" w:rsidRDefault="00AE585C" w:rsidP="00A63AB8">
      <w:pPr>
        <w:spacing w:before="60"/>
      </w:pPr>
    </w:p>
    <w:p w:rsidR="003150F4" w:rsidRDefault="003150F4" w:rsidP="00A63AB8">
      <w:pPr>
        <w:spacing w:before="60"/>
      </w:pPr>
    </w:p>
    <w:p w:rsidR="003150F4" w:rsidRDefault="003150F4" w:rsidP="00A63AB8">
      <w:pPr>
        <w:spacing w:before="60"/>
      </w:pPr>
    </w:p>
    <w:p w:rsidR="00FF0E2F" w:rsidRDefault="00FF0E2F" w:rsidP="00A63AB8">
      <w:pPr>
        <w:spacing w:before="60"/>
      </w:pPr>
    </w:p>
    <w:p w:rsidR="00FF0E2F" w:rsidRDefault="00FF0E2F" w:rsidP="00A63AB8">
      <w:pPr>
        <w:spacing w:before="60"/>
      </w:pPr>
    </w:p>
    <w:p w:rsidR="00685AB7" w:rsidRPr="00DD6618" w:rsidRDefault="00685AB7" w:rsidP="00685AB7">
      <w:pPr>
        <w:pStyle w:val="Balk1"/>
        <w:ind w:hanging="720"/>
      </w:pPr>
      <w:bookmarkStart w:id="134" w:name="_Toc464572867"/>
      <w:bookmarkStart w:id="135" w:name="_Toc499033646"/>
      <w:r w:rsidRPr="00DD6618">
        <w:lastRenderedPageBreak/>
        <w:t xml:space="preserve">STRATEJİ GELİŞTİRME: AMAÇ, HEDEF VE </w:t>
      </w:r>
      <w:r>
        <w:t xml:space="preserve">STRATEJİLERİN </w:t>
      </w:r>
      <w:r w:rsidRPr="00DD6618">
        <w:t>BELİRLENMESİ</w:t>
      </w:r>
      <w:bookmarkEnd w:id="134"/>
      <w:bookmarkEnd w:id="135"/>
    </w:p>
    <w:p w:rsidR="00FF0E2F" w:rsidRDefault="00685AB7" w:rsidP="00BE7018">
      <w:pPr>
        <w:pStyle w:val="Balk2"/>
        <w:numPr>
          <w:ilvl w:val="1"/>
          <w:numId w:val="9"/>
        </w:numPr>
        <w:ind w:left="709" w:hanging="709"/>
      </w:pPr>
      <w:bookmarkStart w:id="136" w:name="_Toc499033647"/>
      <w:r>
        <w:t>Amaçlar</w:t>
      </w:r>
      <w:bookmarkEnd w:id="136"/>
    </w:p>
    <w:p w:rsidR="003150F4" w:rsidRDefault="003150F4" w:rsidP="003150F4">
      <w:r>
        <w:t xml:space="preserve">Sağlık Kültür ve Spor </w:t>
      </w:r>
      <w:r w:rsidRPr="003150F4">
        <w:t xml:space="preserve">Daire Başkanlığı Stratejik planlama komisyonu olarak Başkanlığımızda çalışan personelin görüşleri alınarak Rektörümüzün perspektifleri doğrultusunda ulaşmak istediğimiz amaçlar hazırlanmıştır. </w:t>
      </w:r>
      <w:r>
        <w:t>Sağlık Kültür ve Spor daire Başkanlığı</w:t>
      </w:r>
      <w:r w:rsidRPr="003150F4">
        <w:t xml:space="preserve"> olarak </w:t>
      </w:r>
      <w:r w:rsidR="00DE58DD">
        <w:t>Dört</w:t>
      </w:r>
      <w:r w:rsidRPr="003150F4">
        <w:t xml:space="preserve"> ana amacımız aşağıda verilmektedir.</w:t>
      </w:r>
    </w:p>
    <w:p w:rsidR="003150F4" w:rsidRPr="004F0310" w:rsidRDefault="003150F4" w:rsidP="004F0310">
      <w:pPr>
        <w:spacing w:after="0"/>
        <w:rPr>
          <w:b/>
        </w:rPr>
      </w:pPr>
      <w:r w:rsidRPr="004F0310">
        <w:rPr>
          <w:b/>
        </w:rPr>
        <w:t>A1: Birim olarak verdiğimiz hizmetleri nitelik ve nicelik olarak geliştirmek</w:t>
      </w:r>
    </w:p>
    <w:p w:rsidR="006F4477" w:rsidRPr="004F0310" w:rsidRDefault="004B0381" w:rsidP="004F0310">
      <w:pPr>
        <w:spacing w:after="0"/>
        <w:rPr>
          <w:b/>
        </w:rPr>
      </w:pPr>
      <w:r w:rsidRPr="004F0310">
        <w:rPr>
          <w:b/>
        </w:rPr>
        <w:t xml:space="preserve">A2: </w:t>
      </w:r>
      <w:r w:rsidR="006F4477" w:rsidRPr="004F0310">
        <w:rPr>
          <w:b/>
        </w:rPr>
        <w:t>Öğrenci gelişimini desteklemek</w:t>
      </w:r>
    </w:p>
    <w:p w:rsidR="006F4477" w:rsidRPr="00E65A9A" w:rsidRDefault="006F4477" w:rsidP="004F0310">
      <w:pPr>
        <w:spacing w:after="0"/>
        <w:rPr>
          <w:i/>
        </w:rPr>
      </w:pPr>
      <w:r w:rsidRPr="00E65A9A">
        <w:rPr>
          <w:i/>
        </w:rPr>
        <w:t>A3:</w:t>
      </w:r>
      <w:r w:rsidR="00DE58DD" w:rsidRPr="00E65A9A">
        <w:rPr>
          <w:i/>
        </w:rPr>
        <w:t xml:space="preserve"> </w:t>
      </w:r>
      <w:r w:rsidRPr="00E65A9A">
        <w:rPr>
          <w:i/>
        </w:rPr>
        <w:t>Mevcut altyapı ve kapalı alanları geliştirmek ve etkin kullanımını sağlamak</w:t>
      </w:r>
    </w:p>
    <w:p w:rsidR="008F7C43" w:rsidRPr="00E65A9A" w:rsidRDefault="006F4477" w:rsidP="004F0310">
      <w:pPr>
        <w:spacing w:after="0"/>
        <w:rPr>
          <w:i/>
        </w:rPr>
      </w:pPr>
      <w:r w:rsidRPr="00E65A9A">
        <w:rPr>
          <w:i/>
        </w:rPr>
        <w:t>A4:</w:t>
      </w:r>
      <w:r w:rsidR="00DE58DD" w:rsidRPr="00E65A9A">
        <w:rPr>
          <w:i/>
        </w:rPr>
        <w:t xml:space="preserve"> </w:t>
      </w:r>
      <w:r w:rsidRPr="00E65A9A">
        <w:rPr>
          <w:i/>
        </w:rPr>
        <w:t xml:space="preserve">İnsan Kaynaklarını </w:t>
      </w:r>
      <w:r w:rsidR="008F7C43" w:rsidRPr="00E65A9A">
        <w:rPr>
          <w:i/>
        </w:rPr>
        <w:t>etkili bir şekilde yönetmek</w:t>
      </w:r>
    </w:p>
    <w:p w:rsidR="00FF0E2F" w:rsidRPr="00AE6F4B" w:rsidRDefault="00685AB7" w:rsidP="00BE7018">
      <w:pPr>
        <w:pStyle w:val="Balk2"/>
        <w:numPr>
          <w:ilvl w:val="1"/>
          <w:numId w:val="9"/>
        </w:numPr>
        <w:ind w:left="720" w:hanging="720"/>
      </w:pPr>
      <w:bookmarkStart w:id="137" w:name="_Toc499033648"/>
      <w:r>
        <w:t>Hedefler</w:t>
      </w:r>
      <w:bookmarkEnd w:id="137"/>
    </w:p>
    <w:p w:rsidR="00FF0E2F" w:rsidRDefault="00697BA5" w:rsidP="00FF0E2F">
      <w:pPr>
        <w:spacing w:before="60"/>
        <w:rPr>
          <w:color w:val="333333"/>
          <w:szCs w:val="21"/>
        </w:rPr>
      </w:pPr>
      <w:r>
        <w:rPr>
          <w:color w:val="333333"/>
          <w:szCs w:val="21"/>
        </w:rPr>
        <w:t xml:space="preserve">Amaçlarımız etkin bir biçimde ulaşmak için amaçlarımızla orantı hedeflerimiz aşağıda verilmektedir. </w:t>
      </w:r>
    </w:p>
    <w:p w:rsidR="004B0381" w:rsidRDefault="004B0381" w:rsidP="00FF0E2F">
      <w:pPr>
        <w:spacing w:before="60"/>
        <w:rPr>
          <w:b/>
          <w:color w:val="333333"/>
          <w:szCs w:val="21"/>
        </w:rPr>
      </w:pPr>
      <w:r w:rsidRPr="008F7C43">
        <w:rPr>
          <w:b/>
          <w:color w:val="333333"/>
          <w:szCs w:val="21"/>
        </w:rPr>
        <w:t>A1: Birim olarak verdiğimiz hizmetleri nitelik ve nicelik olarak geliştirmek</w:t>
      </w:r>
    </w:p>
    <w:p w:rsidR="00AE7B74" w:rsidRPr="00AE7B74" w:rsidRDefault="00DB5661" w:rsidP="00AE7B74">
      <w:pPr>
        <w:pStyle w:val="ListeParagraf"/>
        <w:numPr>
          <w:ilvl w:val="0"/>
          <w:numId w:val="19"/>
        </w:numPr>
        <w:spacing w:before="60"/>
        <w:rPr>
          <w:color w:val="333333"/>
          <w:szCs w:val="21"/>
        </w:rPr>
      </w:pPr>
      <w:r w:rsidRPr="00DB5661">
        <w:rPr>
          <w:b/>
          <w:i/>
          <w:color w:val="333333"/>
          <w:szCs w:val="21"/>
        </w:rPr>
        <w:t>(H1.1)</w:t>
      </w:r>
      <w:r>
        <w:rPr>
          <w:color w:val="333333"/>
          <w:szCs w:val="21"/>
        </w:rPr>
        <w:t xml:space="preserve"> </w:t>
      </w:r>
      <w:r w:rsidR="00AE7B74" w:rsidRPr="00AE7B74">
        <w:rPr>
          <w:color w:val="333333"/>
          <w:szCs w:val="21"/>
        </w:rPr>
        <w:t>Sağlık hizmetinin kalitesini ve hizmet sunulan alanların niceliğini ve</w:t>
      </w:r>
    </w:p>
    <w:p w:rsidR="00AE7B74" w:rsidRPr="00AE7B74" w:rsidRDefault="00AE7B74" w:rsidP="00AE7B74">
      <w:pPr>
        <w:pStyle w:val="ListeParagraf"/>
        <w:spacing w:before="60"/>
        <w:ind w:left="777"/>
        <w:rPr>
          <w:color w:val="333333"/>
          <w:szCs w:val="21"/>
        </w:rPr>
      </w:pPr>
      <w:r w:rsidRPr="00AE7B74">
        <w:rPr>
          <w:color w:val="333333"/>
          <w:szCs w:val="21"/>
        </w:rPr>
        <w:t>niteliğini arttırmak</w:t>
      </w:r>
    </w:p>
    <w:p w:rsidR="00AE7B74" w:rsidRDefault="00DB5661" w:rsidP="00AE7B74">
      <w:pPr>
        <w:pStyle w:val="ListeParagraf"/>
        <w:numPr>
          <w:ilvl w:val="0"/>
          <w:numId w:val="19"/>
        </w:numPr>
        <w:spacing w:before="60"/>
        <w:rPr>
          <w:color w:val="333333"/>
          <w:szCs w:val="21"/>
        </w:rPr>
      </w:pPr>
      <w:r w:rsidRPr="00DB5661">
        <w:rPr>
          <w:b/>
          <w:i/>
          <w:color w:val="333333"/>
          <w:szCs w:val="21"/>
        </w:rPr>
        <w:t>(H1.2)</w:t>
      </w:r>
      <w:r>
        <w:rPr>
          <w:color w:val="333333"/>
          <w:szCs w:val="21"/>
        </w:rPr>
        <w:t xml:space="preserve"> </w:t>
      </w:r>
      <w:r w:rsidR="00AE7B74" w:rsidRPr="008F7C43">
        <w:rPr>
          <w:color w:val="333333"/>
          <w:szCs w:val="21"/>
        </w:rPr>
        <w:t>Beslenme</w:t>
      </w:r>
      <w:r w:rsidR="00AE7B74">
        <w:rPr>
          <w:color w:val="333333"/>
          <w:szCs w:val="21"/>
        </w:rPr>
        <w:t xml:space="preserve"> </w:t>
      </w:r>
      <w:r w:rsidR="00AE7B74" w:rsidRPr="008F7C43">
        <w:rPr>
          <w:color w:val="333333"/>
          <w:szCs w:val="21"/>
        </w:rPr>
        <w:t>hizmetinin kalitesini ve hizmet sunulan alanların niceliğini ve</w:t>
      </w:r>
    </w:p>
    <w:p w:rsidR="00AE7B74" w:rsidRDefault="00AE7B74" w:rsidP="00AE7B74">
      <w:pPr>
        <w:pStyle w:val="ListeParagraf"/>
        <w:spacing w:before="60"/>
        <w:ind w:left="777"/>
        <w:rPr>
          <w:color w:val="333333"/>
          <w:szCs w:val="21"/>
        </w:rPr>
      </w:pPr>
      <w:r w:rsidRPr="008F7C43">
        <w:rPr>
          <w:color w:val="333333"/>
          <w:szCs w:val="21"/>
        </w:rPr>
        <w:t>niteliğini arttırmak</w:t>
      </w:r>
    </w:p>
    <w:p w:rsidR="004B0381" w:rsidRPr="00FE13A5" w:rsidRDefault="00DB5661" w:rsidP="004B0381">
      <w:pPr>
        <w:pStyle w:val="ListeParagraf"/>
        <w:numPr>
          <w:ilvl w:val="0"/>
          <w:numId w:val="19"/>
        </w:numPr>
        <w:rPr>
          <w:color w:val="333333"/>
          <w:szCs w:val="21"/>
        </w:rPr>
      </w:pPr>
      <w:r w:rsidRPr="00FE13A5">
        <w:rPr>
          <w:b/>
          <w:i/>
          <w:color w:val="333333"/>
          <w:szCs w:val="21"/>
        </w:rPr>
        <w:t>(H1.3)</w:t>
      </w:r>
      <w:r w:rsidR="00B505EC" w:rsidRPr="00FE13A5">
        <w:rPr>
          <w:b/>
          <w:i/>
          <w:color w:val="333333"/>
          <w:szCs w:val="21"/>
        </w:rPr>
        <w:t xml:space="preserve"> </w:t>
      </w:r>
      <w:r w:rsidR="002734EC" w:rsidRPr="00FE13A5">
        <w:rPr>
          <w:color w:val="333333"/>
          <w:szCs w:val="21"/>
        </w:rPr>
        <w:t>S</w:t>
      </w:r>
      <w:r w:rsidR="004B0381" w:rsidRPr="00FE13A5">
        <w:rPr>
          <w:color w:val="333333"/>
          <w:szCs w:val="21"/>
        </w:rPr>
        <w:t>portif faaliyetlerin niteliğini ve niceliğini arttırmak</w:t>
      </w:r>
      <w:r w:rsidR="002734EC" w:rsidRPr="00FE13A5">
        <w:rPr>
          <w:color w:val="333333"/>
          <w:szCs w:val="21"/>
        </w:rPr>
        <w:t xml:space="preserve"> için gerekli olan fiziksel mekan ve malzeme ihtiyacını</w:t>
      </w:r>
      <w:r w:rsidR="00B505EC" w:rsidRPr="00FE13A5">
        <w:rPr>
          <w:color w:val="333333"/>
          <w:szCs w:val="21"/>
        </w:rPr>
        <w:t xml:space="preserve"> </w:t>
      </w:r>
      <w:r w:rsidR="002734EC" w:rsidRPr="00FE13A5">
        <w:rPr>
          <w:color w:val="333333"/>
          <w:szCs w:val="21"/>
        </w:rPr>
        <w:t>karşıla</w:t>
      </w:r>
      <w:r w:rsidR="00B505EC" w:rsidRPr="00FE13A5">
        <w:rPr>
          <w:color w:val="333333"/>
          <w:szCs w:val="21"/>
        </w:rPr>
        <w:t>mak</w:t>
      </w:r>
    </w:p>
    <w:p w:rsidR="008F7C43" w:rsidRPr="004F0310" w:rsidRDefault="00DB5661" w:rsidP="008F7C43">
      <w:pPr>
        <w:pStyle w:val="ListeParagraf"/>
        <w:numPr>
          <w:ilvl w:val="0"/>
          <w:numId w:val="19"/>
        </w:numPr>
        <w:rPr>
          <w:color w:val="333333"/>
          <w:szCs w:val="21"/>
        </w:rPr>
      </w:pPr>
      <w:r w:rsidRPr="00DB5661">
        <w:rPr>
          <w:b/>
          <w:i/>
          <w:color w:val="333333"/>
          <w:szCs w:val="21"/>
        </w:rPr>
        <w:t>(H1.4)</w:t>
      </w:r>
      <w:r>
        <w:rPr>
          <w:color w:val="333333"/>
          <w:szCs w:val="21"/>
        </w:rPr>
        <w:t xml:space="preserve"> </w:t>
      </w:r>
      <w:r w:rsidR="004B0381" w:rsidRPr="004F0310">
        <w:rPr>
          <w:color w:val="333333"/>
          <w:szCs w:val="21"/>
        </w:rPr>
        <w:t>Kültürel hizmetlerin niteliğini ve niceliğini arttırmak</w:t>
      </w:r>
    </w:p>
    <w:p w:rsidR="00DB5661" w:rsidRDefault="00DB5661" w:rsidP="00DB5661">
      <w:pPr>
        <w:spacing w:before="60"/>
        <w:rPr>
          <w:b/>
          <w:color w:val="333333"/>
          <w:szCs w:val="21"/>
        </w:rPr>
      </w:pPr>
      <w:r w:rsidRPr="008F7C43">
        <w:rPr>
          <w:b/>
          <w:color w:val="333333"/>
          <w:szCs w:val="21"/>
        </w:rPr>
        <w:t>A2: Öğrenci gelişimini desteklemek</w:t>
      </w:r>
    </w:p>
    <w:p w:rsidR="00DB5661" w:rsidRPr="00E96D8D" w:rsidRDefault="00DB5661" w:rsidP="00DB5661">
      <w:pPr>
        <w:pStyle w:val="ListeParagraf"/>
        <w:numPr>
          <w:ilvl w:val="0"/>
          <w:numId w:val="22"/>
        </w:numPr>
        <w:spacing w:before="60"/>
        <w:rPr>
          <w:b/>
          <w:color w:val="333333"/>
          <w:szCs w:val="21"/>
        </w:rPr>
      </w:pPr>
      <w:r w:rsidRPr="00DB5661">
        <w:rPr>
          <w:b/>
          <w:i/>
          <w:color w:val="333333"/>
          <w:szCs w:val="21"/>
        </w:rPr>
        <w:t>(H2.1)</w:t>
      </w:r>
      <w:r>
        <w:rPr>
          <w:color w:val="333333"/>
          <w:szCs w:val="21"/>
        </w:rPr>
        <w:t xml:space="preserve"> </w:t>
      </w:r>
      <w:r w:rsidRPr="00E96D8D">
        <w:rPr>
          <w:color w:val="333333"/>
          <w:szCs w:val="21"/>
        </w:rPr>
        <w:t>Psikolojik danışma ve rehberlik hizmetlerinin faaliyetlerini geliştirme</w:t>
      </w:r>
    </w:p>
    <w:p w:rsidR="00DB5661" w:rsidRDefault="00DB5661" w:rsidP="00DB5661">
      <w:pPr>
        <w:pStyle w:val="ListeParagraf"/>
        <w:numPr>
          <w:ilvl w:val="0"/>
          <w:numId w:val="22"/>
        </w:numPr>
        <w:spacing w:before="60"/>
        <w:rPr>
          <w:color w:val="333333"/>
          <w:szCs w:val="21"/>
        </w:rPr>
      </w:pPr>
      <w:r w:rsidRPr="00DB5661">
        <w:rPr>
          <w:b/>
          <w:i/>
          <w:color w:val="333333"/>
          <w:szCs w:val="21"/>
        </w:rPr>
        <w:t>(H2.2)</w:t>
      </w:r>
      <w:r>
        <w:rPr>
          <w:color w:val="333333"/>
          <w:szCs w:val="21"/>
        </w:rPr>
        <w:t xml:space="preserve"> Bilimsel araştırma ve inceleme amaçlı faaliyetlere katılım için destek sağlamak</w:t>
      </w:r>
    </w:p>
    <w:p w:rsidR="00DB5661" w:rsidRDefault="00DB5661" w:rsidP="00DB5661">
      <w:pPr>
        <w:pStyle w:val="ListeParagraf"/>
        <w:numPr>
          <w:ilvl w:val="0"/>
          <w:numId w:val="22"/>
        </w:numPr>
        <w:spacing w:before="60"/>
        <w:rPr>
          <w:color w:val="333333"/>
          <w:szCs w:val="21"/>
        </w:rPr>
      </w:pPr>
      <w:r w:rsidRPr="00DB5661">
        <w:rPr>
          <w:b/>
          <w:i/>
          <w:color w:val="333333"/>
          <w:szCs w:val="21"/>
        </w:rPr>
        <w:t>(H2.3)</w:t>
      </w:r>
      <w:r>
        <w:rPr>
          <w:color w:val="333333"/>
          <w:szCs w:val="21"/>
        </w:rPr>
        <w:t xml:space="preserve"> </w:t>
      </w:r>
      <w:r w:rsidRPr="004F0310">
        <w:rPr>
          <w:color w:val="333333"/>
          <w:szCs w:val="21"/>
        </w:rPr>
        <w:t>Araştırma, inceleme amaçlı teknik gezi desteğini artırmak</w:t>
      </w:r>
    </w:p>
    <w:p w:rsidR="00697BA5" w:rsidRDefault="000A4134" w:rsidP="0025688C">
      <w:pPr>
        <w:pStyle w:val="Balk2"/>
      </w:pPr>
      <w:bookmarkStart w:id="138" w:name="_Toc464572900"/>
      <w:bookmarkStart w:id="139" w:name="_Toc499033664"/>
      <w:r w:rsidRPr="0025688C">
        <w:t xml:space="preserve">Tablo </w:t>
      </w:r>
      <w:r w:rsidR="004621D4" w:rsidRPr="0025688C">
        <w:fldChar w:fldCharType="begin"/>
      </w:r>
      <w:r w:rsidRPr="0025688C">
        <w:instrText xml:space="preserve"> SEQ Tablo \* ARABIC </w:instrText>
      </w:r>
      <w:r w:rsidR="004621D4" w:rsidRPr="0025688C">
        <w:fldChar w:fldCharType="separate"/>
      </w:r>
      <w:r w:rsidR="00A768E9">
        <w:rPr>
          <w:noProof/>
        </w:rPr>
        <w:t>15</w:t>
      </w:r>
      <w:r w:rsidR="004621D4" w:rsidRPr="0025688C">
        <w:fldChar w:fldCharType="end"/>
      </w:r>
      <w:r w:rsidRPr="0025688C">
        <w:t>: Hedeflerden Sorumlu ve İşbirliği Yapılacak Birimler Tablosu</w:t>
      </w:r>
      <w:bookmarkEnd w:id="138"/>
      <w:bookmarkEnd w:id="139"/>
    </w:p>
    <w:tbl>
      <w:tblPr>
        <w:tblW w:w="9293" w:type="dxa"/>
        <w:jc w:val="center"/>
        <w:tblCellMar>
          <w:left w:w="70" w:type="dxa"/>
          <w:right w:w="70" w:type="dxa"/>
        </w:tblCellMar>
        <w:tblLook w:val="04A0" w:firstRow="1" w:lastRow="0" w:firstColumn="1" w:lastColumn="0" w:noHBand="0" w:noVBand="1"/>
      </w:tblPr>
      <w:tblGrid>
        <w:gridCol w:w="1461"/>
        <w:gridCol w:w="1194"/>
        <w:gridCol w:w="594"/>
        <w:gridCol w:w="727"/>
        <w:gridCol w:w="754"/>
        <w:gridCol w:w="741"/>
        <w:gridCol w:w="607"/>
        <w:gridCol w:w="661"/>
        <w:gridCol w:w="727"/>
        <w:gridCol w:w="620"/>
        <w:gridCol w:w="1207"/>
      </w:tblGrid>
      <w:tr w:rsidR="00B5566A" w:rsidRPr="00EC594A" w:rsidTr="002902C3">
        <w:trPr>
          <w:trHeight w:val="164"/>
          <w:jc w:val="center"/>
        </w:trPr>
        <w:tc>
          <w:tcPr>
            <w:tcW w:w="1461" w:type="dxa"/>
            <w:vMerge w:val="restart"/>
            <w:tcBorders>
              <w:top w:val="single" w:sz="4" w:space="0" w:color="auto"/>
              <w:left w:val="single" w:sz="4" w:space="0" w:color="auto"/>
              <w:right w:val="single" w:sz="4" w:space="0" w:color="auto"/>
            </w:tcBorders>
            <w:shd w:val="clear" w:color="auto" w:fill="F79646" w:themeFill="accent6"/>
            <w:vAlign w:val="center"/>
          </w:tcPr>
          <w:p w:rsidR="00B5566A" w:rsidRDefault="00B5566A" w:rsidP="00A0716E">
            <w:pPr>
              <w:jc w:val="center"/>
              <w:rPr>
                <w:b/>
                <w:iCs/>
              </w:rPr>
            </w:pPr>
          </w:p>
          <w:p w:rsidR="00B5566A" w:rsidRPr="00EC594A" w:rsidRDefault="00B5566A" w:rsidP="00A0716E">
            <w:pPr>
              <w:jc w:val="center"/>
              <w:rPr>
                <w:b/>
                <w:iCs/>
              </w:rPr>
            </w:pPr>
            <w:r w:rsidRPr="004F0310">
              <w:rPr>
                <w:b/>
                <w:iCs/>
              </w:rPr>
              <w:t>H</w:t>
            </w:r>
            <w:r>
              <w:rPr>
                <w:b/>
                <w:iCs/>
              </w:rPr>
              <w:t>EDEFLER</w:t>
            </w:r>
          </w:p>
        </w:tc>
        <w:tc>
          <w:tcPr>
            <w:tcW w:w="7832" w:type="dxa"/>
            <w:gridSpan w:val="10"/>
            <w:tcBorders>
              <w:top w:val="single" w:sz="4" w:space="0" w:color="auto"/>
              <w:left w:val="single" w:sz="4" w:space="0" w:color="auto"/>
              <w:right w:val="single" w:sz="4" w:space="0" w:color="auto"/>
            </w:tcBorders>
            <w:shd w:val="clear" w:color="auto" w:fill="F79646" w:themeFill="accent6"/>
          </w:tcPr>
          <w:p w:rsidR="00B5566A" w:rsidRPr="00EC594A" w:rsidRDefault="00B5566A" w:rsidP="00A0716E">
            <w:pPr>
              <w:jc w:val="center"/>
              <w:rPr>
                <w:b/>
                <w:iCs/>
              </w:rPr>
            </w:pPr>
          </w:p>
        </w:tc>
      </w:tr>
      <w:tr w:rsidR="00032BA7" w:rsidRPr="00EC594A" w:rsidTr="002902C3">
        <w:trPr>
          <w:trHeight w:val="164"/>
          <w:jc w:val="center"/>
        </w:trPr>
        <w:tc>
          <w:tcPr>
            <w:tcW w:w="1461" w:type="dxa"/>
            <w:vMerge/>
            <w:tcBorders>
              <w:left w:val="single" w:sz="4" w:space="0" w:color="auto"/>
              <w:bottom w:val="single" w:sz="4" w:space="0" w:color="auto"/>
              <w:right w:val="single" w:sz="4" w:space="0" w:color="auto"/>
            </w:tcBorders>
            <w:shd w:val="clear" w:color="auto" w:fill="F79646" w:themeFill="accent6"/>
            <w:vAlign w:val="center"/>
          </w:tcPr>
          <w:p w:rsidR="00B5566A" w:rsidRPr="00EC594A" w:rsidRDefault="00B5566A" w:rsidP="00A0716E">
            <w:pPr>
              <w:jc w:val="center"/>
              <w:rPr>
                <w:b/>
                <w:iCs/>
              </w:rPr>
            </w:pP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5566A" w:rsidRPr="00EC594A" w:rsidRDefault="00B5566A" w:rsidP="00A0716E">
            <w:pPr>
              <w:jc w:val="center"/>
              <w:rPr>
                <w:b/>
                <w:iCs/>
              </w:rPr>
            </w:pPr>
            <w:r w:rsidRPr="00EC594A">
              <w:rPr>
                <w:b/>
                <w:iCs/>
              </w:rPr>
              <w:t>Rektörlük</w:t>
            </w:r>
          </w:p>
        </w:tc>
        <w:tc>
          <w:tcPr>
            <w:tcW w:w="59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5566A" w:rsidRPr="00EC594A" w:rsidRDefault="00B5566A" w:rsidP="00A0716E">
            <w:pPr>
              <w:jc w:val="center"/>
              <w:rPr>
                <w:b/>
                <w:iCs/>
              </w:rPr>
            </w:pPr>
            <w:r>
              <w:rPr>
                <w:b/>
                <w:iCs/>
              </w:rPr>
              <w:t>SKS</w:t>
            </w:r>
          </w:p>
        </w:tc>
        <w:tc>
          <w:tcPr>
            <w:tcW w:w="72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5566A" w:rsidRPr="00EC594A" w:rsidRDefault="00B5566A" w:rsidP="00A0716E">
            <w:pPr>
              <w:jc w:val="center"/>
              <w:rPr>
                <w:b/>
                <w:iCs/>
              </w:rPr>
            </w:pPr>
            <w:r w:rsidRPr="00EC594A">
              <w:rPr>
                <w:b/>
                <w:iCs/>
              </w:rPr>
              <w:t>BİDB</w:t>
            </w:r>
          </w:p>
        </w:tc>
        <w:tc>
          <w:tcPr>
            <w:tcW w:w="75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5566A" w:rsidRPr="00EC594A" w:rsidRDefault="00B5566A" w:rsidP="00A0716E">
            <w:pPr>
              <w:jc w:val="center"/>
              <w:rPr>
                <w:b/>
                <w:iCs/>
              </w:rPr>
            </w:pPr>
            <w:r w:rsidRPr="00EC594A">
              <w:rPr>
                <w:b/>
                <w:iCs/>
              </w:rPr>
              <w:t>ÖİDB</w:t>
            </w:r>
          </w:p>
        </w:tc>
        <w:tc>
          <w:tcPr>
            <w:tcW w:w="741"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5566A" w:rsidRPr="00EC594A" w:rsidRDefault="00B5566A" w:rsidP="00A0716E">
            <w:pPr>
              <w:jc w:val="center"/>
              <w:rPr>
                <w:b/>
                <w:iCs/>
              </w:rPr>
            </w:pPr>
            <w:r>
              <w:rPr>
                <w:b/>
                <w:iCs/>
              </w:rPr>
              <w:t>YİDB</w:t>
            </w:r>
          </w:p>
        </w:tc>
        <w:tc>
          <w:tcPr>
            <w:tcW w:w="60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5566A" w:rsidRPr="00EC594A" w:rsidRDefault="00B5566A" w:rsidP="00A0716E">
            <w:pPr>
              <w:jc w:val="center"/>
              <w:rPr>
                <w:b/>
                <w:iCs/>
              </w:rPr>
            </w:pPr>
            <w:r>
              <w:rPr>
                <w:b/>
                <w:iCs/>
              </w:rPr>
              <w:t>S</w:t>
            </w:r>
            <w:r w:rsidRPr="00EC594A">
              <w:rPr>
                <w:b/>
                <w:iCs/>
              </w:rPr>
              <w:t>DB</w:t>
            </w:r>
          </w:p>
        </w:tc>
        <w:tc>
          <w:tcPr>
            <w:tcW w:w="661"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5566A" w:rsidRPr="00EC594A" w:rsidRDefault="00B5566A" w:rsidP="00A0716E">
            <w:pPr>
              <w:jc w:val="center"/>
              <w:rPr>
                <w:b/>
                <w:iCs/>
              </w:rPr>
            </w:pPr>
            <w:r>
              <w:rPr>
                <w:b/>
                <w:iCs/>
              </w:rPr>
              <w:t>KDB</w:t>
            </w:r>
          </w:p>
        </w:tc>
        <w:tc>
          <w:tcPr>
            <w:tcW w:w="72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5566A" w:rsidRPr="00EC594A" w:rsidRDefault="00B5566A" w:rsidP="00A0716E">
            <w:pPr>
              <w:jc w:val="center"/>
              <w:rPr>
                <w:b/>
                <w:iCs/>
              </w:rPr>
            </w:pPr>
            <w:r w:rsidRPr="00EC594A">
              <w:rPr>
                <w:b/>
                <w:iCs/>
              </w:rPr>
              <w:t>İ</w:t>
            </w:r>
            <w:r>
              <w:rPr>
                <w:b/>
                <w:iCs/>
              </w:rPr>
              <w:t>MİD</w:t>
            </w:r>
          </w:p>
        </w:tc>
        <w:tc>
          <w:tcPr>
            <w:tcW w:w="62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5566A" w:rsidRPr="00EC594A" w:rsidRDefault="00B5566A" w:rsidP="00A0716E">
            <w:pPr>
              <w:jc w:val="center"/>
              <w:rPr>
                <w:b/>
                <w:iCs/>
              </w:rPr>
            </w:pPr>
            <w:r>
              <w:rPr>
                <w:b/>
                <w:iCs/>
              </w:rPr>
              <w:t>PDB</w:t>
            </w:r>
          </w:p>
        </w:tc>
        <w:tc>
          <w:tcPr>
            <w:tcW w:w="120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B5566A" w:rsidRPr="00EC594A" w:rsidRDefault="00B5566A" w:rsidP="00A0716E">
            <w:pPr>
              <w:jc w:val="center"/>
              <w:rPr>
                <w:b/>
                <w:iCs/>
              </w:rPr>
            </w:pPr>
            <w:r w:rsidRPr="004F0310">
              <w:rPr>
                <w:b/>
                <w:iCs/>
              </w:rPr>
              <w:t>Akademik Birimler</w:t>
            </w:r>
          </w:p>
        </w:tc>
      </w:tr>
      <w:tr w:rsidR="00032BA7" w:rsidRPr="00EC594A" w:rsidTr="002902C3">
        <w:trPr>
          <w:trHeight w:val="141"/>
          <w:jc w:val="center"/>
        </w:trPr>
        <w:tc>
          <w:tcPr>
            <w:tcW w:w="1461" w:type="dxa"/>
            <w:tcBorders>
              <w:top w:val="single" w:sz="4" w:space="0" w:color="auto"/>
              <w:left w:val="single" w:sz="4" w:space="0" w:color="auto"/>
              <w:bottom w:val="single" w:sz="4" w:space="0" w:color="auto"/>
              <w:right w:val="single" w:sz="4" w:space="0" w:color="auto"/>
            </w:tcBorders>
          </w:tcPr>
          <w:p w:rsidR="00B5566A" w:rsidRPr="00530899" w:rsidRDefault="00B5566A" w:rsidP="00A0716E">
            <w:pPr>
              <w:jc w:val="center"/>
            </w:pPr>
            <w:r w:rsidRPr="00530899">
              <w:t>H1.1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566A" w:rsidRPr="00EC594A" w:rsidRDefault="00B5566A" w:rsidP="00A0716E">
            <w:pPr>
              <w:jc w:val="center"/>
              <w:rPr>
                <w:bCs/>
              </w:rPr>
            </w:pPr>
            <w:r w:rsidRPr="00EC594A">
              <w:rPr>
                <w:bCs/>
              </w:rPr>
              <w:t>İ</w:t>
            </w:r>
          </w:p>
        </w:tc>
        <w:tc>
          <w:tcPr>
            <w:tcW w:w="594" w:type="dxa"/>
            <w:tcBorders>
              <w:top w:val="single" w:sz="4" w:space="0" w:color="auto"/>
              <w:left w:val="single" w:sz="4" w:space="0" w:color="auto"/>
              <w:bottom w:val="single" w:sz="4" w:space="0" w:color="auto"/>
              <w:right w:val="single" w:sz="4" w:space="0" w:color="auto"/>
            </w:tcBorders>
          </w:tcPr>
          <w:p w:rsidR="00B5566A" w:rsidRPr="00EC594A" w:rsidRDefault="00B5566A" w:rsidP="00A0716E">
            <w:pPr>
              <w:jc w:val="center"/>
              <w:rPr>
                <w:bCs/>
              </w:rPr>
            </w:pPr>
            <w:r>
              <w:rPr>
                <w:bCs/>
              </w:rPr>
              <w:t>S</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B5566A" w:rsidRPr="00EC594A" w:rsidRDefault="00B5566A" w:rsidP="00A0716E">
            <w:pPr>
              <w:jc w:val="center"/>
              <w:rPr>
                <w:bCs/>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B5566A" w:rsidRPr="00EC594A" w:rsidRDefault="00B5566A" w:rsidP="00A0716E">
            <w:pPr>
              <w:jc w:val="center"/>
            </w:pPr>
            <w:r>
              <w:t>İ</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B5566A" w:rsidRPr="00EC594A" w:rsidRDefault="00B5566A" w:rsidP="00A0716E">
            <w:pPr>
              <w:jc w:val="center"/>
            </w:pPr>
            <w:r>
              <w:t>İ</w:t>
            </w:r>
          </w:p>
        </w:tc>
        <w:tc>
          <w:tcPr>
            <w:tcW w:w="607" w:type="dxa"/>
            <w:tcBorders>
              <w:top w:val="single" w:sz="4" w:space="0" w:color="auto"/>
              <w:left w:val="single" w:sz="4" w:space="0" w:color="auto"/>
              <w:bottom w:val="single" w:sz="4" w:space="0" w:color="auto"/>
              <w:right w:val="single" w:sz="4" w:space="0" w:color="auto"/>
            </w:tcBorders>
          </w:tcPr>
          <w:p w:rsidR="00B5566A" w:rsidRPr="00EC594A" w:rsidRDefault="00B5566A" w:rsidP="00A0716E">
            <w:pPr>
              <w:jc w:val="center"/>
            </w:pPr>
          </w:p>
        </w:tc>
        <w:tc>
          <w:tcPr>
            <w:tcW w:w="661" w:type="dxa"/>
            <w:tcBorders>
              <w:top w:val="single" w:sz="4" w:space="0" w:color="auto"/>
              <w:left w:val="single" w:sz="4" w:space="0" w:color="auto"/>
              <w:bottom w:val="single" w:sz="4" w:space="0" w:color="auto"/>
              <w:right w:val="single" w:sz="4" w:space="0" w:color="auto"/>
            </w:tcBorders>
          </w:tcPr>
          <w:p w:rsidR="00B5566A" w:rsidRDefault="00B5566A" w:rsidP="00A0716E">
            <w:pPr>
              <w:jc w:val="cente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B5566A" w:rsidRPr="00EC594A" w:rsidRDefault="002734EC" w:rsidP="00A0716E">
            <w:pPr>
              <w:jc w:val="center"/>
            </w:pPr>
            <w:r>
              <w:t>İ</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66A" w:rsidRPr="00EC594A" w:rsidRDefault="002734EC" w:rsidP="00A0716E">
            <w:pPr>
              <w:jc w:val="center"/>
            </w:pPr>
            <w:r>
              <w:t>İ</w:t>
            </w:r>
          </w:p>
        </w:tc>
        <w:tc>
          <w:tcPr>
            <w:tcW w:w="1207" w:type="dxa"/>
            <w:tcBorders>
              <w:top w:val="single" w:sz="4" w:space="0" w:color="auto"/>
              <w:left w:val="single" w:sz="4" w:space="0" w:color="auto"/>
              <w:bottom w:val="single" w:sz="4" w:space="0" w:color="auto"/>
              <w:right w:val="single" w:sz="4" w:space="0" w:color="auto"/>
            </w:tcBorders>
          </w:tcPr>
          <w:p w:rsidR="00B5566A" w:rsidRPr="00A3688A" w:rsidRDefault="00B5566A" w:rsidP="00A0716E">
            <w:pPr>
              <w:jc w:val="center"/>
            </w:pPr>
          </w:p>
        </w:tc>
      </w:tr>
      <w:tr w:rsidR="00032BA7" w:rsidRPr="00EC594A" w:rsidTr="002902C3">
        <w:trPr>
          <w:trHeight w:val="141"/>
          <w:jc w:val="center"/>
        </w:trPr>
        <w:tc>
          <w:tcPr>
            <w:tcW w:w="1461" w:type="dxa"/>
            <w:tcBorders>
              <w:top w:val="single" w:sz="4" w:space="0" w:color="auto"/>
              <w:left w:val="single" w:sz="4" w:space="0" w:color="auto"/>
              <w:bottom w:val="single" w:sz="4" w:space="0" w:color="auto"/>
              <w:right w:val="single" w:sz="4" w:space="0" w:color="auto"/>
            </w:tcBorders>
          </w:tcPr>
          <w:p w:rsidR="00B5566A" w:rsidRPr="00530899" w:rsidRDefault="00B5566A" w:rsidP="00A0716E">
            <w:pPr>
              <w:jc w:val="center"/>
            </w:pPr>
            <w:r w:rsidRPr="00530899">
              <w:t>H1.2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566A" w:rsidRPr="00EC594A" w:rsidRDefault="00B5566A" w:rsidP="00A0716E">
            <w:pPr>
              <w:jc w:val="center"/>
              <w:rPr>
                <w:bCs/>
              </w:rPr>
            </w:pPr>
            <w:r w:rsidRPr="00EC594A">
              <w:rPr>
                <w:bCs/>
              </w:rPr>
              <w:t>İ</w:t>
            </w:r>
          </w:p>
        </w:tc>
        <w:tc>
          <w:tcPr>
            <w:tcW w:w="594" w:type="dxa"/>
            <w:tcBorders>
              <w:top w:val="single" w:sz="4" w:space="0" w:color="auto"/>
              <w:left w:val="single" w:sz="4" w:space="0" w:color="auto"/>
              <w:bottom w:val="single" w:sz="4" w:space="0" w:color="auto"/>
              <w:right w:val="single" w:sz="4" w:space="0" w:color="auto"/>
            </w:tcBorders>
          </w:tcPr>
          <w:p w:rsidR="00B5566A" w:rsidRPr="00EC594A" w:rsidRDefault="00B5566A" w:rsidP="00A0716E">
            <w:pPr>
              <w:jc w:val="center"/>
              <w:rPr>
                <w:bCs/>
              </w:rPr>
            </w:pPr>
            <w:r>
              <w:rPr>
                <w:bCs/>
              </w:rPr>
              <w:t>S</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B5566A" w:rsidRPr="00EC594A" w:rsidRDefault="00B5566A" w:rsidP="00A0716E">
            <w:pPr>
              <w:jc w:val="center"/>
              <w:rPr>
                <w:bCs/>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B5566A" w:rsidRPr="00EC594A" w:rsidRDefault="00B5566A" w:rsidP="00A0716E">
            <w:pPr>
              <w:jc w:val="cente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B5566A" w:rsidRPr="00EC594A" w:rsidRDefault="00B5566A" w:rsidP="00A0716E">
            <w:pPr>
              <w:jc w:val="center"/>
            </w:pPr>
            <w:r>
              <w:t>İ</w:t>
            </w:r>
          </w:p>
        </w:tc>
        <w:tc>
          <w:tcPr>
            <w:tcW w:w="607" w:type="dxa"/>
            <w:tcBorders>
              <w:top w:val="single" w:sz="4" w:space="0" w:color="auto"/>
              <w:left w:val="single" w:sz="4" w:space="0" w:color="auto"/>
              <w:bottom w:val="single" w:sz="4" w:space="0" w:color="auto"/>
              <w:right w:val="single" w:sz="4" w:space="0" w:color="auto"/>
            </w:tcBorders>
          </w:tcPr>
          <w:p w:rsidR="00B5566A" w:rsidRPr="00EC594A" w:rsidRDefault="00B5566A" w:rsidP="00A0716E">
            <w:pPr>
              <w:jc w:val="center"/>
            </w:pPr>
          </w:p>
        </w:tc>
        <w:tc>
          <w:tcPr>
            <w:tcW w:w="661" w:type="dxa"/>
            <w:tcBorders>
              <w:top w:val="single" w:sz="4" w:space="0" w:color="auto"/>
              <w:left w:val="single" w:sz="4" w:space="0" w:color="auto"/>
              <w:bottom w:val="single" w:sz="4" w:space="0" w:color="auto"/>
              <w:right w:val="single" w:sz="4" w:space="0" w:color="auto"/>
            </w:tcBorders>
          </w:tcPr>
          <w:p w:rsidR="00B5566A" w:rsidRPr="00EC594A" w:rsidRDefault="00B5566A" w:rsidP="00A0716E">
            <w:pPr>
              <w:jc w:val="cente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B5566A" w:rsidRPr="00EC594A" w:rsidRDefault="002734EC" w:rsidP="00A0716E">
            <w:pPr>
              <w:jc w:val="center"/>
            </w:pPr>
            <w:r>
              <w:t>İ</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66A" w:rsidRPr="00EC594A" w:rsidRDefault="00B5566A" w:rsidP="00A0716E">
            <w:pPr>
              <w:jc w:val="center"/>
            </w:pPr>
          </w:p>
        </w:tc>
        <w:tc>
          <w:tcPr>
            <w:tcW w:w="1207" w:type="dxa"/>
            <w:tcBorders>
              <w:top w:val="single" w:sz="4" w:space="0" w:color="auto"/>
              <w:left w:val="single" w:sz="4" w:space="0" w:color="auto"/>
              <w:bottom w:val="single" w:sz="4" w:space="0" w:color="auto"/>
              <w:right w:val="single" w:sz="4" w:space="0" w:color="auto"/>
            </w:tcBorders>
          </w:tcPr>
          <w:p w:rsidR="00B5566A" w:rsidRPr="00A3688A" w:rsidRDefault="00B5566A" w:rsidP="00A0716E">
            <w:pPr>
              <w:jc w:val="center"/>
            </w:pPr>
          </w:p>
        </w:tc>
      </w:tr>
      <w:tr w:rsidR="00032BA7" w:rsidRPr="00EC594A" w:rsidTr="002902C3">
        <w:trPr>
          <w:trHeight w:val="141"/>
          <w:jc w:val="center"/>
        </w:trPr>
        <w:tc>
          <w:tcPr>
            <w:tcW w:w="1461" w:type="dxa"/>
            <w:tcBorders>
              <w:top w:val="single" w:sz="4" w:space="0" w:color="auto"/>
              <w:left w:val="single" w:sz="4" w:space="0" w:color="auto"/>
              <w:bottom w:val="single" w:sz="4" w:space="0" w:color="auto"/>
              <w:right w:val="single" w:sz="4" w:space="0" w:color="auto"/>
            </w:tcBorders>
          </w:tcPr>
          <w:p w:rsidR="00B5566A" w:rsidRPr="00530899" w:rsidRDefault="00B5566A" w:rsidP="00A0716E">
            <w:pPr>
              <w:jc w:val="center"/>
            </w:pPr>
            <w:r w:rsidRPr="00530899">
              <w:t>H1.3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566A" w:rsidRPr="00EC594A" w:rsidRDefault="00B5566A" w:rsidP="00A0716E">
            <w:pPr>
              <w:jc w:val="center"/>
              <w:rPr>
                <w:bCs/>
              </w:rPr>
            </w:pPr>
            <w:r w:rsidRPr="00EC594A">
              <w:rPr>
                <w:bCs/>
              </w:rPr>
              <w:t>İ</w:t>
            </w:r>
          </w:p>
        </w:tc>
        <w:tc>
          <w:tcPr>
            <w:tcW w:w="594" w:type="dxa"/>
            <w:tcBorders>
              <w:top w:val="single" w:sz="4" w:space="0" w:color="auto"/>
              <w:left w:val="single" w:sz="4" w:space="0" w:color="auto"/>
              <w:bottom w:val="single" w:sz="4" w:space="0" w:color="auto"/>
              <w:right w:val="single" w:sz="4" w:space="0" w:color="auto"/>
            </w:tcBorders>
          </w:tcPr>
          <w:p w:rsidR="00B5566A" w:rsidRPr="00EC594A" w:rsidRDefault="00B5566A" w:rsidP="00A0716E">
            <w:pPr>
              <w:jc w:val="center"/>
              <w:rPr>
                <w:bCs/>
              </w:rPr>
            </w:pPr>
            <w:r>
              <w:rPr>
                <w:bCs/>
              </w:rPr>
              <w:t>S</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B5566A" w:rsidRPr="00EC594A" w:rsidRDefault="00B5566A" w:rsidP="00A0716E">
            <w:pPr>
              <w:jc w:val="center"/>
              <w:rPr>
                <w:bCs/>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B5566A" w:rsidRPr="00EC594A" w:rsidRDefault="00B5566A" w:rsidP="00A0716E">
            <w:pPr>
              <w:jc w:val="cente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B5566A" w:rsidRPr="00EC594A" w:rsidRDefault="00B5566A" w:rsidP="00A0716E">
            <w:pPr>
              <w:jc w:val="center"/>
            </w:pPr>
            <w:r>
              <w:t>İ</w:t>
            </w:r>
          </w:p>
        </w:tc>
        <w:tc>
          <w:tcPr>
            <w:tcW w:w="607" w:type="dxa"/>
            <w:tcBorders>
              <w:top w:val="single" w:sz="4" w:space="0" w:color="auto"/>
              <w:left w:val="single" w:sz="4" w:space="0" w:color="auto"/>
              <w:bottom w:val="single" w:sz="4" w:space="0" w:color="auto"/>
              <w:right w:val="single" w:sz="4" w:space="0" w:color="auto"/>
            </w:tcBorders>
          </w:tcPr>
          <w:p w:rsidR="00B5566A" w:rsidRPr="00EC594A" w:rsidRDefault="00B5566A" w:rsidP="00A0716E">
            <w:pPr>
              <w:jc w:val="center"/>
            </w:pPr>
          </w:p>
        </w:tc>
        <w:tc>
          <w:tcPr>
            <w:tcW w:w="661" w:type="dxa"/>
            <w:tcBorders>
              <w:top w:val="single" w:sz="4" w:space="0" w:color="auto"/>
              <w:left w:val="single" w:sz="4" w:space="0" w:color="auto"/>
              <w:bottom w:val="single" w:sz="4" w:space="0" w:color="auto"/>
              <w:right w:val="single" w:sz="4" w:space="0" w:color="auto"/>
            </w:tcBorders>
          </w:tcPr>
          <w:p w:rsidR="00B5566A" w:rsidRPr="00EC594A" w:rsidRDefault="00B5566A" w:rsidP="00A0716E">
            <w:pPr>
              <w:jc w:val="cente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B5566A" w:rsidRPr="00EC594A" w:rsidRDefault="00B505EC" w:rsidP="00A0716E">
            <w:pPr>
              <w:jc w:val="center"/>
            </w:pPr>
            <w:r>
              <w:t>İ</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66A" w:rsidRPr="00EC594A" w:rsidRDefault="00B5566A" w:rsidP="00A0716E">
            <w:pPr>
              <w:jc w:val="center"/>
            </w:pPr>
          </w:p>
        </w:tc>
        <w:tc>
          <w:tcPr>
            <w:tcW w:w="1207" w:type="dxa"/>
            <w:tcBorders>
              <w:top w:val="single" w:sz="4" w:space="0" w:color="auto"/>
              <w:left w:val="single" w:sz="4" w:space="0" w:color="auto"/>
              <w:bottom w:val="single" w:sz="4" w:space="0" w:color="auto"/>
              <w:right w:val="single" w:sz="4" w:space="0" w:color="auto"/>
            </w:tcBorders>
          </w:tcPr>
          <w:p w:rsidR="00B5566A" w:rsidRPr="00A3688A" w:rsidRDefault="00B5566A" w:rsidP="00A0716E">
            <w:pPr>
              <w:jc w:val="center"/>
            </w:pPr>
          </w:p>
        </w:tc>
      </w:tr>
      <w:tr w:rsidR="00AE7B74" w:rsidRPr="00EC594A" w:rsidTr="002902C3">
        <w:trPr>
          <w:trHeight w:val="141"/>
          <w:jc w:val="center"/>
        </w:trPr>
        <w:tc>
          <w:tcPr>
            <w:tcW w:w="1461" w:type="dxa"/>
            <w:tcBorders>
              <w:top w:val="single" w:sz="4" w:space="0" w:color="auto"/>
              <w:left w:val="single" w:sz="4" w:space="0" w:color="auto"/>
              <w:bottom w:val="single" w:sz="4" w:space="0" w:color="auto"/>
              <w:right w:val="single" w:sz="4" w:space="0" w:color="auto"/>
            </w:tcBorders>
          </w:tcPr>
          <w:p w:rsidR="00AE7B74" w:rsidRPr="00530899" w:rsidRDefault="00AE7B74" w:rsidP="00A0716E">
            <w:pPr>
              <w:jc w:val="center"/>
            </w:pPr>
            <w:r>
              <w:t>H1.4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7B74" w:rsidRPr="00EC594A" w:rsidRDefault="00DB5661" w:rsidP="00A0716E">
            <w:pPr>
              <w:jc w:val="center"/>
              <w:rPr>
                <w:bCs/>
              </w:rPr>
            </w:pPr>
            <w:r>
              <w:rPr>
                <w:bCs/>
              </w:rPr>
              <w:t>İ</w:t>
            </w:r>
          </w:p>
        </w:tc>
        <w:tc>
          <w:tcPr>
            <w:tcW w:w="594" w:type="dxa"/>
            <w:tcBorders>
              <w:top w:val="single" w:sz="4" w:space="0" w:color="auto"/>
              <w:left w:val="single" w:sz="4" w:space="0" w:color="auto"/>
              <w:bottom w:val="single" w:sz="4" w:space="0" w:color="auto"/>
              <w:right w:val="single" w:sz="4" w:space="0" w:color="auto"/>
            </w:tcBorders>
          </w:tcPr>
          <w:p w:rsidR="00AE7B74" w:rsidRDefault="00DB5661" w:rsidP="00A0716E">
            <w:pPr>
              <w:jc w:val="center"/>
              <w:rPr>
                <w:bCs/>
              </w:rPr>
            </w:pPr>
            <w:r>
              <w:rPr>
                <w:bCs/>
              </w:rPr>
              <w:t>S</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AE7B74" w:rsidRPr="00EC594A" w:rsidRDefault="00AE7B74" w:rsidP="00A0716E">
            <w:pPr>
              <w:jc w:val="center"/>
              <w:rPr>
                <w:bCs/>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AE7B74" w:rsidRDefault="00DB5661" w:rsidP="00A0716E">
            <w:pPr>
              <w:jc w:val="center"/>
            </w:pPr>
            <w:r>
              <w:t>İ</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AE7B74" w:rsidRDefault="00AE7B74" w:rsidP="00A0716E">
            <w:pPr>
              <w:jc w:val="center"/>
            </w:pPr>
          </w:p>
        </w:tc>
        <w:tc>
          <w:tcPr>
            <w:tcW w:w="607" w:type="dxa"/>
            <w:tcBorders>
              <w:top w:val="single" w:sz="4" w:space="0" w:color="auto"/>
              <w:left w:val="single" w:sz="4" w:space="0" w:color="auto"/>
              <w:bottom w:val="single" w:sz="4" w:space="0" w:color="auto"/>
              <w:right w:val="single" w:sz="4" w:space="0" w:color="auto"/>
            </w:tcBorders>
          </w:tcPr>
          <w:p w:rsidR="00AE7B74" w:rsidRPr="00EC594A" w:rsidRDefault="00AE7B74" w:rsidP="00A0716E">
            <w:pPr>
              <w:jc w:val="center"/>
            </w:pPr>
          </w:p>
        </w:tc>
        <w:tc>
          <w:tcPr>
            <w:tcW w:w="661" w:type="dxa"/>
            <w:tcBorders>
              <w:top w:val="single" w:sz="4" w:space="0" w:color="auto"/>
              <w:left w:val="single" w:sz="4" w:space="0" w:color="auto"/>
              <w:bottom w:val="single" w:sz="4" w:space="0" w:color="auto"/>
              <w:right w:val="single" w:sz="4" w:space="0" w:color="auto"/>
            </w:tcBorders>
          </w:tcPr>
          <w:p w:rsidR="00AE7B74" w:rsidRDefault="00DB5661" w:rsidP="00A0716E">
            <w:pPr>
              <w:jc w:val="center"/>
            </w:pPr>
            <w:r>
              <w:t>İ</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AE7B74" w:rsidRPr="00EC594A" w:rsidRDefault="00AE7B74" w:rsidP="00A0716E">
            <w:pPr>
              <w:jc w:val="cente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AE7B74" w:rsidRPr="00EC594A" w:rsidRDefault="00AE7B74" w:rsidP="00A0716E">
            <w:pPr>
              <w:jc w:val="center"/>
            </w:pPr>
          </w:p>
        </w:tc>
        <w:tc>
          <w:tcPr>
            <w:tcW w:w="1207" w:type="dxa"/>
            <w:tcBorders>
              <w:top w:val="single" w:sz="4" w:space="0" w:color="auto"/>
              <w:left w:val="single" w:sz="4" w:space="0" w:color="auto"/>
              <w:bottom w:val="single" w:sz="4" w:space="0" w:color="auto"/>
              <w:right w:val="single" w:sz="4" w:space="0" w:color="auto"/>
            </w:tcBorders>
          </w:tcPr>
          <w:p w:rsidR="00AE7B74" w:rsidRPr="00A3688A" w:rsidRDefault="002734EC" w:rsidP="00A0716E">
            <w:pPr>
              <w:jc w:val="center"/>
            </w:pPr>
            <w:r>
              <w:t>İ</w:t>
            </w:r>
          </w:p>
        </w:tc>
      </w:tr>
      <w:tr w:rsidR="00032BA7" w:rsidRPr="00EC594A" w:rsidTr="002902C3">
        <w:trPr>
          <w:trHeight w:val="141"/>
          <w:jc w:val="center"/>
        </w:trPr>
        <w:tc>
          <w:tcPr>
            <w:tcW w:w="1461" w:type="dxa"/>
            <w:tcBorders>
              <w:top w:val="single" w:sz="4" w:space="0" w:color="auto"/>
              <w:left w:val="single" w:sz="4" w:space="0" w:color="auto"/>
              <w:bottom w:val="single" w:sz="4" w:space="0" w:color="auto"/>
              <w:right w:val="single" w:sz="4" w:space="0" w:color="auto"/>
            </w:tcBorders>
          </w:tcPr>
          <w:p w:rsidR="00B5566A" w:rsidRPr="00530899" w:rsidRDefault="00B5566A" w:rsidP="00A0716E">
            <w:pPr>
              <w:jc w:val="center"/>
            </w:pPr>
            <w:r w:rsidRPr="00530899">
              <w:t>H2.1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566A" w:rsidRPr="00EC594A" w:rsidRDefault="00B5566A" w:rsidP="00A0716E">
            <w:pPr>
              <w:jc w:val="center"/>
              <w:rPr>
                <w:bCs/>
              </w:rPr>
            </w:pPr>
            <w:r w:rsidRPr="00EC594A">
              <w:rPr>
                <w:bCs/>
              </w:rPr>
              <w:t>İ</w:t>
            </w:r>
          </w:p>
        </w:tc>
        <w:tc>
          <w:tcPr>
            <w:tcW w:w="594" w:type="dxa"/>
            <w:tcBorders>
              <w:top w:val="single" w:sz="4" w:space="0" w:color="auto"/>
              <w:left w:val="single" w:sz="4" w:space="0" w:color="auto"/>
              <w:bottom w:val="single" w:sz="4" w:space="0" w:color="auto"/>
              <w:right w:val="single" w:sz="4" w:space="0" w:color="auto"/>
            </w:tcBorders>
          </w:tcPr>
          <w:p w:rsidR="00B5566A" w:rsidRPr="00EC594A" w:rsidRDefault="00B5566A" w:rsidP="00A0716E">
            <w:pPr>
              <w:jc w:val="center"/>
              <w:rPr>
                <w:bCs/>
              </w:rPr>
            </w:pPr>
            <w:r>
              <w:rPr>
                <w:bCs/>
              </w:rPr>
              <w:t>S</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B5566A" w:rsidRPr="00EC594A" w:rsidRDefault="00B5566A" w:rsidP="00A0716E">
            <w:pPr>
              <w:jc w:val="center"/>
              <w:rPr>
                <w:bCs/>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B5566A" w:rsidRPr="00EC594A" w:rsidRDefault="00B5566A" w:rsidP="00A0716E">
            <w:pPr>
              <w:jc w:val="cente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B5566A" w:rsidRPr="00EC594A" w:rsidRDefault="00B5566A" w:rsidP="00A0716E">
            <w:pPr>
              <w:jc w:val="center"/>
            </w:pPr>
          </w:p>
        </w:tc>
        <w:tc>
          <w:tcPr>
            <w:tcW w:w="607" w:type="dxa"/>
            <w:tcBorders>
              <w:top w:val="single" w:sz="4" w:space="0" w:color="auto"/>
              <w:left w:val="single" w:sz="4" w:space="0" w:color="auto"/>
              <w:bottom w:val="single" w:sz="4" w:space="0" w:color="auto"/>
              <w:right w:val="single" w:sz="4" w:space="0" w:color="auto"/>
            </w:tcBorders>
          </w:tcPr>
          <w:p w:rsidR="00B5566A" w:rsidRPr="00EC594A" w:rsidRDefault="00B5566A" w:rsidP="00A0716E">
            <w:pPr>
              <w:jc w:val="center"/>
            </w:pPr>
          </w:p>
        </w:tc>
        <w:tc>
          <w:tcPr>
            <w:tcW w:w="661" w:type="dxa"/>
            <w:tcBorders>
              <w:top w:val="single" w:sz="4" w:space="0" w:color="auto"/>
              <w:left w:val="single" w:sz="4" w:space="0" w:color="auto"/>
              <w:bottom w:val="single" w:sz="4" w:space="0" w:color="auto"/>
              <w:right w:val="single" w:sz="4" w:space="0" w:color="auto"/>
            </w:tcBorders>
          </w:tcPr>
          <w:p w:rsidR="00B5566A" w:rsidRPr="00EC594A" w:rsidRDefault="00B5566A" w:rsidP="00A0716E">
            <w:pPr>
              <w:jc w:val="cente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B5566A" w:rsidRPr="00EC594A" w:rsidRDefault="00B5566A" w:rsidP="00A0716E">
            <w:pPr>
              <w:jc w:val="cente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66A" w:rsidRPr="00EC594A" w:rsidRDefault="00B5566A" w:rsidP="00A0716E">
            <w:pPr>
              <w:jc w:val="center"/>
            </w:pPr>
          </w:p>
        </w:tc>
        <w:tc>
          <w:tcPr>
            <w:tcW w:w="1207" w:type="dxa"/>
            <w:tcBorders>
              <w:top w:val="single" w:sz="4" w:space="0" w:color="auto"/>
              <w:left w:val="single" w:sz="4" w:space="0" w:color="auto"/>
              <w:bottom w:val="single" w:sz="4" w:space="0" w:color="auto"/>
              <w:right w:val="single" w:sz="4" w:space="0" w:color="auto"/>
            </w:tcBorders>
          </w:tcPr>
          <w:p w:rsidR="00B5566A" w:rsidRPr="00A3688A" w:rsidRDefault="002734EC" w:rsidP="00A0716E">
            <w:pPr>
              <w:jc w:val="center"/>
            </w:pPr>
            <w:r>
              <w:t>İ</w:t>
            </w:r>
          </w:p>
        </w:tc>
      </w:tr>
      <w:tr w:rsidR="00032BA7" w:rsidRPr="00EC594A" w:rsidTr="002902C3">
        <w:trPr>
          <w:trHeight w:val="141"/>
          <w:jc w:val="center"/>
        </w:trPr>
        <w:tc>
          <w:tcPr>
            <w:tcW w:w="1461" w:type="dxa"/>
            <w:tcBorders>
              <w:top w:val="single" w:sz="4" w:space="0" w:color="auto"/>
              <w:left w:val="single" w:sz="4" w:space="0" w:color="auto"/>
              <w:bottom w:val="single" w:sz="4" w:space="0" w:color="auto"/>
              <w:right w:val="single" w:sz="4" w:space="0" w:color="auto"/>
            </w:tcBorders>
          </w:tcPr>
          <w:p w:rsidR="00B5566A" w:rsidRPr="00530899" w:rsidRDefault="00B5566A" w:rsidP="00A0716E">
            <w:pPr>
              <w:jc w:val="center"/>
            </w:pPr>
            <w:r w:rsidRPr="00530899">
              <w:t>H2.2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566A" w:rsidRPr="00EC594A" w:rsidRDefault="00B5566A" w:rsidP="00A0716E">
            <w:pPr>
              <w:jc w:val="center"/>
              <w:rPr>
                <w:bCs/>
              </w:rPr>
            </w:pPr>
            <w:r w:rsidRPr="00EC594A">
              <w:rPr>
                <w:bCs/>
              </w:rPr>
              <w:t>İ</w:t>
            </w:r>
          </w:p>
        </w:tc>
        <w:tc>
          <w:tcPr>
            <w:tcW w:w="594" w:type="dxa"/>
            <w:tcBorders>
              <w:top w:val="single" w:sz="4" w:space="0" w:color="auto"/>
              <w:left w:val="single" w:sz="4" w:space="0" w:color="auto"/>
              <w:bottom w:val="single" w:sz="4" w:space="0" w:color="auto"/>
              <w:right w:val="single" w:sz="4" w:space="0" w:color="auto"/>
            </w:tcBorders>
          </w:tcPr>
          <w:p w:rsidR="00B5566A" w:rsidRPr="00EC594A" w:rsidRDefault="00B5566A" w:rsidP="00A0716E">
            <w:pPr>
              <w:jc w:val="center"/>
              <w:rPr>
                <w:bCs/>
              </w:rPr>
            </w:pPr>
            <w:r>
              <w:rPr>
                <w:bCs/>
              </w:rPr>
              <w:t>S</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B5566A" w:rsidRPr="00EC594A" w:rsidRDefault="00B505EC" w:rsidP="00A0716E">
            <w:pPr>
              <w:jc w:val="center"/>
              <w:rPr>
                <w:bCs/>
              </w:rPr>
            </w:pPr>
            <w:r>
              <w:rPr>
                <w:bCs/>
              </w:rPr>
              <w:t>İ</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B5566A" w:rsidRPr="00EC594A" w:rsidRDefault="00B5566A" w:rsidP="00A0716E">
            <w:pPr>
              <w:jc w:val="cente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B5566A" w:rsidRPr="00EC594A" w:rsidRDefault="00B5566A" w:rsidP="00A0716E">
            <w:pPr>
              <w:jc w:val="center"/>
            </w:pPr>
          </w:p>
        </w:tc>
        <w:tc>
          <w:tcPr>
            <w:tcW w:w="607" w:type="dxa"/>
            <w:tcBorders>
              <w:top w:val="single" w:sz="4" w:space="0" w:color="auto"/>
              <w:left w:val="single" w:sz="4" w:space="0" w:color="auto"/>
              <w:bottom w:val="single" w:sz="4" w:space="0" w:color="auto"/>
              <w:right w:val="single" w:sz="4" w:space="0" w:color="auto"/>
            </w:tcBorders>
          </w:tcPr>
          <w:p w:rsidR="00B5566A" w:rsidRPr="00EC594A" w:rsidRDefault="00B5566A" w:rsidP="00A0716E">
            <w:pPr>
              <w:jc w:val="center"/>
            </w:pPr>
          </w:p>
        </w:tc>
        <w:tc>
          <w:tcPr>
            <w:tcW w:w="661" w:type="dxa"/>
            <w:tcBorders>
              <w:top w:val="single" w:sz="4" w:space="0" w:color="auto"/>
              <w:left w:val="single" w:sz="4" w:space="0" w:color="auto"/>
              <w:bottom w:val="single" w:sz="4" w:space="0" w:color="auto"/>
              <w:right w:val="single" w:sz="4" w:space="0" w:color="auto"/>
            </w:tcBorders>
          </w:tcPr>
          <w:p w:rsidR="00B5566A" w:rsidRPr="00EC594A" w:rsidRDefault="002734EC" w:rsidP="00A0716E">
            <w:pPr>
              <w:jc w:val="center"/>
            </w:pPr>
            <w:r>
              <w:t>İ</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B5566A" w:rsidRPr="00EC594A" w:rsidRDefault="00B5566A" w:rsidP="00A0716E">
            <w:pPr>
              <w:jc w:val="cente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5566A" w:rsidRPr="00EC594A" w:rsidRDefault="00B5566A" w:rsidP="00A0716E">
            <w:pPr>
              <w:jc w:val="center"/>
            </w:pPr>
          </w:p>
        </w:tc>
        <w:tc>
          <w:tcPr>
            <w:tcW w:w="1207" w:type="dxa"/>
            <w:tcBorders>
              <w:top w:val="single" w:sz="4" w:space="0" w:color="auto"/>
              <w:left w:val="single" w:sz="4" w:space="0" w:color="auto"/>
              <w:bottom w:val="single" w:sz="4" w:space="0" w:color="auto"/>
              <w:right w:val="single" w:sz="4" w:space="0" w:color="auto"/>
            </w:tcBorders>
          </w:tcPr>
          <w:p w:rsidR="00B5566A" w:rsidRDefault="002734EC" w:rsidP="00A0716E">
            <w:pPr>
              <w:jc w:val="center"/>
            </w:pPr>
            <w:r>
              <w:t>İ</w:t>
            </w:r>
          </w:p>
        </w:tc>
      </w:tr>
      <w:tr w:rsidR="00032BA7" w:rsidRPr="00EC594A" w:rsidTr="002902C3">
        <w:trPr>
          <w:trHeight w:val="141"/>
          <w:jc w:val="center"/>
        </w:trPr>
        <w:tc>
          <w:tcPr>
            <w:tcW w:w="1461" w:type="dxa"/>
            <w:tcBorders>
              <w:top w:val="single" w:sz="4" w:space="0" w:color="auto"/>
              <w:left w:val="single" w:sz="4" w:space="0" w:color="auto"/>
              <w:bottom w:val="single" w:sz="4" w:space="0" w:color="auto"/>
              <w:right w:val="single" w:sz="4" w:space="0" w:color="auto"/>
            </w:tcBorders>
          </w:tcPr>
          <w:p w:rsidR="00032BA7" w:rsidRPr="00530899" w:rsidRDefault="00032BA7" w:rsidP="00A0716E">
            <w:pPr>
              <w:jc w:val="center"/>
            </w:pPr>
            <w:r>
              <w:t>H2.3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32BA7" w:rsidRPr="00EC594A" w:rsidRDefault="00032BA7" w:rsidP="00A0716E">
            <w:pPr>
              <w:jc w:val="center"/>
              <w:rPr>
                <w:bCs/>
              </w:rPr>
            </w:pPr>
            <w:r>
              <w:rPr>
                <w:bCs/>
              </w:rPr>
              <w:t>İ</w:t>
            </w:r>
          </w:p>
        </w:tc>
        <w:tc>
          <w:tcPr>
            <w:tcW w:w="594" w:type="dxa"/>
            <w:tcBorders>
              <w:top w:val="single" w:sz="4" w:space="0" w:color="auto"/>
              <w:left w:val="single" w:sz="4" w:space="0" w:color="auto"/>
              <w:bottom w:val="single" w:sz="4" w:space="0" w:color="auto"/>
              <w:right w:val="single" w:sz="4" w:space="0" w:color="auto"/>
            </w:tcBorders>
          </w:tcPr>
          <w:p w:rsidR="00032BA7" w:rsidRDefault="00032BA7" w:rsidP="00A0716E">
            <w:pPr>
              <w:jc w:val="center"/>
              <w:rPr>
                <w:bCs/>
              </w:rPr>
            </w:pPr>
            <w:r>
              <w:rPr>
                <w:bCs/>
              </w:rPr>
              <w:t>S</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032BA7" w:rsidRDefault="00032BA7" w:rsidP="00A0716E">
            <w:pPr>
              <w:jc w:val="center"/>
              <w:rPr>
                <w:bCs/>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032BA7" w:rsidRDefault="00032BA7" w:rsidP="00A0716E">
            <w:pPr>
              <w:jc w:val="cente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32BA7" w:rsidRPr="00EC594A" w:rsidRDefault="00032BA7" w:rsidP="00A0716E">
            <w:pPr>
              <w:jc w:val="center"/>
            </w:pPr>
          </w:p>
        </w:tc>
        <w:tc>
          <w:tcPr>
            <w:tcW w:w="607" w:type="dxa"/>
            <w:tcBorders>
              <w:top w:val="single" w:sz="4" w:space="0" w:color="auto"/>
              <w:left w:val="single" w:sz="4" w:space="0" w:color="auto"/>
              <w:bottom w:val="single" w:sz="4" w:space="0" w:color="auto"/>
              <w:right w:val="single" w:sz="4" w:space="0" w:color="auto"/>
            </w:tcBorders>
          </w:tcPr>
          <w:p w:rsidR="00032BA7" w:rsidRPr="00EC594A" w:rsidRDefault="00032BA7" w:rsidP="00A0716E">
            <w:pPr>
              <w:jc w:val="center"/>
            </w:pPr>
          </w:p>
        </w:tc>
        <w:tc>
          <w:tcPr>
            <w:tcW w:w="661" w:type="dxa"/>
            <w:tcBorders>
              <w:top w:val="single" w:sz="4" w:space="0" w:color="auto"/>
              <w:left w:val="single" w:sz="4" w:space="0" w:color="auto"/>
              <w:bottom w:val="single" w:sz="4" w:space="0" w:color="auto"/>
              <w:right w:val="single" w:sz="4" w:space="0" w:color="auto"/>
            </w:tcBorders>
          </w:tcPr>
          <w:p w:rsidR="00032BA7" w:rsidRPr="00EC594A" w:rsidRDefault="00B505EC" w:rsidP="00A0716E">
            <w:pPr>
              <w:jc w:val="center"/>
            </w:pPr>
            <w:r>
              <w:t>İ</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032BA7" w:rsidRPr="00EC594A" w:rsidRDefault="00032BA7" w:rsidP="00A0716E">
            <w:pPr>
              <w:jc w:val="cente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032BA7" w:rsidRPr="00EC594A" w:rsidRDefault="00032BA7" w:rsidP="00A0716E">
            <w:pPr>
              <w:jc w:val="center"/>
            </w:pPr>
          </w:p>
        </w:tc>
        <w:tc>
          <w:tcPr>
            <w:tcW w:w="1207" w:type="dxa"/>
            <w:tcBorders>
              <w:top w:val="single" w:sz="4" w:space="0" w:color="auto"/>
              <w:left w:val="single" w:sz="4" w:space="0" w:color="auto"/>
              <w:bottom w:val="single" w:sz="4" w:space="0" w:color="auto"/>
              <w:right w:val="single" w:sz="4" w:space="0" w:color="auto"/>
            </w:tcBorders>
          </w:tcPr>
          <w:p w:rsidR="00032BA7" w:rsidRPr="00A3688A" w:rsidRDefault="00B505EC" w:rsidP="00A0716E">
            <w:pPr>
              <w:jc w:val="center"/>
            </w:pPr>
            <w:r>
              <w:t>İ</w:t>
            </w:r>
          </w:p>
        </w:tc>
      </w:tr>
    </w:tbl>
    <w:p w:rsidR="004903F5" w:rsidRDefault="00EC594A" w:rsidP="004553EF">
      <w:pPr>
        <w:pStyle w:val="Balk2"/>
      </w:pPr>
      <w:bookmarkStart w:id="140" w:name="_Toc499033649"/>
      <w:r w:rsidRPr="00EC594A">
        <w:lastRenderedPageBreak/>
        <w:t>S: Sorumlu birim, İ: İşbirliği yapılacak birim</w:t>
      </w:r>
    </w:p>
    <w:p w:rsidR="0043563D" w:rsidRDefault="0043563D" w:rsidP="0043563D"/>
    <w:p w:rsidR="00947401" w:rsidRDefault="00697BA5" w:rsidP="00947401">
      <w:pPr>
        <w:pStyle w:val="Balk2"/>
        <w:numPr>
          <w:ilvl w:val="1"/>
          <w:numId w:val="9"/>
        </w:numPr>
        <w:ind w:left="720" w:hanging="720"/>
      </w:pPr>
      <w:r>
        <w:t>Hedef Kartları</w:t>
      </w:r>
      <w:bookmarkEnd w:id="140"/>
    </w:p>
    <w:p w:rsidR="00AE7B74" w:rsidRPr="00AE7B74" w:rsidRDefault="00AE7B74" w:rsidP="00AE7B74"/>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1228"/>
        <w:gridCol w:w="1114"/>
        <w:gridCol w:w="708"/>
        <w:gridCol w:w="657"/>
        <w:gridCol w:w="619"/>
        <w:gridCol w:w="567"/>
        <w:gridCol w:w="567"/>
        <w:gridCol w:w="1779"/>
        <w:gridCol w:w="958"/>
      </w:tblGrid>
      <w:tr w:rsidR="00D948C2" w:rsidRPr="00CF7807" w:rsidTr="00FE13A5">
        <w:trPr>
          <w:trHeight w:val="317"/>
        </w:trPr>
        <w:tc>
          <w:tcPr>
            <w:tcW w:w="1672" w:type="dxa"/>
            <w:shd w:val="clear" w:color="auto" w:fill="F79646" w:themeFill="accent6"/>
          </w:tcPr>
          <w:p w:rsidR="00D948C2" w:rsidRPr="00F82789" w:rsidRDefault="00D948C2" w:rsidP="00D948C2">
            <w:pPr>
              <w:spacing w:before="60" w:after="60"/>
              <w:jc w:val="left"/>
              <w:rPr>
                <w:color w:val="FFFFFF" w:themeColor="background1"/>
                <w:sz w:val="20"/>
                <w:szCs w:val="20"/>
              </w:rPr>
            </w:pPr>
            <w:r w:rsidRPr="00F82789">
              <w:rPr>
                <w:b/>
                <w:bCs/>
                <w:color w:val="FFFFFF" w:themeColor="background1"/>
                <w:sz w:val="20"/>
                <w:szCs w:val="20"/>
              </w:rPr>
              <w:t>Amaç (A</w:t>
            </w:r>
            <w:r>
              <w:rPr>
                <w:b/>
                <w:bCs/>
                <w:color w:val="FFFFFF" w:themeColor="background1"/>
                <w:sz w:val="20"/>
                <w:szCs w:val="20"/>
              </w:rPr>
              <w:t>1</w:t>
            </w:r>
            <w:r w:rsidRPr="00F82789">
              <w:rPr>
                <w:b/>
                <w:bCs/>
                <w:color w:val="FFFFFF" w:themeColor="background1"/>
                <w:sz w:val="20"/>
                <w:szCs w:val="20"/>
              </w:rPr>
              <w:t>)</w:t>
            </w:r>
          </w:p>
        </w:tc>
        <w:tc>
          <w:tcPr>
            <w:tcW w:w="8197" w:type="dxa"/>
            <w:gridSpan w:val="9"/>
            <w:shd w:val="clear" w:color="auto" w:fill="auto"/>
          </w:tcPr>
          <w:p w:rsidR="00D948C2" w:rsidRPr="00B5566A" w:rsidRDefault="00947401" w:rsidP="00D948C2">
            <w:pPr>
              <w:ind w:left="175"/>
              <w:jc w:val="left"/>
              <w:rPr>
                <w:b/>
                <w:sz w:val="20"/>
                <w:szCs w:val="20"/>
              </w:rPr>
            </w:pPr>
            <w:r w:rsidRPr="00B5566A">
              <w:rPr>
                <w:b/>
                <w:sz w:val="20"/>
                <w:szCs w:val="20"/>
              </w:rPr>
              <w:t>A1: Birim olarak verdiğimiz hizmetleri nitelik ve nicelik olarak geliştirmek</w:t>
            </w:r>
          </w:p>
        </w:tc>
      </w:tr>
      <w:tr w:rsidR="00D948C2" w:rsidRPr="00CF7807" w:rsidTr="00FE13A5">
        <w:trPr>
          <w:trHeight w:val="529"/>
        </w:trPr>
        <w:tc>
          <w:tcPr>
            <w:tcW w:w="1672" w:type="dxa"/>
            <w:shd w:val="clear" w:color="auto" w:fill="F79646" w:themeFill="accent6"/>
          </w:tcPr>
          <w:p w:rsidR="00D948C2" w:rsidRPr="00F82789" w:rsidRDefault="00D948C2" w:rsidP="00D948C2">
            <w:pPr>
              <w:spacing w:before="60" w:after="60"/>
              <w:jc w:val="left"/>
              <w:rPr>
                <w:color w:val="FFFFFF" w:themeColor="background1"/>
                <w:sz w:val="20"/>
                <w:szCs w:val="20"/>
              </w:rPr>
            </w:pPr>
            <w:r w:rsidRPr="00F82789">
              <w:rPr>
                <w:b/>
                <w:bCs/>
                <w:color w:val="FFFFFF" w:themeColor="background1"/>
                <w:sz w:val="20"/>
                <w:szCs w:val="20"/>
              </w:rPr>
              <w:t>Hedef (H1.1)</w:t>
            </w:r>
          </w:p>
        </w:tc>
        <w:tc>
          <w:tcPr>
            <w:tcW w:w="8197" w:type="dxa"/>
            <w:gridSpan w:val="9"/>
            <w:shd w:val="clear" w:color="auto" w:fill="auto"/>
          </w:tcPr>
          <w:p w:rsidR="00D948C2" w:rsidRPr="00B5566A" w:rsidRDefault="00AE7B74" w:rsidP="00AE7B74">
            <w:pPr>
              <w:pStyle w:val="ListeParagraf"/>
              <w:numPr>
                <w:ilvl w:val="0"/>
                <w:numId w:val="23"/>
              </w:numPr>
              <w:jc w:val="left"/>
              <w:rPr>
                <w:b/>
                <w:sz w:val="20"/>
                <w:szCs w:val="20"/>
              </w:rPr>
            </w:pPr>
            <w:r>
              <w:rPr>
                <w:b/>
                <w:sz w:val="20"/>
                <w:szCs w:val="20"/>
              </w:rPr>
              <w:t>S</w:t>
            </w:r>
            <w:r w:rsidRPr="00AE7B74">
              <w:rPr>
                <w:b/>
                <w:sz w:val="20"/>
                <w:szCs w:val="20"/>
              </w:rPr>
              <w:t>ağlık hizmetinin kalitesini ve hizmet sunulan alanların niceliğini ve niteliğini arttırmak</w:t>
            </w:r>
          </w:p>
        </w:tc>
      </w:tr>
      <w:tr w:rsidR="00D948C2" w:rsidRPr="00CF7807" w:rsidTr="00FE13A5">
        <w:trPr>
          <w:trHeight w:val="642"/>
        </w:trPr>
        <w:tc>
          <w:tcPr>
            <w:tcW w:w="1672" w:type="dxa"/>
            <w:shd w:val="clear" w:color="auto" w:fill="F79646" w:themeFill="accent6"/>
            <w:vAlign w:val="center"/>
          </w:tcPr>
          <w:p w:rsidR="00D948C2" w:rsidRPr="00F82789" w:rsidRDefault="00D948C2" w:rsidP="00D948C2">
            <w:pPr>
              <w:spacing w:before="60" w:after="60"/>
              <w:jc w:val="left"/>
              <w:rPr>
                <w:color w:val="FFFFFF" w:themeColor="background1"/>
                <w:sz w:val="20"/>
                <w:szCs w:val="20"/>
              </w:rPr>
            </w:pPr>
            <w:r w:rsidRPr="00F82789">
              <w:rPr>
                <w:b/>
                <w:bCs/>
                <w:color w:val="FFFFFF" w:themeColor="background1"/>
                <w:sz w:val="20"/>
                <w:szCs w:val="20"/>
              </w:rPr>
              <w:t>Performans Göstergeleri</w:t>
            </w:r>
          </w:p>
        </w:tc>
        <w:tc>
          <w:tcPr>
            <w:tcW w:w="1228"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Hedefe Etkisi (%)</w:t>
            </w:r>
          </w:p>
        </w:tc>
        <w:tc>
          <w:tcPr>
            <w:tcW w:w="1114"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Pr>
                <w:b/>
                <w:bCs/>
                <w:color w:val="FFFFFF" w:themeColor="background1"/>
                <w:sz w:val="20"/>
                <w:szCs w:val="20"/>
              </w:rPr>
              <w:t xml:space="preserve">Plan Dönemi </w:t>
            </w:r>
            <w:r w:rsidRPr="00F82789">
              <w:rPr>
                <w:b/>
                <w:bCs/>
                <w:color w:val="FFFFFF" w:themeColor="background1"/>
                <w:sz w:val="20"/>
                <w:szCs w:val="20"/>
              </w:rPr>
              <w:t>Başlangıç Değeri</w:t>
            </w:r>
          </w:p>
        </w:tc>
        <w:tc>
          <w:tcPr>
            <w:tcW w:w="708" w:type="dxa"/>
            <w:shd w:val="clear" w:color="auto" w:fill="F79646" w:themeFill="accent6"/>
          </w:tcPr>
          <w:p w:rsidR="009458FF" w:rsidRDefault="00D948C2" w:rsidP="00D948C2">
            <w:pPr>
              <w:spacing w:before="60" w:after="60"/>
              <w:jc w:val="center"/>
              <w:rPr>
                <w:b/>
                <w:bCs/>
                <w:color w:val="FFFFFF" w:themeColor="background1"/>
                <w:sz w:val="20"/>
                <w:szCs w:val="20"/>
              </w:rPr>
            </w:pPr>
            <w:r w:rsidRPr="00F82789">
              <w:rPr>
                <w:b/>
                <w:bCs/>
                <w:color w:val="FFFFFF" w:themeColor="background1"/>
                <w:sz w:val="20"/>
                <w:szCs w:val="20"/>
              </w:rPr>
              <w:t>1. Yıl</w:t>
            </w:r>
          </w:p>
          <w:p w:rsidR="00D948C2" w:rsidRPr="009458FF" w:rsidRDefault="00D948C2" w:rsidP="009458FF">
            <w:pPr>
              <w:rPr>
                <w:sz w:val="20"/>
                <w:szCs w:val="20"/>
              </w:rPr>
            </w:pPr>
          </w:p>
        </w:tc>
        <w:tc>
          <w:tcPr>
            <w:tcW w:w="657"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2. Yıl</w:t>
            </w:r>
          </w:p>
        </w:tc>
        <w:tc>
          <w:tcPr>
            <w:tcW w:w="619"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3. Yıl</w:t>
            </w:r>
          </w:p>
        </w:tc>
        <w:tc>
          <w:tcPr>
            <w:tcW w:w="567"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4. Yıl</w:t>
            </w:r>
          </w:p>
        </w:tc>
        <w:tc>
          <w:tcPr>
            <w:tcW w:w="567"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5. Yıl</w:t>
            </w:r>
          </w:p>
        </w:tc>
        <w:tc>
          <w:tcPr>
            <w:tcW w:w="1779"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İzleme Sıklığı</w:t>
            </w:r>
          </w:p>
        </w:tc>
        <w:tc>
          <w:tcPr>
            <w:tcW w:w="958" w:type="dxa"/>
            <w:shd w:val="clear" w:color="auto" w:fill="F79646" w:themeFill="accent6"/>
          </w:tcPr>
          <w:p w:rsidR="00D948C2" w:rsidRPr="00F82789" w:rsidRDefault="00D948C2" w:rsidP="00D948C2">
            <w:pPr>
              <w:spacing w:before="60" w:after="60"/>
              <w:jc w:val="center"/>
              <w:rPr>
                <w:b/>
                <w:bCs/>
                <w:color w:val="FFFFFF" w:themeColor="background1"/>
                <w:sz w:val="20"/>
                <w:szCs w:val="20"/>
              </w:rPr>
            </w:pPr>
            <w:r w:rsidRPr="00F82789">
              <w:rPr>
                <w:b/>
                <w:bCs/>
                <w:color w:val="FFFFFF" w:themeColor="background1"/>
                <w:sz w:val="20"/>
                <w:szCs w:val="20"/>
              </w:rPr>
              <w:t>Raporlama Sıklığı</w:t>
            </w:r>
          </w:p>
        </w:tc>
      </w:tr>
      <w:tr w:rsidR="00D948C2" w:rsidRPr="00CF7807" w:rsidTr="00FE13A5">
        <w:trPr>
          <w:trHeight w:val="325"/>
        </w:trPr>
        <w:tc>
          <w:tcPr>
            <w:tcW w:w="1672" w:type="dxa"/>
            <w:shd w:val="clear" w:color="auto" w:fill="F79646" w:themeFill="accent6"/>
            <w:vAlign w:val="center"/>
          </w:tcPr>
          <w:p w:rsidR="00D948C2" w:rsidRPr="00073BA1" w:rsidRDefault="00D948C2" w:rsidP="00D948C2">
            <w:pPr>
              <w:spacing w:before="60" w:after="60"/>
              <w:jc w:val="left"/>
              <w:rPr>
                <w:b/>
                <w:bCs/>
                <w:color w:val="FFFFFF" w:themeColor="background1"/>
                <w:sz w:val="18"/>
                <w:szCs w:val="18"/>
                <w:vertAlign w:val="superscript"/>
              </w:rPr>
            </w:pPr>
            <w:r w:rsidRPr="00073BA1">
              <w:rPr>
                <w:b/>
                <w:bCs/>
                <w:color w:val="FFFFFF" w:themeColor="background1"/>
                <w:sz w:val="18"/>
                <w:szCs w:val="18"/>
              </w:rPr>
              <w:t>PG1.1.1</w:t>
            </w:r>
          </w:p>
          <w:p w:rsidR="00D948C2" w:rsidRPr="00073BA1" w:rsidRDefault="00CB5F7B" w:rsidP="00D948C2">
            <w:pPr>
              <w:spacing w:before="60" w:after="60"/>
              <w:jc w:val="left"/>
              <w:rPr>
                <w:bCs/>
                <w:color w:val="FFFFFF" w:themeColor="background1"/>
                <w:sz w:val="18"/>
                <w:szCs w:val="18"/>
              </w:rPr>
            </w:pPr>
            <w:r w:rsidRPr="00073BA1">
              <w:rPr>
                <w:bCs/>
                <w:color w:val="FFFFFF" w:themeColor="background1"/>
                <w:sz w:val="18"/>
                <w:szCs w:val="18"/>
              </w:rPr>
              <w:t>ASM Açılması</w:t>
            </w:r>
          </w:p>
        </w:tc>
        <w:tc>
          <w:tcPr>
            <w:tcW w:w="1228" w:type="dxa"/>
            <w:shd w:val="clear" w:color="auto" w:fill="auto"/>
            <w:vAlign w:val="center"/>
          </w:tcPr>
          <w:p w:rsidR="00D948C2" w:rsidRPr="00A23D54" w:rsidRDefault="009458FF" w:rsidP="0043563D">
            <w:pPr>
              <w:spacing w:before="60" w:after="60"/>
              <w:jc w:val="center"/>
              <w:rPr>
                <w:bCs/>
                <w:sz w:val="20"/>
                <w:szCs w:val="20"/>
              </w:rPr>
            </w:pPr>
            <w:r>
              <w:rPr>
                <w:bCs/>
                <w:sz w:val="20"/>
                <w:szCs w:val="20"/>
              </w:rPr>
              <w:t>5</w:t>
            </w:r>
          </w:p>
        </w:tc>
        <w:tc>
          <w:tcPr>
            <w:tcW w:w="1114" w:type="dxa"/>
            <w:shd w:val="clear" w:color="auto" w:fill="auto"/>
            <w:vAlign w:val="center"/>
          </w:tcPr>
          <w:p w:rsidR="00D948C2" w:rsidRPr="00973EAC" w:rsidRDefault="00CB5F7B" w:rsidP="00D12381">
            <w:pPr>
              <w:spacing w:before="60" w:after="60"/>
              <w:jc w:val="center"/>
              <w:rPr>
                <w:sz w:val="20"/>
                <w:szCs w:val="20"/>
              </w:rPr>
            </w:pPr>
            <w:r>
              <w:rPr>
                <w:sz w:val="20"/>
                <w:szCs w:val="20"/>
              </w:rPr>
              <w:t>1</w:t>
            </w:r>
          </w:p>
        </w:tc>
        <w:tc>
          <w:tcPr>
            <w:tcW w:w="708" w:type="dxa"/>
            <w:shd w:val="clear" w:color="auto" w:fill="auto"/>
            <w:vAlign w:val="center"/>
          </w:tcPr>
          <w:p w:rsidR="00D948C2" w:rsidRPr="00973EAC" w:rsidRDefault="00CB5F7B" w:rsidP="00D12381">
            <w:pPr>
              <w:spacing w:before="60" w:after="60"/>
              <w:jc w:val="center"/>
              <w:rPr>
                <w:sz w:val="20"/>
                <w:szCs w:val="20"/>
              </w:rPr>
            </w:pPr>
            <w:r>
              <w:rPr>
                <w:sz w:val="20"/>
                <w:szCs w:val="20"/>
              </w:rPr>
              <w:t>1</w:t>
            </w:r>
          </w:p>
        </w:tc>
        <w:tc>
          <w:tcPr>
            <w:tcW w:w="657" w:type="dxa"/>
            <w:shd w:val="clear" w:color="auto" w:fill="auto"/>
            <w:vAlign w:val="center"/>
          </w:tcPr>
          <w:p w:rsidR="00D948C2" w:rsidRPr="00973EAC" w:rsidRDefault="00CB5F7B" w:rsidP="00D12381">
            <w:pPr>
              <w:spacing w:before="60" w:after="60"/>
              <w:jc w:val="center"/>
              <w:rPr>
                <w:sz w:val="20"/>
                <w:szCs w:val="20"/>
              </w:rPr>
            </w:pPr>
            <w:r>
              <w:rPr>
                <w:sz w:val="20"/>
                <w:szCs w:val="20"/>
              </w:rPr>
              <w:t>2</w:t>
            </w:r>
          </w:p>
        </w:tc>
        <w:tc>
          <w:tcPr>
            <w:tcW w:w="619" w:type="dxa"/>
            <w:shd w:val="clear" w:color="auto" w:fill="auto"/>
            <w:vAlign w:val="center"/>
          </w:tcPr>
          <w:p w:rsidR="00D948C2" w:rsidRPr="00973EAC" w:rsidRDefault="00CB5F7B" w:rsidP="00D12381">
            <w:pPr>
              <w:spacing w:before="60" w:after="60"/>
              <w:jc w:val="center"/>
              <w:rPr>
                <w:sz w:val="20"/>
                <w:szCs w:val="20"/>
              </w:rPr>
            </w:pPr>
            <w:r>
              <w:rPr>
                <w:sz w:val="20"/>
                <w:szCs w:val="20"/>
              </w:rPr>
              <w:t>3</w:t>
            </w:r>
          </w:p>
        </w:tc>
        <w:tc>
          <w:tcPr>
            <w:tcW w:w="567" w:type="dxa"/>
            <w:shd w:val="clear" w:color="auto" w:fill="auto"/>
            <w:vAlign w:val="center"/>
          </w:tcPr>
          <w:p w:rsidR="00D948C2" w:rsidRPr="00973EAC" w:rsidRDefault="00CB5F7B" w:rsidP="00D12381">
            <w:pPr>
              <w:spacing w:before="60" w:after="60"/>
              <w:jc w:val="center"/>
              <w:rPr>
                <w:sz w:val="20"/>
                <w:szCs w:val="20"/>
              </w:rPr>
            </w:pPr>
            <w:r>
              <w:rPr>
                <w:sz w:val="20"/>
                <w:szCs w:val="20"/>
              </w:rPr>
              <w:t>4</w:t>
            </w:r>
          </w:p>
        </w:tc>
        <w:tc>
          <w:tcPr>
            <w:tcW w:w="567" w:type="dxa"/>
            <w:shd w:val="clear" w:color="auto" w:fill="auto"/>
            <w:vAlign w:val="center"/>
          </w:tcPr>
          <w:p w:rsidR="00D948C2" w:rsidRPr="00973EAC" w:rsidRDefault="00CB5F7B" w:rsidP="00D12381">
            <w:pPr>
              <w:spacing w:before="60" w:after="60"/>
              <w:jc w:val="center"/>
              <w:rPr>
                <w:sz w:val="20"/>
                <w:szCs w:val="20"/>
              </w:rPr>
            </w:pPr>
            <w:r>
              <w:rPr>
                <w:sz w:val="20"/>
                <w:szCs w:val="20"/>
              </w:rPr>
              <w:t>5</w:t>
            </w:r>
          </w:p>
        </w:tc>
        <w:tc>
          <w:tcPr>
            <w:tcW w:w="1779" w:type="dxa"/>
            <w:shd w:val="clear" w:color="auto" w:fill="auto"/>
            <w:vAlign w:val="center"/>
          </w:tcPr>
          <w:p w:rsidR="00D948C2" w:rsidRPr="00CF7807" w:rsidRDefault="00D948C2" w:rsidP="00D12381">
            <w:pPr>
              <w:spacing w:before="60" w:after="60"/>
              <w:jc w:val="center"/>
              <w:rPr>
                <w:sz w:val="20"/>
                <w:szCs w:val="20"/>
              </w:rPr>
            </w:pPr>
            <w:r>
              <w:rPr>
                <w:sz w:val="20"/>
                <w:szCs w:val="20"/>
              </w:rPr>
              <w:t>6 ayda bir</w:t>
            </w:r>
          </w:p>
        </w:tc>
        <w:tc>
          <w:tcPr>
            <w:tcW w:w="958" w:type="dxa"/>
            <w:shd w:val="clear" w:color="auto" w:fill="auto"/>
            <w:vAlign w:val="center"/>
          </w:tcPr>
          <w:p w:rsidR="00D948C2" w:rsidRPr="00CF7807" w:rsidRDefault="00524C39" w:rsidP="00D12381">
            <w:pPr>
              <w:spacing w:before="60" w:after="60"/>
              <w:jc w:val="center"/>
              <w:rPr>
                <w:sz w:val="20"/>
                <w:szCs w:val="20"/>
              </w:rPr>
            </w:pPr>
            <w:r>
              <w:rPr>
                <w:sz w:val="20"/>
                <w:szCs w:val="20"/>
              </w:rPr>
              <w:t>Yılda bir</w:t>
            </w:r>
          </w:p>
        </w:tc>
      </w:tr>
      <w:tr w:rsidR="00CB5F7B" w:rsidRPr="00CF7807" w:rsidTr="00FE13A5">
        <w:trPr>
          <w:trHeight w:val="325"/>
        </w:trPr>
        <w:tc>
          <w:tcPr>
            <w:tcW w:w="1672" w:type="dxa"/>
            <w:shd w:val="clear" w:color="auto" w:fill="F79646" w:themeFill="accent6"/>
            <w:vAlign w:val="center"/>
          </w:tcPr>
          <w:p w:rsidR="00CB5F7B" w:rsidRPr="00073BA1" w:rsidRDefault="00CB5F7B" w:rsidP="00CB5F7B">
            <w:pPr>
              <w:spacing w:before="60" w:after="60"/>
              <w:jc w:val="left"/>
              <w:rPr>
                <w:b/>
                <w:bCs/>
                <w:color w:val="FFFFFF" w:themeColor="background1"/>
                <w:sz w:val="18"/>
                <w:szCs w:val="18"/>
              </w:rPr>
            </w:pPr>
            <w:r w:rsidRPr="00073BA1">
              <w:rPr>
                <w:b/>
                <w:bCs/>
                <w:color w:val="FFFFFF" w:themeColor="background1"/>
                <w:sz w:val="18"/>
                <w:szCs w:val="18"/>
              </w:rPr>
              <w:t>PG1.1.2</w:t>
            </w:r>
          </w:p>
          <w:p w:rsidR="00CB5F7B" w:rsidRPr="00073BA1" w:rsidRDefault="00CB5F7B" w:rsidP="00CB5F7B">
            <w:pPr>
              <w:spacing w:before="60" w:after="60"/>
              <w:jc w:val="left"/>
              <w:rPr>
                <w:b/>
                <w:bCs/>
                <w:color w:val="FFFFFF" w:themeColor="background1"/>
                <w:sz w:val="18"/>
                <w:szCs w:val="18"/>
              </w:rPr>
            </w:pPr>
            <w:r w:rsidRPr="00073BA1">
              <w:rPr>
                <w:b/>
                <w:bCs/>
                <w:color w:val="FFFFFF" w:themeColor="background1"/>
                <w:sz w:val="18"/>
                <w:szCs w:val="18"/>
              </w:rPr>
              <w:t>Doktor Sayısı</w:t>
            </w:r>
          </w:p>
        </w:tc>
        <w:tc>
          <w:tcPr>
            <w:tcW w:w="1228" w:type="dxa"/>
            <w:shd w:val="clear" w:color="auto" w:fill="auto"/>
            <w:vAlign w:val="center"/>
          </w:tcPr>
          <w:p w:rsidR="00CB5F7B" w:rsidRDefault="009458FF" w:rsidP="009458FF">
            <w:pPr>
              <w:spacing w:before="60" w:after="60"/>
              <w:jc w:val="center"/>
              <w:rPr>
                <w:bCs/>
                <w:sz w:val="20"/>
                <w:szCs w:val="20"/>
              </w:rPr>
            </w:pPr>
            <w:r>
              <w:rPr>
                <w:bCs/>
                <w:sz w:val="20"/>
                <w:szCs w:val="20"/>
              </w:rPr>
              <w:t>15</w:t>
            </w:r>
          </w:p>
        </w:tc>
        <w:tc>
          <w:tcPr>
            <w:tcW w:w="1114" w:type="dxa"/>
            <w:shd w:val="clear" w:color="auto" w:fill="auto"/>
            <w:vAlign w:val="center"/>
          </w:tcPr>
          <w:p w:rsidR="00CB5F7B" w:rsidRPr="00973EAC" w:rsidRDefault="00CB5F7B" w:rsidP="00D12381">
            <w:pPr>
              <w:spacing w:before="60" w:after="60"/>
              <w:jc w:val="center"/>
              <w:rPr>
                <w:sz w:val="20"/>
                <w:szCs w:val="20"/>
              </w:rPr>
            </w:pPr>
            <w:r>
              <w:rPr>
                <w:sz w:val="20"/>
                <w:szCs w:val="20"/>
              </w:rPr>
              <w:t>1</w:t>
            </w:r>
          </w:p>
        </w:tc>
        <w:tc>
          <w:tcPr>
            <w:tcW w:w="708" w:type="dxa"/>
            <w:shd w:val="clear" w:color="auto" w:fill="auto"/>
            <w:vAlign w:val="center"/>
          </w:tcPr>
          <w:p w:rsidR="00CB5F7B" w:rsidRPr="00973EAC" w:rsidRDefault="00CB5F7B" w:rsidP="00D12381">
            <w:pPr>
              <w:spacing w:before="60" w:after="60"/>
              <w:jc w:val="center"/>
              <w:rPr>
                <w:sz w:val="20"/>
                <w:szCs w:val="20"/>
              </w:rPr>
            </w:pPr>
            <w:r>
              <w:rPr>
                <w:sz w:val="20"/>
                <w:szCs w:val="20"/>
              </w:rPr>
              <w:t>2</w:t>
            </w:r>
          </w:p>
        </w:tc>
        <w:tc>
          <w:tcPr>
            <w:tcW w:w="657" w:type="dxa"/>
            <w:shd w:val="clear" w:color="auto" w:fill="auto"/>
            <w:vAlign w:val="center"/>
          </w:tcPr>
          <w:p w:rsidR="00CB5F7B" w:rsidRPr="00973EAC" w:rsidRDefault="00CB5F7B" w:rsidP="00D12381">
            <w:pPr>
              <w:spacing w:before="60" w:after="60"/>
              <w:jc w:val="center"/>
              <w:rPr>
                <w:sz w:val="20"/>
                <w:szCs w:val="20"/>
              </w:rPr>
            </w:pPr>
            <w:r>
              <w:rPr>
                <w:sz w:val="20"/>
                <w:szCs w:val="20"/>
              </w:rPr>
              <w:t>3</w:t>
            </w:r>
          </w:p>
        </w:tc>
        <w:tc>
          <w:tcPr>
            <w:tcW w:w="619" w:type="dxa"/>
            <w:shd w:val="clear" w:color="auto" w:fill="auto"/>
            <w:vAlign w:val="center"/>
          </w:tcPr>
          <w:p w:rsidR="00CB5F7B" w:rsidRDefault="00CB5F7B" w:rsidP="00D12381">
            <w:pPr>
              <w:spacing w:before="60" w:after="60"/>
              <w:jc w:val="center"/>
              <w:rPr>
                <w:sz w:val="20"/>
                <w:szCs w:val="20"/>
              </w:rPr>
            </w:pPr>
            <w:r>
              <w:rPr>
                <w:sz w:val="20"/>
                <w:szCs w:val="20"/>
              </w:rPr>
              <w:t>4</w:t>
            </w:r>
          </w:p>
        </w:tc>
        <w:tc>
          <w:tcPr>
            <w:tcW w:w="567" w:type="dxa"/>
            <w:shd w:val="clear" w:color="auto" w:fill="auto"/>
            <w:vAlign w:val="center"/>
          </w:tcPr>
          <w:p w:rsidR="00CB5F7B" w:rsidRPr="00973EAC" w:rsidRDefault="00CB5F7B" w:rsidP="00D12381">
            <w:pPr>
              <w:spacing w:before="60" w:after="60"/>
              <w:jc w:val="center"/>
              <w:rPr>
                <w:sz w:val="20"/>
                <w:szCs w:val="20"/>
              </w:rPr>
            </w:pPr>
            <w:r>
              <w:rPr>
                <w:sz w:val="20"/>
                <w:szCs w:val="20"/>
              </w:rPr>
              <w:t>5</w:t>
            </w:r>
          </w:p>
        </w:tc>
        <w:tc>
          <w:tcPr>
            <w:tcW w:w="567" w:type="dxa"/>
            <w:shd w:val="clear" w:color="auto" w:fill="auto"/>
            <w:vAlign w:val="center"/>
          </w:tcPr>
          <w:p w:rsidR="00CB5F7B" w:rsidRDefault="00CB5F7B" w:rsidP="00D12381">
            <w:pPr>
              <w:spacing w:before="60" w:after="60"/>
              <w:jc w:val="center"/>
              <w:rPr>
                <w:sz w:val="20"/>
                <w:szCs w:val="20"/>
              </w:rPr>
            </w:pPr>
            <w:r>
              <w:rPr>
                <w:sz w:val="20"/>
                <w:szCs w:val="20"/>
              </w:rPr>
              <w:t>6</w:t>
            </w:r>
          </w:p>
        </w:tc>
        <w:tc>
          <w:tcPr>
            <w:tcW w:w="1779" w:type="dxa"/>
            <w:shd w:val="clear" w:color="auto" w:fill="auto"/>
          </w:tcPr>
          <w:p w:rsidR="00CB5F7B" w:rsidRDefault="00CB5F7B" w:rsidP="00CB5F7B">
            <w:pPr>
              <w:jc w:val="center"/>
            </w:pPr>
            <w:r w:rsidRPr="00012FB2">
              <w:rPr>
                <w:sz w:val="20"/>
                <w:szCs w:val="20"/>
              </w:rPr>
              <w:t>6 ayda bir</w:t>
            </w:r>
          </w:p>
        </w:tc>
        <w:tc>
          <w:tcPr>
            <w:tcW w:w="958" w:type="dxa"/>
            <w:shd w:val="clear" w:color="auto" w:fill="auto"/>
          </w:tcPr>
          <w:p w:rsidR="00CB5F7B" w:rsidRDefault="00CB5F7B" w:rsidP="00CB5F7B">
            <w:pPr>
              <w:jc w:val="center"/>
            </w:pPr>
            <w:r w:rsidRPr="0058528C">
              <w:rPr>
                <w:sz w:val="20"/>
                <w:szCs w:val="20"/>
              </w:rPr>
              <w:t>Yılda bir</w:t>
            </w:r>
          </w:p>
        </w:tc>
      </w:tr>
      <w:tr w:rsidR="00CB5F7B" w:rsidRPr="00CF7807" w:rsidTr="00FE13A5">
        <w:trPr>
          <w:trHeight w:val="325"/>
        </w:trPr>
        <w:tc>
          <w:tcPr>
            <w:tcW w:w="1672" w:type="dxa"/>
            <w:shd w:val="clear" w:color="auto" w:fill="F79646" w:themeFill="accent6"/>
            <w:vAlign w:val="center"/>
          </w:tcPr>
          <w:p w:rsidR="00CB5F7B" w:rsidRPr="00073BA1" w:rsidRDefault="00CB5F7B" w:rsidP="00CB5F7B">
            <w:pPr>
              <w:spacing w:before="60" w:after="60"/>
              <w:jc w:val="left"/>
              <w:rPr>
                <w:b/>
                <w:bCs/>
                <w:color w:val="FFFFFF" w:themeColor="background1"/>
                <w:sz w:val="18"/>
                <w:szCs w:val="18"/>
              </w:rPr>
            </w:pPr>
            <w:r w:rsidRPr="00073BA1">
              <w:rPr>
                <w:b/>
                <w:bCs/>
                <w:color w:val="FFFFFF" w:themeColor="background1"/>
                <w:sz w:val="18"/>
                <w:szCs w:val="18"/>
              </w:rPr>
              <w:t>PG1.1.</w:t>
            </w:r>
            <w:r w:rsidR="00073BA1" w:rsidRPr="00073BA1">
              <w:rPr>
                <w:b/>
                <w:bCs/>
                <w:color w:val="FFFFFF" w:themeColor="background1"/>
                <w:sz w:val="18"/>
                <w:szCs w:val="18"/>
              </w:rPr>
              <w:t>3</w:t>
            </w:r>
          </w:p>
          <w:p w:rsidR="00CB5F7B" w:rsidRPr="00073BA1" w:rsidRDefault="00CB5F7B" w:rsidP="00CB5F7B">
            <w:pPr>
              <w:spacing w:before="60" w:after="60"/>
              <w:jc w:val="left"/>
              <w:rPr>
                <w:b/>
                <w:bCs/>
                <w:color w:val="FFFFFF" w:themeColor="background1"/>
                <w:sz w:val="18"/>
                <w:szCs w:val="18"/>
              </w:rPr>
            </w:pPr>
            <w:r w:rsidRPr="00073BA1">
              <w:rPr>
                <w:b/>
                <w:bCs/>
                <w:color w:val="FFFFFF" w:themeColor="background1"/>
                <w:sz w:val="18"/>
                <w:szCs w:val="18"/>
              </w:rPr>
              <w:t>Diş Hekimi Sayısı</w:t>
            </w:r>
          </w:p>
        </w:tc>
        <w:tc>
          <w:tcPr>
            <w:tcW w:w="1228" w:type="dxa"/>
            <w:shd w:val="clear" w:color="auto" w:fill="auto"/>
            <w:vAlign w:val="center"/>
          </w:tcPr>
          <w:p w:rsidR="00CB5F7B" w:rsidRDefault="009458FF" w:rsidP="009458FF">
            <w:pPr>
              <w:spacing w:before="60" w:after="60"/>
              <w:jc w:val="center"/>
              <w:rPr>
                <w:bCs/>
                <w:sz w:val="20"/>
                <w:szCs w:val="20"/>
              </w:rPr>
            </w:pPr>
            <w:r>
              <w:rPr>
                <w:bCs/>
                <w:sz w:val="20"/>
                <w:szCs w:val="20"/>
              </w:rPr>
              <w:t>15</w:t>
            </w:r>
          </w:p>
        </w:tc>
        <w:tc>
          <w:tcPr>
            <w:tcW w:w="1114" w:type="dxa"/>
            <w:shd w:val="clear" w:color="auto" w:fill="auto"/>
            <w:vAlign w:val="center"/>
          </w:tcPr>
          <w:p w:rsidR="00CB5F7B" w:rsidRDefault="0043563D" w:rsidP="00D12381">
            <w:pPr>
              <w:spacing w:before="60" w:after="60"/>
              <w:jc w:val="center"/>
              <w:rPr>
                <w:sz w:val="20"/>
                <w:szCs w:val="20"/>
              </w:rPr>
            </w:pPr>
            <w:r>
              <w:rPr>
                <w:sz w:val="20"/>
                <w:szCs w:val="20"/>
              </w:rPr>
              <w:t>1</w:t>
            </w:r>
          </w:p>
        </w:tc>
        <w:tc>
          <w:tcPr>
            <w:tcW w:w="708" w:type="dxa"/>
            <w:shd w:val="clear" w:color="auto" w:fill="auto"/>
            <w:vAlign w:val="center"/>
          </w:tcPr>
          <w:p w:rsidR="00CB5F7B" w:rsidRDefault="0043563D" w:rsidP="00D12381">
            <w:pPr>
              <w:spacing w:before="60" w:after="60"/>
              <w:jc w:val="center"/>
              <w:rPr>
                <w:sz w:val="20"/>
                <w:szCs w:val="20"/>
              </w:rPr>
            </w:pPr>
            <w:r>
              <w:rPr>
                <w:sz w:val="20"/>
                <w:szCs w:val="20"/>
              </w:rPr>
              <w:t>1</w:t>
            </w:r>
          </w:p>
        </w:tc>
        <w:tc>
          <w:tcPr>
            <w:tcW w:w="657" w:type="dxa"/>
            <w:shd w:val="clear" w:color="auto" w:fill="auto"/>
            <w:vAlign w:val="center"/>
          </w:tcPr>
          <w:p w:rsidR="00CB5F7B" w:rsidRDefault="0043563D" w:rsidP="00D12381">
            <w:pPr>
              <w:spacing w:before="60" w:after="60"/>
              <w:jc w:val="center"/>
              <w:rPr>
                <w:sz w:val="20"/>
                <w:szCs w:val="20"/>
              </w:rPr>
            </w:pPr>
            <w:r>
              <w:rPr>
                <w:sz w:val="20"/>
                <w:szCs w:val="20"/>
              </w:rPr>
              <w:t>1</w:t>
            </w:r>
          </w:p>
        </w:tc>
        <w:tc>
          <w:tcPr>
            <w:tcW w:w="619" w:type="dxa"/>
            <w:shd w:val="clear" w:color="auto" w:fill="auto"/>
            <w:vAlign w:val="center"/>
          </w:tcPr>
          <w:p w:rsidR="00CB5F7B" w:rsidRDefault="0043563D" w:rsidP="00D12381">
            <w:pPr>
              <w:spacing w:before="60" w:after="60"/>
              <w:jc w:val="center"/>
              <w:rPr>
                <w:sz w:val="20"/>
                <w:szCs w:val="20"/>
              </w:rPr>
            </w:pPr>
            <w:r>
              <w:rPr>
                <w:sz w:val="20"/>
                <w:szCs w:val="20"/>
              </w:rPr>
              <w:t>2</w:t>
            </w:r>
          </w:p>
        </w:tc>
        <w:tc>
          <w:tcPr>
            <w:tcW w:w="567" w:type="dxa"/>
            <w:shd w:val="clear" w:color="auto" w:fill="auto"/>
            <w:vAlign w:val="center"/>
          </w:tcPr>
          <w:p w:rsidR="00CB5F7B" w:rsidRPr="00973EAC" w:rsidRDefault="0043563D" w:rsidP="00D12381">
            <w:pPr>
              <w:spacing w:before="60" w:after="60"/>
              <w:jc w:val="center"/>
              <w:rPr>
                <w:sz w:val="20"/>
                <w:szCs w:val="20"/>
              </w:rPr>
            </w:pPr>
            <w:r>
              <w:rPr>
                <w:sz w:val="20"/>
                <w:szCs w:val="20"/>
              </w:rPr>
              <w:t>3</w:t>
            </w:r>
          </w:p>
        </w:tc>
        <w:tc>
          <w:tcPr>
            <w:tcW w:w="567" w:type="dxa"/>
            <w:shd w:val="clear" w:color="auto" w:fill="auto"/>
            <w:vAlign w:val="center"/>
          </w:tcPr>
          <w:p w:rsidR="00CB5F7B" w:rsidRDefault="0043563D" w:rsidP="00D12381">
            <w:pPr>
              <w:spacing w:before="60" w:after="60"/>
              <w:jc w:val="center"/>
              <w:rPr>
                <w:sz w:val="20"/>
                <w:szCs w:val="20"/>
              </w:rPr>
            </w:pPr>
            <w:r>
              <w:rPr>
                <w:sz w:val="20"/>
                <w:szCs w:val="20"/>
              </w:rPr>
              <w:t>4</w:t>
            </w:r>
          </w:p>
        </w:tc>
        <w:tc>
          <w:tcPr>
            <w:tcW w:w="1779" w:type="dxa"/>
            <w:shd w:val="clear" w:color="auto" w:fill="auto"/>
          </w:tcPr>
          <w:p w:rsidR="00CB5F7B" w:rsidRDefault="00CB5F7B" w:rsidP="00CB5F7B">
            <w:pPr>
              <w:jc w:val="center"/>
            </w:pPr>
            <w:r w:rsidRPr="00012FB2">
              <w:rPr>
                <w:sz w:val="20"/>
                <w:szCs w:val="20"/>
              </w:rPr>
              <w:t>6 ayda bir</w:t>
            </w:r>
          </w:p>
        </w:tc>
        <w:tc>
          <w:tcPr>
            <w:tcW w:w="958" w:type="dxa"/>
            <w:shd w:val="clear" w:color="auto" w:fill="auto"/>
          </w:tcPr>
          <w:p w:rsidR="00CB5F7B" w:rsidRDefault="00CB5F7B" w:rsidP="00CB5F7B">
            <w:pPr>
              <w:jc w:val="center"/>
            </w:pPr>
            <w:r w:rsidRPr="0058528C">
              <w:rPr>
                <w:sz w:val="20"/>
                <w:szCs w:val="20"/>
              </w:rPr>
              <w:t>Yılda bir</w:t>
            </w:r>
          </w:p>
        </w:tc>
      </w:tr>
      <w:tr w:rsidR="00CB5F7B" w:rsidRPr="00CF7807" w:rsidTr="00FE13A5">
        <w:trPr>
          <w:trHeight w:val="325"/>
        </w:trPr>
        <w:tc>
          <w:tcPr>
            <w:tcW w:w="1672" w:type="dxa"/>
            <w:shd w:val="clear" w:color="auto" w:fill="F79646" w:themeFill="accent6"/>
            <w:vAlign w:val="center"/>
          </w:tcPr>
          <w:p w:rsidR="00CB5F7B" w:rsidRPr="00073BA1" w:rsidRDefault="00CB5F7B" w:rsidP="00CB5F7B">
            <w:pPr>
              <w:spacing w:before="60" w:after="60"/>
              <w:jc w:val="left"/>
              <w:rPr>
                <w:b/>
                <w:bCs/>
                <w:color w:val="FFFFFF" w:themeColor="background1"/>
                <w:sz w:val="18"/>
                <w:szCs w:val="18"/>
              </w:rPr>
            </w:pPr>
            <w:r w:rsidRPr="00073BA1">
              <w:rPr>
                <w:b/>
                <w:bCs/>
                <w:color w:val="FFFFFF" w:themeColor="background1"/>
                <w:sz w:val="18"/>
                <w:szCs w:val="18"/>
              </w:rPr>
              <w:t>PG1.1.</w:t>
            </w:r>
            <w:r w:rsidR="00073BA1" w:rsidRPr="00073BA1">
              <w:rPr>
                <w:b/>
                <w:bCs/>
                <w:color w:val="FFFFFF" w:themeColor="background1"/>
                <w:sz w:val="18"/>
                <w:szCs w:val="18"/>
              </w:rPr>
              <w:t>4</w:t>
            </w:r>
          </w:p>
          <w:p w:rsidR="00CB5F7B" w:rsidRPr="00073BA1" w:rsidRDefault="00CB5F7B" w:rsidP="00CB5F7B">
            <w:pPr>
              <w:spacing w:before="60" w:after="60"/>
              <w:jc w:val="left"/>
              <w:rPr>
                <w:b/>
                <w:bCs/>
                <w:color w:val="FFFFFF" w:themeColor="background1"/>
                <w:sz w:val="18"/>
                <w:szCs w:val="18"/>
              </w:rPr>
            </w:pPr>
            <w:r w:rsidRPr="00073BA1">
              <w:rPr>
                <w:b/>
                <w:bCs/>
                <w:color w:val="FFFFFF" w:themeColor="background1"/>
                <w:sz w:val="18"/>
                <w:szCs w:val="18"/>
              </w:rPr>
              <w:t>Hemşire Sayısı</w:t>
            </w:r>
          </w:p>
        </w:tc>
        <w:tc>
          <w:tcPr>
            <w:tcW w:w="1228" w:type="dxa"/>
            <w:shd w:val="clear" w:color="auto" w:fill="auto"/>
            <w:vAlign w:val="center"/>
          </w:tcPr>
          <w:p w:rsidR="00CB5F7B" w:rsidRDefault="009458FF" w:rsidP="00D12381">
            <w:pPr>
              <w:spacing w:before="60" w:after="60"/>
              <w:jc w:val="center"/>
              <w:rPr>
                <w:bCs/>
                <w:sz w:val="20"/>
                <w:szCs w:val="20"/>
              </w:rPr>
            </w:pPr>
            <w:r>
              <w:rPr>
                <w:bCs/>
                <w:sz w:val="20"/>
                <w:szCs w:val="20"/>
              </w:rPr>
              <w:t>15</w:t>
            </w:r>
          </w:p>
        </w:tc>
        <w:tc>
          <w:tcPr>
            <w:tcW w:w="1114" w:type="dxa"/>
            <w:shd w:val="clear" w:color="auto" w:fill="auto"/>
            <w:vAlign w:val="center"/>
          </w:tcPr>
          <w:p w:rsidR="00CB5F7B" w:rsidRPr="00973EAC" w:rsidRDefault="00CB5F7B" w:rsidP="00D12381">
            <w:pPr>
              <w:spacing w:before="60" w:after="60"/>
              <w:jc w:val="center"/>
              <w:rPr>
                <w:sz w:val="20"/>
                <w:szCs w:val="20"/>
              </w:rPr>
            </w:pPr>
            <w:r>
              <w:rPr>
                <w:sz w:val="20"/>
                <w:szCs w:val="20"/>
              </w:rPr>
              <w:t>1</w:t>
            </w:r>
          </w:p>
        </w:tc>
        <w:tc>
          <w:tcPr>
            <w:tcW w:w="708" w:type="dxa"/>
            <w:shd w:val="clear" w:color="auto" w:fill="auto"/>
            <w:vAlign w:val="center"/>
          </w:tcPr>
          <w:p w:rsidR="00CB5F7B" w:rsidRPr="00973EAC" w:rsidRDefault="00CB5F7B" w:rsidP="00D12381">
            <w:pPr>
              <w:spacing w:before="60" w:after="60"/>
              <w:jc w:val="center"/>
              <w:rPr>
                <w:sz w:val="20"/>
                <w:szCs w:val="20"/>
              </w:rPr>
            </w:pPr>
            <w:r>
              <w:rPr>
                <w:sz w:val="20"/>
                <w:szCs w:val="20"/>
              </w:rPr>
              <w:t>2</w:t>
            </w:r>
          </w:p>
        </w:tc>
        <w:tc>
          <w:tcPr>
            <w:tcW w:w="657" w:type="dxa"/>
            <w:shd w:val="clear" w:color="auto" w:fill="auto"/>
            <w:vAlign w:val="center"/>
          </w:tcPr>
          <w:p w:rsidR="00CB5F7B" w:rsidRPr="00973EAC" w:rsidRDefault="00CB5F7B" w:rsidP="00D12381">
            <w:pPr>
              <w:spacing w:before="60" w:after="60"/>
              <w:jc w:val="center"/>
              <w:rPr>
                <w:sz w:val="20"/>
                <w:szCs w:val="20"/>
              </w:rPr>
            </w:pPr>
            <w:r>
              <w:rPr>
                <w:sz w:val="20"/>
                <w:szCs w:val="20"/>
              </w:rPr>
              <w:t>3</w:t>
            </w:r>
          </w:p>
        </w:tc>
        <w:tc>
          <w:tcPr>
            <w:tcW w:w="619" w:type="dxa"/>
            <w:shd w:val="clear" w:color="auto" w:fill="auto"/>
            <w:vAlign w:val="center"/>
          </w:tcPr>
          <w:p w:rsidR="00CB5F7B" w:rsidRDefault="00CB5F7B" w:rsidP="00D12381">
            <w:pPr>
              <w:spacing w:before="60" w:after="60"/>
              <w:jc w:val="center"/>
              <w:rPr>
                <w:sz w:val="20"/>
                <w:szCs w:val="20"/>
              </w:rPr>
            </w:pPr>
            <w:r>
              <w:rPr>
                <w:sz w:val="20"/>
                <w:szCs w:val="20"/>
              </w:rPr>
              <w:t>4</w:t>
            </w:r>
          </w:p>
        </w:tc>
        <w:tc>
          <w:tcPr>
            <w:tcW w:w="567" w:type="dxa"/>
            <w:shd w:val="clear" w:color="auto" w:fill="auto"/>
            <w:vAlign w:val="center"/>
          </w:tcPr>
          <w:p w:rsidR="00CB5F7B" w:rsidRPr="00973EAC" w:rsidRDefault="00CB5F7B" w:rsidP="00D12381">
            <w:pPr>
              <w:spacing w:before="60" w:after="60"/>
              <w:jc w:val="center"/>
              <w:rPr>
                <w:sz w:val="20"/>
                <w:szCs w:val="20"/>
              </w:rPr>
            </w:pPr>
            <w:r>
              <w:rPr>
                <w:sz w:val="20"/>
                <w:szCs w:val="20"/>
              </w:rPr>
              <w:t>5</w:t>
            </w:r>
          </w:p>
        </w:tc>
        <w:tc>
          <w:tcPr>
            <w:tcW w:w="567" w:type="dxa"/>
            <w:shd w:val="clear" w:color="auto" w:fill="auto"/>
            <w:vAlign w:val="center"/>
          </w:tcPr>
          <w:p w:rsidR="00CB5F7B" w:rsidRDefault="00CB5F7B" w:rsidP="00D12381">
            <w:pPr>
              <w:spacing w:before="60" w:after="60"/>
              <w:jc w:val="center"/>
              <w:rPr>
                <w:sz w:val="20"/>
                <w:szCs w:val="20"/>
              </w:rPr>
            </w:pPr>
            <w:r>
              <w:rPr>
                <w:sz w:val="20"/>
                <w:szCs w:val="20"/>
              </w:rPr>
              <w:t>6</w:t>
            </w:r>
          </w:p>
        </w:tc>
        <w:tc>
          <w:tcPr>
            <w:tcW w:w="1779" w:type="dxa"/>
            <w:shd w:val="clear" w:color="auto" w:fill="auto"/>
          </w:tcPr>
          <w:p w:rsidR="00CB5F7B" w:rsidRDefault="00CB5F7B" w:rsidP="00CB5F7B">
            <w:pPr>
              <w:jc w:val="center"/>
            </w:pPr>
            <w:r w:rsidRPr="00012FB2">
              <w:rPr>
                <w:sz w:val="20"/>
                <w:szCs w:val="20"/>
              </w:rPr>
              <w:t>6 ayda bir</w:t>
            </w:r>
          </w:p>
        </w:tc>
        <w:tc>
          <w:tcPr>
            <w:tcW w:w="958" w:type="dxa"/>
            <w:shd w:val="clear" w:color="auto" w:fill="auto"/>
          </w:tcPr>
          <w:p w:rsidR="00CB5F7B" w:rsidRDefault="00CB5F7B" w:rsidP="00CB5F7B">
            <w:pPr>
              <w:jc w:val="center"/>
            </w:pPr>
            <w:r w:rsidRPr="0058528C">
              <w:rPr>
                <w:sz w:val="20"/>
                <w:szCs w:val="20"/>
              </w:rPr>
              <w:t>Yılda bir</w:t>
            </w:r>
          </w:p>
        </w:tc>
      </w:tr>
      <w:tr w:rsidR="009458FF" w:rsidRPr="00CF7807" w:rsidTr="00FE13A5">
        <w:trPr>
          <w:trHeight w:val="325"/>
        </w:trPr>
        <w:tc>
          <w:tcPr>
            <w:tcW w:w="1672" w:type="dxa"/>
            <w:shd w:val="clear" w:color="auto" w:fill="F79646" w:themeFill="accent6"/>
            <w:vAlign w:val="center"/>
          </w:tcPr>
          <w:p w:rsidR="009458FF" w:rsidRPr="00073BA1" w:rsidRDefault="009458FF" w:rsidP="009458FF">
            <w:pPr>
              <w:spacing w:before="60" w:after="60"/>
              <w:jc w:val="left"/>
              <w:rPr>
                <w:b/>
                <w:bCs/>
                <w:color w:val="FFFFFF" w:themeColor="background1"/>
                <w:sz w:val="18"/>
                <w:szCs w:val="18"/>
              </w:rPr>
            </w:pPr>
            <w:r w:rsidRPr="00073BA1">
              <w:rPr>
                <w:b/>
                <w:bCs/>
                <w:color w:val="FFFFFF" w:themeColor="background1"/>
                <w:sz w:val="18"/>
                <w:szCs w:val="18"/>
              </w:rPr>
              <w:t>PG1.1.</w:t>
            </w:r>
            <w:r w:rsidR="00073BA1" w:rsidRPr="00073BA1">
              <w:rPr>
                <w:b/>
                <w:bCs/>
                <w:color w:val="FFFFFF" w:themeColor="background1"/>
                <w:sz w:val="18"/>
                <w:szCs w:val="18"/>
              </w:rPr>
              <w:t>5</w:t>
            </w:r>
          </w:p>
          <w:p w:rsidR="009458FF" w:rsidRPr="00073BA1" w:rsidRDefault="009458FF" w:rsidP="009458FF">
            <w:pPr>
              <w:spacing w:before="60" w:after="60"/>
              <w:jc w:val="left"/>
              <w:rPr>
                <w:b/>
                <w:bCs/>
                <w:color w:val="FFFFFF" w:themeColor="background1"/>
                <w:sz w:val="18"/>
                <w:szCs w:val="18"/>
              </w:rPr>
            </w:pPr>
            <w:r w:rsidRPr="00073BA1">
              <w:rPr>
                <w:b/>
                <w:bCs/>
                <w:color w:val="FFFFFF" w:themeColor="background1"/>
                <w:sz w:val="18"/>
                <w:szCs w:val="18"/>
              </w:rPr>
              <w:t>Sağlık Teknikeri</w:t>
            </w:r>
          </w:p>
        </w:tc>
        <w:tc>
          <w:tcPr>
            <w:tcW w:w="1228" w:type="dxa"/>
            <w:shd w:val="clear" w:color="auto" w:fill="auto"/>
            <w:vAlign w:val="center"/>
          </w:tcPr>
          <w:p w:rsidR="009458FF" w:rsidRDefault="009458FF" w:rsidP="00D12381">
            <w:pPr>
              <w:spacing w:before="60" w:after="60"/>
              <w:jc w:val="center"/>
              <w:rPr>
                <w:bCs/>
                <w:sz w:val="20"/>
                <w:szCs w:val="20"/>
              </w:rPr>
            </w:pPr>
            <w:r>
              <w:rPr>
                <w:bCs/>
                <w:sz w:val="20"/>
                <w:szCs w:val="20"/>
              </w:rPr>
              <w:t>15</w:t>
            </w:r>
          </w:p>
        </w:tc>
        <w:tc>
          <w:tcPr>
            <w:tcW w:w="1114" w:type="dxa"/>
            <w:shd w:val="clear" w:color="auto" w:fill="auto"/>
            <w:vAlign w:val="center"/>
          </w:tcPr>
          <w:p w:rsidR="009458FF" w:rsidRDefault="009458FF" w:rsidP="00D12381">
            <w:pPr>
              <w:spacing w:before="60" w:after="60"/>
              <w:jc w:val="center"/>
              <w:rPr>
                <w:sz w:val="20"/>
                <w:szCs w:val="20"/>
              </w:rPr>
            </w:pPr>
            <w:r>
              <w:rPr>
                <w:sz w:val="20"/>
                <w:szCs w:val="20"/>
              </w:rPr>
              <w:t>1</w:t>
            </w:r>
          </w:p>
        </w:tc>
        <w:tc>
          <w:tcPr>
            <w:tcW w:w="708" w:type="dxa"/>
            <w:shd w:val="clear" w:color="auto" w:fill="auto"/>
            <w:vAlign w:val="center"/>
          </w:tcPr>
          <w:p w:rsidR="009458FF" w:rsidRDefault="009458FF" w:rsidP="00D12381">
            <w:pPr>
              <w:spacing w:before="60" w:after="60"/>
              <w:jc w:val="center"/>
              <w:rPr>
                <w:sz w:val="20"/>
                <w:szCs w:val="20"/>
              </w:rPr>
            </w:pPr>
            <w:r>
              <w:rPr>
                <w:sz w:val="20"/>
                <w:szCs w:val="20"/>
              </w:rPr>
              <w:t>1</w:t>
            </w:r>
          </w:p>
        </w:tc>
        <w:tc>
          <w:tcPr>
            <w:tcW w:w="657" w:type="dxa"/>
            <w:shd w:val="clear" w:color="auto" w:fill="auto"/>
            <w:vAlign w:val="center"/>
          </w:tcPr>
          <w:p w:rsidR="009458FF" w:rsidRDefault="009458FF" w:rsidP="00D12381">
            <w:pPr>
              <w:spacing w:before="60" w:after="60"/>
              <w:jc w:val="center"/>
              <w:rPr>
                <w:sz w:val="20"/>
                <w:szCs w:val="20"/>
              </w:rPr>
            </w:pPr>
            <w:r>
              <w:rPr>
                <w:sz w:val="20"/>
                <w:szCs w:val="20"/>
              </w:rPr>
              <w:t>2</w:t>
            </w:r>
          </w:p>
        </w:tc>
        <w:tc>
          <w:tcPr>
            <w:tcW w:w="619" w:type="dxa"/>
            <w:shd w:val="clear" w:color="auto" w:fill="auto"/>
            <w:vAlign w:val="center"/>
          </w:tcPr>
          <w:p w:rsidR="009458FF" w:rsidRDefault="009458FF" w:rsidP="00D12381">
            <w:pPr>
              <w:spacing w:before="60" w:after="60"/>
              <w:jc w:val="center"/>
              <w:rPr>
                <w:sz w:val="20"/>
                <w:szCs w:val="20"/>
              </w:rPr>
            </w:pPr>
            <w:r>
              <w:rPr>
                <w:sz w:val="20"/>
                <w:szCs w:val="20"/>
              </w:rPr>
              <w:t>3</w:t>
            </w:r>
          </w:p>
        </w:tc>
        <w:tc>
          <w:tcPr>
            <w:tcW w:w="567" w:type="dxa"/>
            <w:shd w:val="clear" w:color="auto" w:fill="auto"/>
            <w:vAlign w:val="center"/>
          </w:tcPr>
          <w:p w:rsidR="009458FF" w:rsidRDefault="009458FF" w:rsidP="00D12381">
            <w:pPr>
              <w:spacing w:before="60" w:after="60"/>
              <w:jc w:val="center"/>
              <w:rPr>
                <w:sz w:val="20"/>
                <w:szCs w:val="20"/>
              </w:rPr>
            </w:pPr>
            <w:r>
              <w:rPr>
                <w:sz w:val="20"/>
                <w:szCs w:val="20"/>
              </w:rPr>
              <w:t>4</w:t>
            </w:r>
          </w:p>
        </w:tc>
        <w:tc>
          <w:tcPr>
            <w:tcW w:w="567" w:type="dxa"/>
            <w:shd w:val="clear" w:color="auto" w:fill="auto"/>
            <w:vAlign w:val="center"/>
          </w:tcPr>
          <w:p w:rsidR="009458FF" w:rsidRDefault="009458FF" w:rsidP="00D12381">
            <w:pPr>
              <w:spacing w:before="60" w:after="60"/>
              <w:jc w:val="center"/>
              <w:rPr>
                <w:sz w:val="20"/>
                <w:szCs w:val="20"/>
              </w:rPr>
            </w:pPr>
            <w:r>
              <w:rPr>
                <w:sz w:val="20"/>
                <w:szCs w:val="20"/>
              </w:rPr>
              <w:t>5</w:t>
            </w:r>
          </w:p>
        </w:tc>
        <w:tc>
          <w:tcPr>
            <w:tcW w:w="1779" w:type="dxa"/>
            <w:shd w:val="clear" w:color="auto" w:fill="auto"/>
          </w:tcPr>
          <w:p w:rsidR="009458FF" w:rsidRDefault="009458FF" w:rsidP="00A80B1A">
            <w:pPr>
              <w:jc w:val="center"/>
            </w:pPr>
            <w:r w:rsidRPr="00012FB2">
              <w:rPr>
                <w:sz w:val="20"/>
                <w:szCs w:val="20"/>
              </w:rPr>
              <w:t>6 ayda bir</w:t>
            </w:r>
          </w:p>
        </w:tc>
        <w:tc>
          <w:tcPr>
            <w:tcW w:w="958" w:type="dxa"/>
            <w:shd w:val="clear" w:color="auto" w:fill="auto"/>
          </w:tcPr>
          <w:p w:rsidR="009458FF" w:rsidRDefault="009458FF" w:rsidP="00A80B1A">
            <w:pPr>
              <w:jc w:val="center"/>
            </w:pPr>
            <w:r w:rsidRPr="0058528C">
              <w:rPr>
                <w:sz w:val="20"/>
                <w:szCs w:val="20"/>
              </w:rPr>
              <w:t>Yılda bir</w:t>
            </w:r>
          </w:p>
        </w:tc>
      </w:tr>
      <w:tr w:rsidR="009458FF" w:rsidRPr="00CF7807" w:rsidTr="00FE13A5">
        <w:trPr>
          <w:trHeight w:val="325"/>
        </w:trPr>
        <w:tc>
          <w:tcPr>
            <w:tcW w:w="1672" w:type="dxa"/>
            <w:shd w:val="clear" w:color="auto" w:fill="F79646" w:themeFill="accent6"/>
            <w:vAlign w:val="center"/>
          </w:tcPr>
          <w:p w:rsidR="009458FF" w:rsidRPr="00073BA1" w:rsidRDefault="009458FF" w:rsidP="009458FF">
            <w:pPr>
              <w:spacing w:before="60" w:after="60"/>
              <w:jc w:val="left"/>
              <w:rPr>
                <w:b/>
                <w:bCs/>
                <w:color w:val="FFFFFF" w:themeColor="background1"/>
                <w:sz w:val="18"/>
                <w:szCs w:val="18"/>
              </w:rPr>
            </w:pPr>
            <w:r w:rsidRPr="00073BA1">
              <w:rPr>
                <w:b/>
                <w:bCs/>
                <w:color w:val="FFFFFF" w:themeColor="background1"/>
                <w:sz w:val="18"/>
                <w:szCs w:val="18"/>
              </w:rPr>
              <w:t>PG1.1.</w:t>
            </w:r>
            <w:r w:rsidR="00073BA1" w:rsidRPr="00073BA1">
              <w:rPr>
                <w:b/>
                <w:bCs/>
                <w:color w:val="FFFFFF" w:themeColor="background1"/>
                <w:sz w:val="18"/>
                <w:szCs w:val="18"/>
              </w:rPr>
              <w:t>6</w:t>
            </w:r>
          </w:p>
          <w:p w:rsidR="009458FF" w:rsidRPr="00073BA1" w:rsidRDefault="009458FF" w:rsidP="009458FF">
            <w:pPr>
              <w:spacing w:before="60" w:after="60"/>
              <w:jc w:val="left"/>
              <w:rPr>
                <w:b/>
                <w:bCs/>
                <w:color w:val="FFFFFF" w:themeColor="background1"/>
                <w:sz w:val="18"/>
                <w:szCs w:val="18"/>
              </w:rPr>
            </w:pPr>
            <w:r w:rsidRPr="00073BA1">
              <w:rPr>
                <w:b/>
                <w:bCs/>
                <w:color w:val="FFFFFF" w:themeColor="background1"/>
                <w:sz w:val="18"/>
                <w:szCs w:val="18"/>
              </w:rPr>
              <w:t>Psikolog</w:t>
            </w:r>
          </w:p>
        </w:tc>
        <w:tc>
          <w:tcPr>
            <w:tcW w:w="1228" w:type="dxa"/>
            <w:shd w:val="clear" w:color="auto" w:fill="auto"/>
            <w:vAlign w:val="center"/>
          </w:tcPr>
          <w:p w:rsidR="009458FF" w:rsidRDefault="009458FF" w:rsidP="00D12381">
            <w:pPr>
              <w:spacing w:before="60" w:after="60"/>
              <w:jc w:val="center"/>
              <w:rPr>
                <w:bCs/>
                <w:sz w:val="20"/>
                <w:szCs w:val="20"/>
              </w:rPr>
            </w:pPr>
            <w:r>
              <w:rPr>
                <w:bCs/>
                <w:sz w:val="20"/>
                <w:szCs w:val="20"/>
              </w:rPr>
              <w:t>10</w:t>
            </w:r>
          </w:p>
        </w:tc>
        <w:tc>
          <w:tcPr>
            <w:tcW w:w="1114" w:type="dxa"/>
            <w:shd w:val="clear" w:color="auto" w:fill="auto"/>
            <w:vAlign w:val="center"/>
          </w:tcPr>
          <w:p w:rsidR="009458FF" w:rsidRDefault="009458FF" w:rsidP="00D12381">
            <w:pPr>
              <w:spacing w:before="60" w:after="60"/>
              <w:jc w:val="center"/>
              <w:rPr>
                <w:sz w:val="20"/>
                <w:szCs w:val="20"/>
              </w:rPr>
            </w:pPr>
            <w:r>
              <w:rPr>
                <w:sz w:val="20"/>
                <w:szCs w:val="20"/>
              </w:rPr>
              <w:t>1</w:t>
            </w:r>
          </w:p>
        </w:tc>
        <w:tc>
          <w:tcPr>
            <w:tcW w:w="708" w:type="dxa"/>
            <w:shd w:val="clear" w:color="auto" w:fill="auto"/>
            <w:vAlign w:val="center"/>
          </w:tcPr>
          <w:p w:rsidR="009458FF" w:rsidRPr="00371A68" w:rsidRDefault="009458FF" w:rsidP="00D12381">
            <w:pPr>
              <w:spacing w:before="60" w:after="60"/>
              <w:jc w:val="center"/>
              <w:rPr>
                <w:b/>
                <w:sz w:val="20"/>
                <w:szCs w:val="20"/>
                <w:u w:val="single"/>
              </w:rPr>
            </w:pPr>
            <w:r w:rsidRPr="00371A68">
              <w:rPr>
                <w:b/>
                <w:sz w:val="20"/>
                <w:szCs w:val="20"/>
                <w:u w:val="single"/>
              </w:rPr>
              <w:t>1</w:t>
            </w:r>
          </w:p>
        </w:tc>
        <w:tc>
          <w:tcPr>
            <w:tcW w:w="657" w:type="dxa"/>
            <w:shd w:val="clear" w:color="auto" w:fill="auto"/>
            <w:vAlign w:val="center"/>
          </w:tcPr>
          <w:p w:rsidR="009458FF" w:rsidRPr="00371A68" w:rsidRDefault="00371A68" w:rsidP="00D12381">
            <w:pPr>
              <w:spacing w:before="60" w:after="60"/>
              <w:jc w:val="center"/>
              <w:rPr>
                <w:b/>
                <w:sz w:val="20"/>
                <w:szCs w:val="20"/>
                <w:u w:val="single"/>
              </w:rPr>
            </w:pPr>
            <w:r w:rsidRPr="00371A68">
              <w:rPr>
                <w:b/>
                <w:sz w:val="20"/>
                <w:szCs w:val="20"/>
                <w:u w:val="single"/>
              </w:rPr>
              <w:t>1</w:t>
            </w:r>
          </w:p>
        </w:tc>
        <w:tc>
          <w:tcPr>
            <w:tcW w:w="619" w:type="dxa"/>
            <w:shd w:val="clear" w:color="auto" w:fill="auto"/>
            <w:vAlign w:val="center"/>
          </w:tcPr>
          <w:p w:rsidR="009458FF" w:rsidRPr="00371A68" w:rsidRDefault="00371A68" w:rsidP="00D12381">
            <w:pPr>
              <w:spacing w:before="60" w:after="60"/>
              <w:jc w:val="center"/>
              <w:rPr>
                <w:b/>
                <w:sz w:val="20"/>
                <w:szCs w:val="20"/>
                <w:u w:val="single"/>
              </w:rPr>
            </w:pPr>
            <w:r w:rsidRPr="00371A68">
              <w:rPr>
                <w:b/>
                <w:sz w:val="20"/>
                <w:szCs w:val="20"/>
                <w:u w:val="single"/>
              </w:rPr>
              <w:t>1</w:t>
            </w:r>
          </w:p>
        </w:tc>
        <w:tc>
          <w:tcPr>
            <w:tcW w:w="567" w:type="dxa"/>
            <w:shd w:val="clear" w:color="auto" w:fill="auto"/>
            <w:vAlign w:val="center"/>
          </w:tcPr>
          <w:p w:rsidR="009458FF" w:rsidRPr="00934418" w:rsidRDefault="00371A68" w:rsidP="00D12381">
            <w:pPr>
              <w:spacing w:before="60" w:after="60"/>
              <w:jc w:val="center"/>
              <w:rPr>
                <w:b/>
                <w:sz w:val="20"/>
                <w:szCs w:val="20"/>
                <w:u w:val="single"/>
              </w:rPr>
            </w:pPr>
            <w:r w:rsidRPr="00934418">
              <w:rPr>
                <w:b/>
                <w:sz w:val="20"/>
                <w:szCs w:val="20"/>
                <w:u w:val="single"/>
              </w:rPr>
              <w:t>2</w:t>
            </w:r>
          </w:p>
        </w:tc>
        <w:tc>
          <w:tcPr>
            <w:tcW w:w="567" w:type="dxa"/>
            <w:shd w:val="clear" w:color="auto" w:fill="auto"/>
            <w:vAlign w:val="center"/>
          </w:tcPr>
          <w:p w:rsidR="009458FF" w:rsidRPr="0065434A" w:rsidRDefault="00371A68" w:rsidP="00D12381">
            <w:pPr>
              <w:spacing w:before="60" w:after="60"/>
              <w:jc w:val="center"/>
              <w:rPr>
                <w:b/>
                <w:sz w:val="20"/>
                <w:szCs w:val="20"/>
                <w:u w:val="single"/>
              </w:rPr>
            </w:pPr>
            <w:r w:rsidRPr="0065434A">
              <w:rPr>
                <w:b/>
                <w:sz w:val="20"/>
                <w:szCs w:val="20"/>
                <w:u w:val="single"/>
              </w:rPr>
              <w:t>2</w:t>
            </w:r>
          </w:p>
        </w:tc>
        <w:tc>
          <w:tcPr>
            <w:tcW w:w="1779" w:type="dxa"/>
            <w:shd w:val="clear" w:color="auto" w:fill="auto"/>
          </w:tcPr>
          <w:p w:rsidR="009458FF" w:rsidRDefault="009458FF" w:rsidP="00A80B1A">
            <w:pPr>
              <w:jc w:val="center"/>
            </w:pPr>
            <w:r w:rsidRPr="00012FB2">
              <w:rPr>
                <w:sz w:val="20"/>
                <w:szCs w:val="20"/>
              </w:rPr>
              <w:t>6 ayda bir</w:t>
            </w:r>
          </w:p>
        </w:tc>
        <w:tc>
          <w:tcPr>
            <w:tcW w:w="958" w:type="dxa"/>
            <w:shd w:val="clear" w:color="auto" w:fill="auto"/>
          </w:tcPr>
          <w:p w:rsidR="009458FF" w:rsidRDefault="009458FF" w:rsidP="00A80B1A">
            <w:pPr>
              <w:jc w:val="center"/>
            </w:pPr>
            <w:r w:rsidRPr="0058528C">
              <w:rPr>
                <w:sz w:val="20"/>
                <w:szCs w:val="20"/>
              </w:rPr>
              <w:t>Yılda bir</w:t>
            </w:r>
          </w:p>
        </w:tc>
      </w:tr>
      <w:tr w:rsidR="009458FF" w:rsidRPr="00CF7807" w:rsidTr="00FE13A5">
        <w:trPr>
          <w:trHeight w:val="325"/>
        </w:trPr>
        <w:tc>
          <w:tcPr>
            <w:tcW w:w="1672" w:type="dxa"/>
            <w:shd w:val="clear" w:color="auto" w:fill="F79646" w:themeFill="accent6"/>
            <w:vAlign w:val="center"/>
          </w:tcPr>
          <w:p w:rsidR="009458FF" w:rsidRPr="00073BA1" w:rsidRDefault="009458FF" w:rsidP="009458FF">
            <w:pPr>
              <w:spacing w:before="60" w:after="60"/>
              <w:jc w:val="left"/>
              <w:rPr>
                <w:b/>
                <w:bCs/>
                <w:color w:val="FFFFFF" w:themeColor="background1"/>
                <w:sz w:val="18"/>
                <w:szCs w:val="18"/>
              </w:rPr>
            </w:pPr>
            <w:r w:rsidRPr="00073BA1">
              <w:rPr>
                <w:b/>
                <w:bCs/>
                <w:color w:val="FFFFFF" w:themeColor="background1"/>
                <w:sz w:val="18"/>
                <w:szCs w:val="18"/>
              </w:rPr>
              <w:t>PG1.1.</w:t>
            </w:r>
            <w:r w:rsidR="00073BA1" w:rsidRPr="00073BA1">
              <w:rPr>
                <w:b/>
                <w:bCs/>
                <w:color w:val="FFFFFF" w:themeColor="background1"/>
                <w:sz w:val="18"/>
                <w:szCs w:val="18"/>
              </w:rPr>
              <w:t>7</w:t>
            </w:r>
          </w:p>
          <w:p w:rsidR="009458FF" w:rsidRPr="00073BA1" w:rsidRDefault="009458FF" w:rsidP="009458FF">
            <w:pPr>
              <w:spacing w:before="60" w:after="60"/>
              <w:jc w:val="left"/>
              <w:rPr>
                <w:b/>
                <w:bCs/>
                <w:color w:val="FFFFFF" w:themeColor="background1"/>
                <w:sz w:val="18"/>
                <w:szCs w:val="18"/>
              </w:rPr>
            </w:pPr>
            <w:r w:rsidRPr="00073BA1">
              <w:rPr>
                <w:b/>
                <w:bCs/>
                <w:color w:val="FFFFFF" w:themeColor="background1"/>
                <w:sz w:val="18"/>
                <w:szCs w:val="18"/>
              </w:rPr>
              <w:t>Diyetisyen</w:t>
            </w:r>
          </w:p>
        </w:tc>
        <w:tc>
          <w:tcPr>
            <w:tcW w:w="1228" w:type="dxa"/>
            <w:shd w:val="clear" w:color="auto" w:fill="auto"/>
            <w:vAlign w:val="center"/>
          </w:tcPr>
          <w:p w:rsidR="009458FF" w:rsidRDefault="009458FF" w:rsidP="00D12381">
            <w:pPr>
              <w:spacing w:before="60" w:after="60"/>
              <w:jc w:val="center"/>
              <w:rPr>
                <w:bCs/>
                <w:sz w:val="20"/>
                <w:szCs w:val="20"/>
              </w:rPr>
            </w:pPr>
            <w:r>
              <w:rPr>
                <w:bCs/>
                <w:sz w:val="20"/>
                <w:szCs w:val="20"/>
              </w:rPr>
              <w:t>10</w:t>
            </w:r>
          </w:p>
        </w:tc>
        <w:tc>
          <w:tcPr>
            <w:tcW w:w="1114" w:type="dxa"/>
            <w:shd w:val="clear" w:color="auto" w:fill="auto"/>
            <w:vAlign w:val="center"/>
          </w:tcPr>
          <w:p w:rsidR="009458FF" w:rsidRDefault="009458FF" w:rsidP="00D12381">
            <w:pPr>
              <w:spacing w:before="60" w:after="60"/>
              <w:jc w:val="center"/>
              <w:rPr>
                <w:sz w:val="20"/>
                <w:szCs w:val="20"/>
              </w:rPr>
            </w:pPr>
            <w:r>
              <w:rPr>
                <w:sz w:val="20"/>
                <w:szCs w:val="20"/>
              </w:rPr>
              <w:t>1</w:t>
            </w:r>
          </w:p>
        </w:tc>
        <w:tc>
          <w:tcPr>
            <w:tcW w:w="708" w:type="dxa"/>
            <w:shd w:val="clear" w:color="auto" w:fill="auto"/>
            <w:vAlign w:val="center"/>
          </w:tcPr>
          <w:p w:rsidR="009458FF" w:rsidRPr="00371A68" w:rsidRDefault="009458FF" w:rsidP="00D12381">
            <w:pPr>
              <w:spacing w:before="60" w:after="60"/>
              <w:jc w:val="center"/>
              <w:rPr>
                <w:b/>
                <w:sz w:val="20"/>
                <w:szCs w:val="20"/>
                <w:u w:val="single"/>
              </w:rPr>
            </w:pPr>
            <w:r w:rsidRPr="00371A68">
              <w:rPr>
                <w:b/>
                <w:sz w:val="20"/>
                <w:szCs w:val="20"/>
                <w:u w:val="single"/>
              </w:rPr>
              <w:t>1</w:t>
            </w:r>
          </w:p>
        </w:tc>
        <w:tc>
          <w:tcPr>
            <w:tcW w:w="657" w:type="dxa"/>
            <w:shd w:val="clear" w:color="auto" w:fill="auto"/>
            <w:vAlign w:val="center"/>
          </w:tcPr>
          <w:p w:rsidR="009458FF" w:rsidRPr="00371A68" w:rsidRDefault="009458FF" w:rsidP="00D12381">
            <w:pPr>
              <w:spacing w:before="60" w:after="60"/>
              <w:jc w:val="center"/>
              <w:rPr>
                <w:b/>
                <w:sz w:val="20"/>
                <w:szCs w:val="20"/>
                <w:u w:val="single"/>
              </w:rPr>
            </w:pPr>
            <w:r w:rsidRPr="00371A68">
              <w:rPr>
                <w:b/>
                <w:sz w:val="20"/>
                <w:szCs w:val="20"/>
                <w:u w:val="single"/>
              </w:rPr>
              <w:t>2</w:t>
            </w:r>
          </w:p>
        </w:tc>
        <w:tc>
          <w:tcPr>
            <w:tcW w:w="619" w:type="dxa"/>
            <w:shd w:val="clear" w:color="auto" w:fill="auto"/>
            <w:vAlign w:val="center"/>
          </w:tcPr>
          <w:p w:rsidR="009458FF" w:rsidRPr="00371A68" w:rsidRDefault="009458FF" w:rsidP="00D12381">
            <w:pPr>
              <w:spacing w:before="60" w:after="60"/>
              <w:jc w:val="center"/>
              <w:rPr>
                <w:b/>
                <w:sz w:val="20"/>
                <w:szCs w:val="20"/>
                <w:u w:val="single"/>
              </w:rPr>
            </w:pPr>
            <w:r w:rsidRPr="00371A68">
              <w:rPr>
                <w:b/>
                <w:sz w:val="20"/>
                <w:szCs w:val="20"/>
                <w:u w:val="single"/>
              </w:rPr>
              <w:t>3</w:t>
            </w:r>
          </w:p>
        </w:tc>
        <w:tc>
          <w:tcPr>
            <w:tcW w:w="567" w:type="dxa"/>
            <w:shd w:val="clear" w:color="auto" w:fill="auto"/>
            <w:vAlign w:val="center"/>
          </w:tcPr>
          <w:p w:rsidR="009458FF" w:rsidRPr="00934418" w:rsidRDefault="009458FF" w:rsidP="00D12381">
            <w:pPr>
              <w:spacing w:before="60" w:after="60"/>
              <w:jc w:val="center"/>
              <w:rPr>
                <w:b/>
                <w:sz w:val="20"/>
                <w:szCs w:val="20"/>
                <w:u w:val="single"/>
              </w:rPr>
            </w:pPr>
            <w:r w:rsidRPr="00934418">
              <w:rPr>
                <w:b/>
                <w:sz w:val="20"/>
                <w:szCs w:val="20"/>
                <w:u w:val="single"/>
              </w:rPr>
              <w:t>4</w:t>
            </w:r>
          </w:p>
        </w:tc>
        <w:tc>
          <w:tcPr>
            <w:tcW w:w="567" w:type="dxa"/>
            <w:shd w:val="clear" w:color="auto" w:fill="auto"/>
            <w:vAlign w:val="center"/>
          </w:tcPr>
          <w:p w:rsidR="009458FF" w:rsidRPr="0065434A" w:rsidRDefault="009458FF" w:rsidP="00D12381">
            <w:pPr>
              <w:spacing w:before="60" w:after="60"/>
              <w:jc w:val="center"/>
              <w:rPr>
                <w:b/>
                <w:sz w:val="20"/>
                <w:szCs w:val="20"/>
                <w:u w:val="single"/>
              </w:rPr>
            </w:pPr>
            <w:r w:rsidRPr="0065434A">
              <w:rPr>
                <w:b/>
                <w:sz w:val="20"/>
                <w:szCs w:val="20"/>
                <w:u w:val="single"/>
              </w:rPr>
              <w:t>5</w:t>
            </w:r>
          </w:p>
        </w:tc>
        <w:tc>
          <w:tcPr>
            <w:tcW w:w="1779" w:type="dxa"/>
            <w:shd w:val="clear" w:color="auto" w:fill="auto"/>
          </w:tcPr>
          <w:p w:rsidR="009458FF" w:rsidRDefault="009458FF" w:rsidP="00A80B1A">
            <w:pPr>
              <w:jc w:val="center"/>
            </w:pPr>
            <w:r w:rsidRPr="00012FB2">
              <w:rPr>
                <w:sz w:val="20"/>
                <w:szCs w:val="20"/>
              </w:rPr>
              <w:t>6 ayda bir</w:t>
            </w:r>
          </w:p>
        </w:tc>
        <w:tc>
          <w:tcPr>
            <w:tcW w:w="958" w:type="dxa"/>
            <w:shd w:val="clear" w:color="auto" w:fill="auto"/>
          </w:tcPr>
          <w:p w:rsidR="009458FF" w:rsidRDefault="009458FF" w:rsidP="00A80B1A">
            <w:pPr>
              <w:jc w:val="center"/>
            </w:pPr>
            <w:r w:rsidRPr="0058528C">
              <w:rPr>
                <w:sz w:val="20"/>
                <w:szCs w:val="20"/>
              </w:rPr>
              <w:t>Yılda bir</w:t>
            </w:r>
          </w:p>
        </w:tc>
      </w:tr>
      <w:tr w:rsidR="0043563D" w:rsidRPr="00CF7807" w:rsidTr="00FE13A5">
        <w:trPr>
          <w:trHeight w:val="325"/>
        </w:trPr>
        <w:tc>
          <w:tcPr>
            <w:tcW w:w="1672" w:type="dxa"/>
            <w:shd w:val="clear" w:color="auto" w:fill="F79646" w:themeFill="accent6"/>
            <w:vAlign w:val="center"/>
          </w:tcPr>
          <w:p w:rsidR="0043563D" w:rsidRPr="00073BA1" w:rsidRDefault="0043563D" w:rsidP="0043563D">
            <w:pPr>
              <w:spacing w:before="60" w:after="60"/>
              <w:jc w:val="left"/>
              <w:rPr>
                <w:b/>
                <w:bCs/>
                <w:color w:val="FFFFFF" w:themeColor="background1"/>
                <w:sz w:val="18"/>
                <w:szCs w:val="18"/>
                <w:vertAlign w:val="superscript"/>
              </w:rPr>
            </w:pPr>
            <w:r w:rsidRPr="00073BA1">
              <w:rPr>
                <w:b/>
                <w:bCs/>
                <w:color w:val="FFFFFF" w:themeColor="background1"/>
                <w:sz w:val="18"/>
                <w:szCs w:val="18"/>
              </w:rPr>
              <w:t>PG1.1.</w:t>
            </w:r>
            <w:r w:rsidR="00073BA1" w:rsidRPr="00073BA1">
              <w:rPr>
                <w:b/>
                <w:bCs/>
                <w:color w:val="FFFFFF" w:themeColor="background1"/>
                <w:sz w:val="18"/>
                <w:szCs w:val="18"/>
              </w:rPr>
              <w:t>8</w:t>
            </w:r>
          </w:p>
          <w:p w:rsidR="0043563D" w:rsidRPr="00073BA1" w:rsidRDefault="0043563D" w:rsidP="0043563D">
            <w:pPr>
              <w:spacing w:before="60" w:after="60"/>
              <w:jc w:val="left"/>
              <w:rPr>
                <w:b/>
                <w:bCs/>
                <w:color w:val="FFFFFF" w:themeColor="background1"/>
                <w:sz w:val="18"/>
                <w:szCs w:val="18"/>
              </w:rPr>
            </w:pPr>
            <w:r w:rsidRPr="00073BA1">
              <w:rPr>
                <w:color w:val="FFFFFF" w:themeColor="background1"/>
                <w:sz w:val="18"/>
                <w:szCs w:val="18"/>
              </w:rPr>
              <w:t>İdari personel sayısı</w:t>
            </w:r>
          </w:p>
        </w:tc>
        <w:tc>
          <w:tcPr>
            <w:tcW w:w="1228" w:type="dxa"/>
            <w:shd w:val="clear" w:color="auto" w:fill="auto"/>
            <w:vAlign w:val="center"/>
          </w:tcPr>
          <w:p w:rsidR="0043563D" w:rsidRDefault="009458FF" w:rsidP="0043563D">
            <w:pPr>
              <w:spacing w:before="60" w:after="60"/>
              <w:jc w:val="center"/>
              <w:rPr>
                <w:bCs/>
                <w:sz w:val="20"/>
                <w:szCs w:val="20"/>
              </w:rPr>
            </w:pPr>
            <w:r>
              <w:rPr>
                <w:bCs/>
                <w:sz w:val="20"/>
                <w:szCs w:val="20"/>
              </w:rPr>
              <w:t>10</w:t>
            </w:r>
          </w:p>
        </w:tc>
        <w:tc>
          <w:tcPr>
            <w:tcW w:w="1114" w:type="dxa"/>
            <w:shd w:val="clear" w:color="auto" w:fill="auto"/>
            <w:vAlign w:val="center"/>
          </w:tcPr>
          <w:p w:rsidR="0043563D" w:rsidRDefault="0043563D" w:rsidP="00D12381">
            <w:pPr>
              <w:spacing w:before="60" w:after="60"/>
              <w:jc w:val="center"/>
              <w:rPr>
                <w:sz w:val="20"/>
                <w:szCs w:val="20"/>
              </w:rPr>
            </w:pPr>
            <w:r>
              <w:rPr>
                <w:sz w:val="20"/>
                <w:szCs w:val="20"/>
              </w:rPr>
              <w:t>2</w:t>
            </w:r>
          </w:p>
        </w:tc>
        <w:tc>
          <w:tcPr>
            <w:tcW w:w="708" w:type="dxa"/>
            <w:shd w:val="clear" w:color="auto" w:fill="auto"/>
            <w:vAlign w:val="center"/>
          </w:tcPr>
          <w:p w:rsidR="0043563D" w:rsidRPr="00371A68" w:rsidRDefault="0043563D" w:rsidP="00D12381">
            <w:pPr>
              <w:spacing w:before="60" w:after="60"/>
              <w:jc w:val="center"/>
              <w:rPr>
                <w:b/>
                <w:sz w:val="20"/>
                <w:szCs w:val="20"/>
                <w:u w:val="single"/>
              </w:rPr>
            </w:pPr>
            <w:r w:rsidRPr="00371A68">
              <w:rPr>
                <w:b/>
                <w:sz w:val="20"/>
                <w:szCs w:val="20"/>
                <w:u w:val="single"/>
              </w:rPr>
              <w:t>2</w:t>
            </w:r>
          </w:p>
        </w:tc>
        <w:tc>
          <w:tcPr>
            <w:tcW w:w="657" w:type="dxa"/>
            <w:shd w:val="clear" w:color="auto" w:fill="auto"/>
            <w:vAlign w:val="center"/>
          </w:tcPr>
          <w:p w:rsidR="0043563D" w:rsidRPr="00371A68" w:rsidRDefault="0043563D" w:rsidP="00D12381">
            <w:pPr>
              <w:spacing w:before="60" w:after="60"/>
              <w:jc w:val="center"/>
              <w:rPr>
                <w:b/>
                <w:sz w:val="20"/>
                <w:szCs w:val="20"/>
                <w:u w:val="single"/>
              </w:rPr>
            </w:pPr>
            <w:r w:rsidRPr="00371A68">
              <w:rPr>
                <w:b/>
                <w:sz w:val="20"/>
                <w:szCs w:val="20"/>
                <w:u w:val="single"/>
              </w:rPr>
              <w:t>3</w:t>
            </w:r>
          </w:p>
        </w:tc>
        <w:tc>
          <w:tcPr>
            <w:tcW w:w="619" w:type="dxa"/>
            <w:shd w:val="clear" w:color="auto" w:fill="auto"/>
            <w:vAlign w:val="center"/>
          </w:tcPr>
          <w:p w:rsidR="0043563D" w:rsidRPr="00371A68" w:rsidRDefault="0043563D" w:rsidP="00D12381">
            <w:pPr>
              <w:spacing w:before="60" w:after="60"/>
              <w:jc w:val="center"/>
              <w:rPr>
                <w:b/>
                <w:sz w:val="20"/>
                <w:szCs w:val="20"/>
                <w:u w:val="single"/>
              </w:rPr>
            </w:pPr>
            <w:r w:rsidRPr="00371A68">
              <w:rPr>
                <w:b/>
                <w:sz w:val="20"/>
                <w:szCs w:val="20"/>
                <w:u w:val="single"/>
              </w:rPr>
              <w:t>3</w:t>
            </w:r>
          </w:p>
        </w:tc>
        <w:tc>
          <w:tcPr>
            <w:tcW w:w="567" w:type="dxa"/>
            <w:shd w:val="clear" w:color="auto" w:fill="auto"/>
            <w:vAlign w:val="center"/>
          </w:tcPr>
          <w:p w:rsidR="0043563D" w:rsidRPr="00934418" w:rsidRDefault="0043563D" w:rsidP="00D12381">
            <w:pPr>
              <w:spacing w:before="60" w:after="60"/>
              <w:jc w:val="center"/>
              <w:rPr>
                <w:b/>
                <w:sz w:val="20"/>
                <w:szCs w:val="20"/>
                <w:u w:val="single"/>
              </w:rPr>
            </w:pPr>
            <w:r w:rsidRPr="00934418">
              <w:rPr>
                <w:b/>
                <w:sz w:val="20"/>
                <w:szCs w:val="20"/>
                <w:u w:val="single"/>
              </w:rPr>
              <w:t>4</w:t>
            </w:r>
          </w:p>
        </w:tc>
        <w:tc>
          <w:tcPr>
            <w:tcW w:w="567" w:type="dxa"/>
            <w:shd w:val="clear" w:color="auto" w:fill="auto"/>
            <w:vAlign w:val="center"/>
          </w:tcPr>
          <w:p w:rsidR="0043563D" w:rsidRPr="0065434A" w:rsidRDefault="0043563D" w:rsidP="00D12381">
            <w:pPr>
              <w:spacing w:before="60" w:after="60"/>
              <w:jc w:val="center"/>
              <w:rPr>
                <w:b/>
                <w:sz w:val="20"/>
                <w:szCs w:val="20"/>
                <w:u w:val="single"/>
              </w:rPr>
            </w:pPr>
            <w:r w:rsidRPr="0065434A">
              <w:rPr>
                <w:b/>
                <w:sz w:val="20"/>
                <w:szCs w:val="20"/>
                <w:u w:val="single"/>
              </w:rPr>
              <w:t>5</w:t>
            </w:r>
          </w:p>
        </w:tc>
        <w:tc>
          <w:tcPr>
            <w:tcW w:w="1779" w:type="dxa"/>
            <w:shd w:val="clear" w:color="auto" w:fill="auto"/>
          </w:tcPr>
          <w:p w:rsidR="0043563D" w:rsidRDefault="0043563D" w:rsidP="00A80B1A">
            <w:pPr>
              <w:jc w:val="center"/>
            </w:pPr>
            <w:r w:rsidRPr="00012FB2">
              <w:rPr>
                <w:sz w:val="20"/>
                <w:szCs w:val="20"/>
              </w:rPr>
              <w:t>6 ayda bir</w:t>
            </w:r>
          </w:p>
        </w:tc>
        <w:tc>
          <w:tcPr>
            <w:tcW w:w="958" w:type="dxa"/>
            <w:shd w:val="clear" w:color="auto" w:fill="auto"/>
          </w:tcPr>
          <w:p w:rsidR="0043563D" w:rsidRDefault="0043563D" w:rsidP="00A80B1A">
            <w:pPr>
              <w:jc w:val="center"/>
            </w:pPr>
            <w:r w:rsidRPr="0058528C">
              <w:rPr>
                <w:sz w:val="20"/>
                <w:szCs w:val="20"/>
              </w:rPr>
              <w:t>Yılda bir</w:t>
            </w:r>
          </w:p>
        </w:tc>
      </w:tr>
      <w:tr w:rsidR="009458FF" w:rsidRPr="00CF7807" w:rsidTr="00FE13A5">
        <w:trPr>
          <w:trHeight w:val="325"/>
        </w:trPr>
        <w:tc>
          <w:tcPr>
            <w:tcW w:w="1672" w:type="dxa"/>
            <w:shd w:val="clear" w:color="auto" w:fill="F79646" w:themeFill="accent6"/>
            <w:vAlign w:val="center"/>
          </w:tcPr>
          <w:p w:rsidR="009458FF" w:rsidRPr="00073BA1" w:rsidRDefault="009458FF" w:rsidP="009458FF">
            <w:pPr>
              <w:spacing w:before="60" w:after="60"/>
              <w:jc w:val="left"/>
              <w:rPr>
                <w:b/>
                <w:bCs/>
                <w:color w:val="FFFFFF" w:themeColor="background1"/>
                <w:sz w:val="18"/>
                <w:szCs w:val="18"/>
              </w:rPr>
            </w:pPr>
            <w:r w:rsidRPr="00073BA1">
              <w:rPr>
                <w:b/>
                <w:bCs/>
                <w:color w:val="FFFFFF" w:themeColor="background1"/>
                <w:sz w:val="18"/>
                <w:szCs w:val="18"/>
              </w:rPr>
              <w:t>PG1.1.</w:t>
            </w:r>
            <w:r w:rsidR="00073BA1" w:rsidRPr="00073BA1">
              <w:rPr>
                <w:b/>
                <w:bCs/>
                <w:color w:val="FFFFFF" w:themeColor="background1"/>
                <w:sz w:val="18"/>
                <w:szCs w:val="18"/>
              </w:rPr>
              <w:t>9</w:t>
            </w:r>
          </w:p>
          <w:p w:rsidR="009458FF" w:rsidRPr="00073BA1" w:rsidRDefault="009458FF" w:rsidP="009458FF">
            <w:pPr>
              <w:spacing w:before="60" w:after="60"/>
              <w:jc w:val="left"/>
              <w:rPr>
                <w:b/>
                <w:bCs/>
                <w:color w:val="FFFFFF" w:themeColor="background1"/>
                <w:sz w:val="18"/>
                <w:szCs w:val="18"/>
              </w:rPr>
            </w:pPr>
            <w:r w:rsidRPr="00073BA1">
              <w:rPr>
                <w:b/>
                <w:bCs/>
                <w:color w:val="FFFFFF" w:themeColor="background1"/>
                <w:sz w:val="18"/>
                <w:szCs w:val="18"/>
              </w:rPr>
              <w:t>Hizmetli</w:t>
            </w:r>
          </w:p>
        </w:tc>
        <w:tc>
          <w:tcPr>
            <w:tcW w:w="1228" w:type="dxa"/>
            <w:shd w:val="clear" w:color="auto" w:fill="auto"/>
            <w:vAlign w:val="center"/>
          </w:tcPr>
          <w:p w:rsidR="009458FF" w:rsidRDefault="009458FF" w:rsidP="0043563D">
            <w:pPr>
              <w:spacing w:before="60" w:after="60"/>
              <w:jc w:val="center"/>
              <w:rPr>
                <w:bCs/>
                <w:sz w:val="20"/>
                <w:szCs w:val="20"/>
              </w:rPr>
            </w:pPr>
            <w:r>
              <w:rPr>
                <w:bCs/>
                <w:sz w:val="20"/>
                <w:szCs w:val="20"/>
              </w:rPr>
              <w:t>5</w:t>
            </w:r>
          </w:p>
        </w:tc>
        <w:tc>
          <w:tcPr>
            <w:tcW w:w="1114" w:type="dxa"/>
            <w:shd w:val="clear" w:color="auto" w:fill="auto"/>
            <w:vAlign w:val="center"/>
          </w:tcPr>
          <w:p w:rsidR="009458FF" w:rsidRDefault="009458FF" w:rsidP="00D12381">
            <w:pPr>
              <w:spacing w:before="60" w:after="60"/>
              <w:jc w:val="center"/>
              <w:rPr>
                <w:sz w:val="20"/>
                <w:szCs w:val="20"/>
              </w:rPr>
            </w:pPr>
            <w:r>
              <w:rPr>
                <w:sz w:val="20"/>
                <w:szCs w:val="20"/>
              </w:rPr>
              <w:t>1</w:t>
            </w:r>
          </w:p>
        </w:tc>
        <w:tc>
          <w:tcPr>
            <w:tcW w:w="708" w:type="dxa"/>
            <w:shd w:val="clear" w:color="auto" w:fill="auto"/>
            <w:vAlign w:val="center"/>
          </w:tcPr>
          <w:p w:rsidR="009458FF" w:rsidRPr="00371A68" w:rsidRDefault="009458FF" w:rsidP="00D12381">
            <w:pPr>
              <w:spacing w:before="60" w:after="60"/>
              <w:jc w:val="center"/>
              <w:rPr>
                <w:b/>
                <w:sz w:val="20"/>
                <w:szCs w:val="20"/>
                <w:u w:val="single"/>
              </w:rPr>
            </w:pPr>
            <w:r w:rsidRPr="00371A68">
              <w:rPr>
                <w:b/>
                <w:sz w:val="20"/>
                <w:szCs w:val="20"/>
                <w:u w:val="single"/>
              </w:rPr>
              <w:t>1</w:t>
            </w:r>
          </w:p>
        </w:tc>
        <w:tc>
          <w:tcPr>
            <w:tcW w:w="657" w:type="dxa"/>
            <w:shd w:val="clear" w:color="auto" w:fill="auto"/>
            <w:vAlign w:val="center"/>
          </w:tcPr>
          <w:p w:rsidR="009458FF" w:rsidRPr="00371A68" w:rsidRDefault="009458FF" w:rsidP="00D12381">
            <w:pPr>
              <w:spacing w:before="60" w:after="60"/>
              <w:jc w:val="center"/>
              <w:rPr>
                <w:b/>
                <w:sz w:val="20"/>
                <w:szCs w:val="20"/>
                <w:u w:val="single"/>
              </w:rPr>
            </w:pPr>
            <w:r w:rsidRPr="00371A68">
              <w:rPr>
                <w:b/>
                <w:sz w:val="20"/>
                <w:szCs w:val="20"/>
                <w:u w:val="single"/>
              </w:rPr>
              <w:t>2</w:t>
            </w:r>
          </w:p>
        </w:tc>
        <w:tc>
          <w:tcPr>
            <w:tcW w:w="619" w:type="dxa"/>
            <w:shd w:val="clear" w:color="auto" w:fill="auto"/>
            <w:vAlign w:val="center"/>
          </w:tcPr>
          <w:p w:rsidR="009458FF" w:rsidRPr="00371A68" w:rsidRDefault="00371A68" w:rsidP="00D12381">
            <w:pPr>
              <w:spacing w:before="60" w:after="60"/>
              <w:jc w:val="center"/>
              <w:rPr>
                <w:b/>
                <w:sz w:val="20"/>
                <w:szCs w:val="20"/>
                <w:u w:val="single"/>
              </w:rPr>
            </w:pPr>
            <w:r w:rsidRPr="00371A68">
              <w:rPr>
                <w:b/>
                <w:sz w:val="20"/>
                <w:szCs w:val="20"/>
                <w:u w:val="single"/>
              </w:rPr>
              <w:t>3</w:t>
            </w:r>
          </w:p>
        </w:tc>
        <w:tc>
          <w:tcPr>
            <w:tcW w:w="567" w:type="dxa"/>
            <w:shd w:val="clear" w:color="auto" w:fill="auto"/>
            <w:vAlign w:val="center"/>
          </w:tcPr>
          <w:p w:rsidR="009458FF" w:rsidRPr="00934418" w:rsidRDefault="009458FF" w:rsidP="00D12381">
            <w:pPr>
              <w:spacing w:before="60" w:after="60"/>
              <w:jc w:val="center"/>
              <w:rPr>
                <w:b/>
                <w:sz w:val="20"/>
                <w:szCs w:val="20"/>
                <w:u w:val="single"/>
              </w:rPr>
            </w:pPr>
            <w:r w:rsidRPr="00934418">
              <w:rPr>
                <w:b/>
                <w:sz w:val="20"/>
                <w:szCs w:val="20"/>
                <w:u w:val="single"/>
              </w:rPr>
              <w:t>4</w:t>
            </w:r>
          </w:p>
        </w:tc>
        <w:tc>
          <w:tcPr>
            <w:tcW w:w="567" w:type="dxa"/>
            <w:shd w:val="clear" w:color="auto" w:fill="auto"/>
            <w:vAlign w:val="center"/>
          </w:tcPr>
          <w:p w:rsidR="009458FF" w:rsidRPr="0065434A" w:rsidRDefault="009458FF" w:rsidP="00D12381">
            <w:pPr>
              <w:spacing w:before="60" w:after="60"/>
              <w:jc w:val="center"/>
              <w:rPr>
                <w:b/>
                <w:sz w:val="20"/>
                <w:szCs w:val="20"/>
                <w:u w:val="single"/>
              </w:rPr>
            </w:pPr>
            <w:r w:rsidRPr="0065434A">
              <w:rPr>
                <w:b/>
                <w:sz w:val="20"/>
                <w:szCs w:val="20"/>
                <w:u w:val="single"/>
              </w:rPr>
              <w:t>5</w:t>
            </w:r>
          </w:p>
        </w:tc>
        <w:tc>
          <w:tcPr>
            <w:tcW w:w="1779" w:type="dxa"/>
            <w:shd w:val="clear" w:color="auto" w:fill="auto"/>
          </w:tcPr>
          <w:p w:rsidR="009458FF" w:rsidRDefault="009458FF" w:rsidP="00A80B1A">
            <w:pPr>
              <w:jc w:val="center"/>
            </w:pPr>
            <w:r w:rsidRPr="00012FB2">
              <w:rPr>
                <w:sz w:val="20"/>
                <w:szCs w:val="20"/>
              </w:rPr>
              <w:t>6 ayda bir</w:t>
            </w:r>
          </w:p>
        </w:tc>
        <w:tc>
          <w:tcPr>
            <w:tcW w:w="958" w:type="dxa"/>
            <w:shd w:val="clear" w:color="auto" w:fill="auto"/>
          </w:tcPr>
          <w:p w:rsidR="009458FF" w:rsidRDefault="009458FF" w:rsidP="00A80B1A">
            <w:pPr>
              <w:jc w:val="center"/>
            </w:pPr>
            <w:r w:rsidRPr="0058528C">
              <w:rPr>
                <w:sz w:val="20"/>
                <w:szCs w:val="20"/>
              </w:rPr>
              <w:t>Yılda bir</w:t>
            </w:r>
          </w:p>
        </w:tc>
      </w:tr>
      <w:tr w:rsidR="00371A68" w:rsidRPr="00CF7807" w:rsidTr="00FE13A5">
        <w:trPr>
          <w:trHeight w:val="325"/>
        </w:trPr>
        <w:tc>
          <w:tcPr>
            <w:tcW w:w="1672" w:type="dxa"/>
            <w:shd w:val="clear" w:color="auto" w:fill="F79646" w:themeFill="accent6"/>
            <w:vAlign w:val="center"/>
          </w:tcPr>
          <w:p w:rsidR="00371A68" w:rsidRPr="00073BA1" w:rsidRDefault="00371A68" w:rsidP="009458FF">
            <w:pPr>
              <w:spacing w:before="60" w:after="60"/>
              <w:jc w:val="left"/>
              <w:rPr>
                <w:b/>
                <w:bCs/>
                <w:color w:val="FFFFFF" w:themeColor="background1"/>
                <w:sz w:val="18"/>
                <w:szCs w:val="18"/>
              </w:rPr>
            </w:pPr>
          </w:p>
        </w:tc>
        <w:tc>
          <w:tcPr>
            <w:tcW w:w="1228" w:type="dxa"/>
            <w:shd w:val="clear" w:color="auto" w:fill="auto"/>
            <w:vAlign w:val="center"/>
          </w:tcPr>
          <w:p w:rsidR="00371A68" w:rsidRDefault="00371A68" w:rsidP="0043563D">
            <w:pPr>
              <w:spacing w:before="60" w:after="60"/>
              <w:jc w:val="center"/>
              <w:rPr>
                <w:bCs/>
                <w:sz w:val="20"/>
                <w:szCs w:val="20"/>
              </w:rPr>
            </w:pPr>
          </w:p>
        </w:tc>
        <w:tc>
          <w:tcPr>
            <w:tcW w:w="1114" w:type="dxa"/>
            <w:shd w:val="clear" w:color="auto" w:fill="auto"/>
            <w:vAlign w:val="center"/>
          </w:tcPr>
          <w:p w:rsidR="00371A68" w:rsidRDefault="00371A68" w:rsidP="00D12381">
            <w:pPr>
              <w:spacing w:before="60" w:after="60"/>
              <w:jc w:val="center"/>
              <w:rPr>
                <w:sz w:val="20"/>
                <w:szCs w:val="20"/>
              </w:rPr>
            </w:pPr>
          </w:p>
        </w:tc>
        <w:tc>
          <w:tcPr>
            <w:tcW w:w="708" w:type="dxa"/>
            <w:shd w:val="clear" w:color="auto" w:fill="auto"/>
            <w:vAlign w:val="center"/>
          </w:tcPr>
          <w:p w:rsidR="00371A68" w:rsidRDefault="0065434A" w:rsidP="0065434A">
            <w:pPr>
              <w:spacing w:before="60" w:after="60"/>
              <w:jc w:val="center"/>
              <w:rPr>
                <w:sz w:val="20"/>
                <w:szCs w:val="20"/>
              </w:rPr>
            </w:pPr>
            <w:r>
              <w:rPr>
                <w:sz w:val="20"/>
                <w:szCs w:val="20"/>
              </w:rPr>
              <w:t>240</w:t>
            </w:r>
            <w:r w:rsidR="00371A68">
              <w:rPr>
                <w:sz w:val="20"/>
                <w:szCs w:val="20"/>
              </w:rPr>
              <w:t xml:space="preserve">. </w:t>
            </w:r>
            <w:r>
              <w:rPr>
                <w:sz w:val="20"/>
                <w:szCs w:val="20"/>
              </w:rPr>
              <w:t>0</w:t>
            </w:r>
            <w:r w:rsidR="00371A68">
              <w:rPr>
                <w:sz w:val="20"/>
                <w:szCs w:val="20"/>
              </w:rPr>
              <w:t>00</w:t>
            </w:r>
          </w:p>
        </w:tc>
        <w:tc>
          <w:tcPr>
            <w:tcW w:w="657" w:type="dxa"/>
            <w:shd w:val="clear" w:color="auto" w:fill="auto"/>
            <w:vAlign w:val="center"/>
          </w:tcPr>
          <w:p w:rsidR="00371A68" w:rsidRDefault="00371A68" w:rsidP="00D12381">
            <w:pPr>
              <w:spacing w:before="60" w:after="60"/>
              <w:jc w:val="center"/>
              <w:rPr>
                <w:sz w:val="20"/>
                <w:szCs w:val="20"/>
              </w:rPr>
            </w:pPr>
            <w:r>
              <w:rPr>
                <w:sz w:val="20"/>
                <w:szCs w:val="20"/>
              </w:rPr>
              <w:t>324.000</w:t>
            </w:r>
          </w:p>
        </w:tc>
        <w:tc>
          <w:tcPr>
            <w:tcW w:w="619" w:type="dxa"/>
            <w:shd w:val="clear" w:color="auto" w:fill="auto"/>
            <w:vAlign w:val="center"/>
          </w:tcPr>
          <w:p w:rsidR="00371A68" w:rsidRDefault="00371A68" w:rsidP="00D12381">
            <w:pPr>
              <w:spacing w:before="60" w:after="60"/>
              <w:jc w:val="center"/>
              <w:rPr>
                <w:sz w:val="20"/>
                <w:szCs w:val="20"/>
              </w:rPr>
            </w:pPr>
            <w:r>
              <w:rPr>
                <w:sz w:val="20"/>
                <w:szCs w:val="20"/>
              </w:rPr>
              <w:t>366.000</w:t>
            </w:r>
          </w:p>
        </w:tc>
        <w:tc>
          <w:tcPr>
            <w:tcW w:w="567" w:type="dxa"/>
            <w:shd w:val="clear" w:color="auto" w:fill="auto"/>
            <w:vAlign w:val="center"/>
          </w:tcPr>
          <w:p w:rsidR="00371A68" w:rsidRDefault="00934418" w:rsidP="00D12381">
            <w:pPr>
              <w:spacing w:before="60" w:after="60"/>
              <w:jc w:val="center"/>
              <w:rPr>
                <w:sz w:val="20"/>
                <w:szCs w:val="20"/>
              </w:rPr>
            </w:pPr>
            <w:r>
              <w:rPr>
                <w:sz w:val="20"/>
                <w:szCs w:val="20"/>
              </w:rPr>
              <w:t>708.000</w:t>
            </w:r>
          </w:p>
        </w:tc>
        <w:tc>
          <w:tcPr>
            <w:tcW w:w="567" w:type="dxa"/>
            <w:shd w:val="clear" w:color="auto" w:fill="auto"/>
            <w:vAlign w:val="center"/>
          </w:tcPr>
          <w:p w:rsidR="00371A68" w:rsidRDefault="00934418" w:rsidP="00D12381">
            <w:pPr>
              <w:spacing w:before="60" w:after="60"/>
              <w:jc w:val="center"/>
              <w:rPr>
                <w:sz w:val="20"/>
                <w:szCs w:val="20"/>
              </w:rPr>
            </w:pPr>
            <w:r>
              <w:rPr>
                <w:sz w:val="20"/>
                <w:szCs w:val="20"/>
              </w:rPr>
              <w:t>850.000</w:t>
            </w:r>
          </w:p>
        </w:tc>
        <w:tc>
          <w:tcPr>
            <w:tcW w:w="1779" w:type="dxa"/>
            <w:shd w:val="clear" w:color="auto" w:fill="auto"/>
          </w:tcPr>
          <w:p w:rsidR="00371A68" w:rsidRPr="0065434A" w:rsidRDefault="0065434A" w:rsidP="00A80B1A">
            <w:pPr>
              <w:jc w:val="center"/>
              <w:rPr>
                <w:b/>
                <w:sz w:val="20"/>
                <w:szCs w:val="20"/>
              </w:rPr>
            </w:pPr>
            <w:r w:rsidRPr="0065434A">
              <w:rPr>
                <w:b/>
                <w:sz w:val="20"/>
                <w:szCs w:val="20"/>
              </w:rPr>
              <w:t>2.488.000 TL</w:t>
            </w:r>
          </w:p>
        </w:tc>
        <w:tc>
          <w:tcPr>
            <w:tcW w:w="958" w:type="dxa"/>
            <w:shd w:val="clear" w:color="auto" w:fill="auto"/>
          </w:tcPr>
          <w:p w:rsidR="00371A68" w:rsidRPr="0058528C" w:rsidRDefault="00371A68" w:rsidP="00A80B1A">
            <w:pPr>
              <w:jc w:val="center"/>
              <w:rPr>
                <w:sz w:val="20"/>
                <w:szCs w:val="20"/>
              </w:rPr>
            </w:pPr>
          </w:p>
        </w:tc>
      </w:tr>
      <w:tr w:rsidR="00D948C2" w:rsidRPr="00CF7807" w:rsidTr="00FE13A5">
        <w:trPr>
          <w:trHeight w:val="330"/>
        </w:trPr>
        <w:tc>
          <w:tcPr>
            <w:tcW w:w="1672" w:type="dxa"/>
            <w:shd w:val="clear" w:color="auto" w:fill="F79646" w:themeFill="accent6"/>
          </w:tcPr>
          <w:p w:rsidR="00D948C2" w:rsidRPr="00F82789" w:rsidRDefault="00D948C2" w:rsidP="00D948C2">
            <w:pPr>
              <w:spacing w:before="60" w:after="60"/>
              <w:jc w:val="left"/>
              <w:rPr>
                <w:b/>
                <w:bCs/>
                <w:color w:val="FFFFFF" w:themeColor="background1"/>
                <w:sz w:val="20"/>
                <w:szCs w:val="20"/>
              </w:rPr>
            </w:pPr>
            <w:r w:rsidRPr="00F82789">
              <w:rPr>
                <w:b/>
                <w:bCs/>
                <w:color w:val="FFFFFF" w:themeColor="background1"/>
                <w:sz w:val="20"/>
                <w:szCs w:val="20"/>
              </w:rPr>
              <w:t>Sorumlu Birim</w:t>
            </w:r>
          </w:p>
        </w:tc>
        <w:tc>
          <w:tcPr>
            <w:tcW w:w="8197" w:type="dxa"/>
            <w:gridSpan w:val="9"/>
            <w:shd w:val="clear" w:color="auto" w:fill="auto"/>
          </w:tcPr>
          <w:p w:rsidR="00D948C2" w:rsidRPr="00F82789" w:rsidRDefault="00CB5F7B" w:rsidP="00947401">
            <w:pPr>
              <w:spacing w:before="60" w:after="60"/>
              <w:rPr>
                <w:sz w:val="20"/>
                <w:szCs w:val="20"/>
              </w:rPr>
            </w:pPr>
            <w:r>
              <w:rPr>
                <w:sz w:val="20"/>
                <w:szCs w:val="20"/>
              </w:rPr>
              <w:t>İl Sağlık Müdürlüğü ,</w:t>
            </w:r>
            <w:r w:rsidR="00947401">
              <w:rPr>
                <w:sz w:val="20"/>
                <w:szCs w:val="20"/>
              </w:rPr>
              <w:t>Sağlık Kültür ve Spor Daire Başkanlığı</w:t>
            </w:r>
          </w:p>
        </w:tc>
      </w:tr>
      <w:tr w:rsidR="00D948C2" w:rsidRPr="00CF7807" w:rsidTr="00FE13A5">
        <w:trPr>
          <w:trHeight w:val="846"/>
        </w:trPr>
        <w:tc>
          <w:tcPr>
            <w:tcW w:w="1672" w:type="dxa"/>
            <w:shd w:val="clear" w:color="auto" w:fill="F79646" w:themeFill="accent6"/>
            <w:vAlign w:val="center"/>
          </w:tcPr>
          <w:p w:rsidR="00D948C2" w:rsidRPr="00F82789" w:rsidRDefault="00D948C2" w:rsidP="00D948C2">
            <w:pPr>
              <w:spacing w:before="120"/>
              <w:jc w:val="left"/>
              <w:rPr>
                <w:b/>
                <w:bCs/>
                <w:color w:val="FFFFFF" w:themeColor="background1"/>
                <w:sz w:val="20"/>
                <w:szCs w:val="20"/>
              </w:rPr>
            </w:pPr>
            <w:r w:rsidRPr="00F82789">
              <w:rPr>
                <w:b/>
                <w:bCs/>
                <w:color w:val="FFFFFF" w:themeColor="background1"/>
                <w:sz w:val="20"/>
                <w:szCs w:val="20"/>
              </w:rPr>
              <w:t>İşbirliği Yapılacak Birim(ler)</w:t>
            </w:r>
          </w:p>
        </w:tc>
        <w:tc>
          <w:tcPr>
            <w:tcW w:w="8197" w:type="dxa"/>
            <w:gridSpan w:val="9"/>
            <w:shd w:val="clear" w:color="auto" w:fill="auto"/>
          </w:tcPr>
          <w:p w:rsidR="00D948C2" w:rsidRPr="00F82789" w:rsidRDefault="00947401" w:rsidP="00B5566A">
            <w:pPr>
              <w:spacing w:before="60" w:after="60"/>
              <w:jc w:val="left"/>
              <w:rPr>
                <w:sz w:val="20"/>
                <w:szCs w:val="20"/>
              </w:rPr>
            </w:pPr>
            <w:r>
              <w:rPr>
                <w:sz w:val="20"/>
                <w:szCs w:val="20"/>
              </w:rPr>
              <w:t>Rektörlük, Yapı İşleri, Bilgi İşlem, Öğrenci İşleri,</w:t>
            </w:r>
            <w:r w:rsidR="00967A8A">
              <w:rPr>
                <w:sz w:val="20"/>
                <w:szCs w:val="20"/>
              </w:rPr>
              <w:t xml:space="preserve"> İdari Mali İşler </w:t>
            </w:r>
            <w:r w:rsidR="00B5566A">
              <w:rPr>
                <w:sz w:val="20"/>
                <w:szCs w:val="20"/>
              </w:rPr>
              <w:t>D</w:t>
            </w:r>
            <w:r w:rsidR="00967A8A">
              <w:rPr>
                <w:sz w:val="20"/>
                <w:szCs w:val="20"/>
              </w:rPr>
              <w:t>aire Başkanlıkları ve</w:t>
            </w:r>
            <w:r>
              <w:rPr>
                <w:sz w:val="20"/>
                <w:szCs w:val="20"/>
              </w:rPr>
              <w:t>Akademik Birimler</w:t>
            </w:r>
          </w:p>
        </w:tc>
      </w:tr>
      <w:tr w:rsidR="00D948C2" w:rsidRPr="00CF7807" w:rsidTr="00FE13A5">
        <w:trPr>
          <w:trHeight w:val="330"/>
        </w:trPr>
        <w:tc>
          <w:tcPr>
            <w:tcW w:w="1672" w:type="dxa"/>
            <w:shd w:val="clear" w:color="auto" w:fill="F79646" w:themeFill="accent6"/>
            <w:vAlign w:val="center"/>
          </w:tcPr>
          <w:p w:rsidR="00D948C2" w:rsidRPr="00F82789" w:rsidRDefault="00D948C2" w:rsidP="00D948C2">
            <w:pPr>
              <w:spacing w:before="60" w:after="60"/>
              <w:jc w:val="left"/>
              <w:rPr>
                <w:b/>
                <w:bCs/>
                <w:color w:val="FFFFFF" w:themeColor="background1"/>
                <w:sz w:val="20"/>
                <w:szCs w:val="20"/>
              </w:rPr>
            </w:pPr>
            <w:r w:rsidRPr="00F82789">
              <w:rPr>
                <w:b/>
                <w:bCs/>
                <w:color w:val="FFFFFF" w:themeColor="background1"/>
                <w:sz w:val="20"/>
                <w:szCs w:val="20"/>
              </w:rPr>
              <w:t>Riskler</w:t>
            </w:r>
          </w:p>
        </w:tc>
        <w:tc>
          <w:tcPr>
            <w:tcW w:w="8197" w:type="dxa"/>
            <w:gridSpan w:val="9"/>
            <w:shd w:val="clear" w:color="auto" w:fill="auto"/>
            <w:vAlign w:val="center"/>
          </w:tcPr>
          <w:p w:rsidR="00D948C2" w:rsidRPr="00F82789" w:rsidRDefault="0043563D" w:rsidP="0043563D">
            <w:pPr>
              <w:spacing w:before="60" w:after="60"/>
              <w:rPr>
                <w:sz w:val="20"/>
                <w:szCs w:val="20"/>
              </w:rPr>
            </w:pPr>
            <w:r w:rsidRPr="0043563D">
              <w:rPr>
                <w:sz w:val="20"/>
                <w:szCs w:val="20"/>
              </w:rPr>
              <w:t xml:space="preserve">Yeterli </w:t>
            </w:r>
            <w:r>
              <w:rPr>
                <w:sz w:val="20"/>
                <w:szCs w:val="20"/>
              </w:rPr>
              <w:t xml:space="preserve">sağlık personeli </w:t>
            </w:r>
            <w:r w:rsidRPr="0043563D">
              <w:rPr>
                <w:sz w:val="20"/>
                <w:szCs w:val="20"/>
              </w:rPr>
              <w:t>ve idari personelin alınamaması ve uygulamalı  alanlarının arttırılamaması. Öğrenci kontenjanının artması.</w:t>
            </w:r>
            <w:r>
              <w:rPr>
                <w:sz w:val="20"/>
                <w:szCs w:val="20"/>
              </w:rPr>
              <w:t xml:space="preserve"> </w:t>
            </w:r>
            <w:r w:rsidR="00967A8A">
              <w:rPr>
                <w:sz w:val="20"/>
                <w:szCs w:val="20"/>
              </w:rPr>
              <w:t>Personel, bütçe, ve fiziki alt yapı yetersizliği</w:t>
            </w:r>
          </w:p>
        </w:tc>
      </w:tr>
      <w:tr w:rsidR="00D948C2" w:rsidRPr="00CF7807" w:rsidTr="00FE13A5">
        <w:trPr>
          <w:trHeight w:val="529"/>
        </w:trPr>
        <w:tc>
          <w:tcPr>
            <w:tcW w:w="1672" w:type="dxa"/>
            <w:shd w:val="clear" w:color="auto" w:fill="F79646" w:themeFill="accent6"/>
            <w:vAlign w:val="center"/>
          </w:tcPr>
          <w:p w:rsidR="00D948C2" w:rsidRPr="00F82789" w:rsidRDefault="00D948C2" w:rsidP="00D948C2">
            <w:pPr>
              <w:spacing w:before="60" w:after="60"/>
              <w:jc w:val="left"/>
              <w:rPr>
                <w:color w:val="FFFFFF" w:themeColor="background1"/>
                <w:sz w:val="20"/>
                <w:szCs w:val="20"/>
              </w:rPr>
            </w:pPr>
            <w:r w:rsidRPr="00F82789">
              <w:rPr>
                <w:b/>
                <w:bCs/>
                <w:color w:val="FFFFFF" w:themeColor="background1"/>
                <w:sz w:val="20"/>
                <w:szCs w:val="20"/>
              </w:rPr>
              <w:t>Stratejiler</w:t>
            </w:r>
          </w:p>
        </w:tc>
        <w:tc>
          <w:tcPr>
            <w:tcW w:w="8197" w:type="dxa"/>
            <w:gridSpan w:val="9"/>
            <w:shd w:val="clear" w:color="auto" w:fill="auto"/>
            <w:vAlign w:val="center"/>
          </w:tcPr>
          <w:p w:rsidR="00EE0AD9" w:rsidRDefault="00EE0AD9" w:rsidP="00056698">
            <w:pPr>
              <w:pStyle w:val="ListeParagraf"/>
              <w:numPr>
                <w:ilvl w:val="0"/>
                <w:numId w:val="23"/>
              </w:numPr>
              <w:spacing w:before="60" w:after="60"/>
              <w:jc w:val="left"/>
              <w:rPr>
                <w:sz w:val="20"/>
                <w:szCs w:val="20"/>
              </w:rPr>
            </w:pPr>
            <w:r>
              <w:rPr>
                <w:sz w:val="20"/>
                <w:szCs w:val="20"/>
              </w:rPr>
              <w:t>Öğrenci yaşam merkezi yapılması</w:t>
            </w:r>
          </w:p>
          <w:p w:rsidR="0043563D" w:rsidRDefault="00056698" w:rsidP="0043563D">
            <w:pPr>
              <w:pStyle w:val="ListeParagraf"/>
              <w:numPr>
                <w:ilvl w:val="0"/>
                <w:numId w:val="23"/>
              </w:numPr>
              <w:spacing w:before="60" w:after="60"/>
              <w:jc w:val="left"/>
              <w:rPr>
                <w:sz w:val="20"/>
                <w:szCs w:val="20"/>
              </w:rPr>
            </w:pPr>
            <w:r>
              <w:rPr>
                <w:sz w:val="20"/>
                <w:szCs w:val="20"/>
              </w:rPr>
              <w:t xml:space="preserve">Merkez yerleşkeye </w:t>
            </w:r>
            <w:r w:rsidRPr="00056698">
              <w:rPr>
                <w:sz w:val="20"/>
                <w:szCs w:val="20"/>
              </w:rPr>
              <w:t>ASM açılması</w:t>
            </w:r>
          </w:p>
          <w:p w:rsidR="0043563D" w:rsidRPr="0043563D" w:rsidRDefault="0043563D" w:rsidP="0043563D">
            <w:pPr>
              <w:pStyle w:val="ListeParagraf"/>
              <w:numPr>
                <w:ilvl w:val="0"/>
                <w:numId w:val="23"/>
              </w:numPr>
              <w:spacing w:before="60" w:after="60"/>
              <w:jc w:val="left"/>
              <w:rPr>
                <w:sz w:val="20"/>
                <w:szCs w:val="20"/>
              </w:rPr>
            </w:pPr>
            <w:r w:rsidRPr="0043563D">
              <w:rPr>
                <w:sz w:val="20"/>
                <w:szCs w:val="20"/>
              </w:rPr>
              <w:t>Yeterli sayıda personelin istihdamı ve uygulama alanları için bütçe ayrılması.</w:t>
            </w:r>
          </w:p>
        </w:tc>
      </w:tr>
      <w:tr w:rsidR="00D948C2" w:rsidRPr="00CF7807" w:rsidTr="00FE13A5">
        <w:trPr>
          <w:trHeight w:val="317"/>
        </w:trPr>
        <w:tc>
          <w:tcPr>
            <w:tcW w:w="1672" w:type="dxa"/>
            <w:shd w:val="clear" w:color="auto" w:fill="F79646" w:themeFill="accent6"/>
            <w:vAlign w:val="center"/>
          </w:tcPr>
          <w:p w:rsidR="00D948C2" w:rsidRPr="00F82789" w:rsidRDefault="00D948C2" w:rsidP="00D948C2">
            <w:pPr>
              <w:spacing w:before="60" w:after="60"/>
              <w:jc w:val="left"/>
              <w:rPr>
                <w:b/>
                <w:bCs/>
                <w:color w:val="FFFFFF" w:themeColor="background1"/>
                <w:sz w:val="20"/>
                <w:szCs w:val="20"/>
              </w:rPr>
            </w:pPr>
            <w:r w:rsidRPr="00F82789">
              <w:rPr>
                <w:b/>
                <w:bCs/>
                <w:color w:val="FFFFFF" w:themeColor="background1"/>
                <w:sz w:val="20"/>
                <w:szCs w:val="20"/>
              </w:rPr>
              <w:t>Maliyet Tahmini</w:t>
            </w:r>
          </w:p>
        </w:tc>
        <w:tc>
          <w:tcPr>
            <w:tcW w:w="8197" w:type="dxa"/>
            <w:gridSpan w:val="9"/>
            <w:shd w:val="clear" w:color="auto" w:fill="auto"/>
          </w:tcPr>
          <w:p w:rsidR="00D948C2" w:rsidRPr="00F82789" w:rsidRDefault="001522DF" w:rsidP="00E931C0">
            <w:pPr>
              <w:tabs>
                <w:tab w:val="left" w:pos="795"/>
              </w:tabs>
              <w:spacing w:before="60" w:after="60"/>
              <w:jc w:val="left"/>
              <w:rPr>
                <w:sz w:val="20"/>
                <w:szCs w:val="20"/>
              </w:rPr>
            </w:pPr>
            <w:r w:rsidRPr="001522DF">
              <w:rPr>
                <w:sz w:val="20"/>
                <w:szCs w:val="20"/>
              </w:rPr>
              <w:t>2.488.000 TL</w:t>
            </w:r>
          </w:p>
        </w:tc>
      </w:tr>
      <w:tr w:rsidR="00D948C2" w:rsidRPr="00CF7807" w:rsidTr="00FE13A5">
        <w:trPr>
          <w:trHeight w:val="437"/>
        </w:trPr>
        <w:tc>
          <w:tcPr>
            <w:tcW w:w="1672" w:type="dxa"/>
            <w:shd w:val="clear" w:color="auto" w:fill="F79646" w:themeFill="accent6"/>
            <w:vAlign w:val="center"/>
          </w:tcPr>
          <w:p w:rsidR="00D948C2" w:rsidRPr="00F82789" w:rsidRDefault="00D948C2" w:rsidP="00D948C2">
            <w:pPr>
              <w:spacing w:before="120"/>
              <w:jc w:val="left"/>
              <w:rPr>
                <w:b/>
                <w:bCs/>
                <w:color w:val="FFFFFF" w:themeColor="background1"/>
                <w:sz w:val="20"/>
                <w:szCs w:val="20"/>
              </w:rPr>
            </w:pPr>
            <w:r w:rsidRPr="00F82789">
              <w:rPr>
                <w:b/>
                <w:bCs/>
                <w:color w:val="FFFFFF" w:themeColor="background1"/>
                <w:sz w:val="20"/>
                <w:szCs w:val="20"/>
              </w:rPr>
              <w:t xml:space="preserve">Tespitler </w:t>
            </w:r>
          </w:p>
        </w:tc>
        <w:tc>
          <w:tcPr>
            <w:tcW w:w="8197" w:type="dxa"/>
            <w:gridSpan w:val="9"/>
            <w:shd w:val="clear" w:color="auto" w:fill="auto"/>
            <w:vAlign w:val="center"/>
          </w:tcPr>
          <w:p w:rsidR="00D948C2" w:rsidRPr="00F82789" w:rsidRDefault="0043563D" w:rsidP="0043563D">
            <w:pPr>
              <w:spacing w:before="60" w:after="60"/>
              <w:rPr>
                <w:sz w:val="20"/>
                <w:szCs w:val="20"/>
              </w:rPr>
            </w:pPr>
            <w:r w:rsidRPr="0043563D">
              <w:rPr>
                <w:sz w:val="20"/>
                <w:szCs w:val="20"/>
              </w:rPr>
              <w:t xml:space="preserve">Az sayıda personelin bulunması, buna bağlı olarak iş yükünün fazla olması. </w:t>
            </w:r>
            <w:r>
              <w:rPr>
                <w:sz w:val="20"/>
                <w:szCs w:val="20"/>
              </w:rPr>
              <w:t>K</w:t>
            </w:r>
            <w:r w:rsidRPr="0043563D">
              <w:rPr>
                <w:sz w:val="20"/>
                <w:szCs w:val="20"/>
              </w:rPr>
              <w:t>ullanılabilir alanın yeterli olmaması.</w:t>
            </w:r>
          </w:p>
        </w:tc>
      </w:tr>
      <w:tr w:rsidR="00D948C2" w:rsidRPr="00CF7807" w:rsidTr="00FE13A5">
        <w:trPr>
          <w:trHeight w:val="619"/>
        </w:trPr>
        <w:tc>
          <w:tcPr>
            <w:tcW w:w="1672" w:type="dxa"/>
            <w:shd w:val="clear" w:color="auto" w:fill="F79646" w:themeFill="accent6"/>
            <w:vAlign w:val="center"/>
          </w:tcPr>
          <w:p w:rsidR="00D948C2" w:rsidRPr="00F82789" w:rsidRDefault="00D948C2" w:rsidP="00D948C2">
            <w:pPr>
              <w:spacing w:before="120"/>
              <w:jc w:val="left"/>
              <w:rPr>
                <w:color w:val="FFFFFF" w:themeColor="background1"/>
                <w:sz w:val="20"/>
                <w:szCs w:val="20"/>
              </w:rPr>
            </w:pPr>
            <w:r w:rsidRPr="00F82789">
              <w:rPr>
                <w:b/>
                <w:bCs/>
                <w:color w:val="FFFFFF" w:themeColor="background1"/>
                <w:sz w:val="20"/>
                <w:szCs w:val="20"/>
              </w:rPr>
              <w:t>İhtiyaçlar</w:t>
            </w:r>
          </w:p>
        </w:tc>
        <w:tc>
          <w:tcPr>
            <w:tcW w:w="8197" w:type="dxa"/>
            <w:gridSpan w:val="9"/>
            <w:shd w:val="clear" w:color="auto" w:fill="auto"/>
            <w:vAlign w:val="center"/>
          </w:tcPr>
          <w:p w:rsidR="00D948C2" w:rsidRPr="00F82789" w:rsidRDefault="00B5566A" w:rsidP="00D948C2">
            <w:pPr>
              <w:spacing w:before="60" w:after="60"/>
              <w:rPr>
                <w:sz w:val="20"/>
                <w:szCs w:val="20"/>
              </w:rPr>
            </w:pPr>
            <w:r>
              <w:rPr>
                <w:sz w:val="20"/>
                <w:szCs w:val="20"/>
              </w:rPr>
              <w:t>Mevcut mekanlarda tadilat, tefrişat ve donanım</w:t>
            </w:r>
          </w:p>
        </w:tc>
      </w:tr>
    </w:tbl>
    <w:p w:rsidR="00E65A9A" w:rsidRDefault="00E65A9A" w:rsidP="00E65A9A"/>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879"/>
        <w:gridCol w:w="992"/>
        <w:gridCol w:w="992"/>
        <w:gridCol w:w="992"/>
        <w:gridCol w:w="881"/>
        <w:gridCol w:w="962"/>
        <w:gridCol w:w="992"/>
        <w:gridCol w:w="993"/>
        <w:gridCol w:w="990"/>
      </w:tblGrid>
      <w:tr w:rsidR="00DE58DD" w:rsidRPr="00CF7807" w:rsidTr="00FE13A5">
        <w:trPr>
          <w:trHeight w:val="317"/>
          <w:jc w:val="center"/>
        </w:trPr>
        <w:tc>
          <w:tcPr>
            <w:tcW w:w="1672" w:type="dxa"/>
            <w:shd w:val="clear" w:color="auto" w:fill="F79646" w:themeFill="accent6"/>
          </w:tcPr>
          <w:p w:rsidR="00DE58DD" w:rsidRPr="00F82789" w:rsidRDefault="00DE58DD" w:rsidP="00DE58DD">
            <w:pPr>
              <w:spacing w:before="60" w:after="60"/>
              <w:jc w:val="left"/>
              <w:rPr>
                <w:color w:val="FFFFFF" w:themeColor="background1"/>
                <w:sz w:val="20"/>
                <w:szCs w:val="20"/>
              </w:rPr>
            </w:pPr>
            <w:r w:rsidRPr="00F82789">
              <w:rPr>
                <w:b/>
                <w:bCs/>
                <w:color w:val="FFFFFF" w:themeColor="background1"/>
                <w:sz w:val="20"/>
                <w:szCs w:val="20"/>
              </w:rPr>
              <w:t>Amaç (A</w:t>
            </w:r>
            <w:r>
              <w:rPr>
                <w:b/>
                <w:bCs/>
                <w:color w:val="FFFFFF" w:themeColor="background1"/>
                <w:sz w:val="20"/>
                <w:szCs w:val="20"/>
              </w:rPr>
              <w:t>1</w:t>
            </w:r>
            <w:r w:rsidRPr="00F82789">
              <w:rPr>
                <w:b/>
                <w:bCs/>
                <w:color w:val="FFFFFF" w:themeColor="background1"/>
                <w:sz w:val="20"/>
                <w:szCs w:val="20"/>
              </w:rPr>
              <w:t>)</w:t>
            </w:r>
          </w:p>
        </w:tc>
        <w:tc>
          <w:tcPr>
            <w:tcW w:w="8673" w:type="dxa"/>
            <w:gridSpan w:val="9"/>
            <w:shd w:val="clear" w:color="auto" w:fill="auto"/>
          </w:tcPr>
          <w:p w:rsidR="00DE58DD" w:rsidRPr="00B5566A" w:rsidRDefault="00DE58DD" w:rsidP="00DE58DD">
            <w:pPr>
              <w:ind w:left="175"/>
              <w:jc w:val="left"/>
              <w:rPr>
                <w:b/>
                <w:sz w:val="20"/>
                <w:szCs w:val="20"/>
              </w:rPr>
            </w:pPr>
            <w:r w:rsidRPr="00B5566A">
              <w:rPr>
                <w:b/>
                <w:sz w:val="20"/>
                <w:szCs w:val="20"/>
              </w:rPr>
              <w:t>A1: Birim olarak verdiğimiz hizmetleri nitelik ve nicelik olarak geliştirmek</w:t>
            </w:r>
          </w:p>
        </w:tc>
      </w:tr>
      <w:tr w:rsidR="00DE58DD" w:rsidRPr="00CF7807" w:rsidTr="00FE13A5">
        <w:trPr>
          <w:trHeight w:val="529"/>
          <w:jc w:val="center"/>
        </w:trPr>
        <w:tc>
          <w:tcPr>
            <w:tcW w:w="1672" w:type="dxa"/>
            <w:shd w:val="clear" w:color="auto" w:fill="F79646" w:themeFill="accent6"/>
          </w:tcPr>
          <w:p w:rsidR="00DE58DD" w:rsidRPr="00F82789" w:rsidRDefault="00DE58DD" w:rsidP="002902C3">
            <w:pPr>
              <w:spacing w:before="60" w:after="60"/>
              <w:jc w:val="left"/>
              <w:rPr>
                <w:color w:val="FFFFFF" w:themeColor="background1"/>
                <w:sz w:val="20"/>
                <w:szCs w:val="20"/>
              </w:rPr>
            </w:pPr>
            <w:r w:rsidRPr="00F82789">
              <w:rPr>
                <w:b/>
                <w:bCs/>
                <w:color w:val="FFFFFF" w:themeColor="background1"/>
                <w:sz w:val="20"/>
                <w:szCs w:val="20"/>
              </w:rPr>
              <w:t>Hedef (H1.</w:t>
            </w:r>
            <w:r w:rsidR="002902C3">
              <w:rPr>
                <w:b/>
                <w:bCs/>
                <w:color w:val="FFFFFF" w:themeColor="background1"/>
                <w:sz w:val="20"/>
                <w:szCs w:val="20"/>
              </w:rPr>
              <w:t>2</w:t>
            </w:r>
            <w:r w:rsidRPr="00F82789">
              <w:rPr>
                <w:b/>
                <w:bCs/>
                <w:color w:val="FFFFFF" w:themeColor="background1"/>
                <w:sz w:val="20"/>
                <w:szCs w:val="20"/>
              </w:rPr>
              <w:t>)</w:t>
            </w:r>
          </w:p>
        </w:tc>
        <w:tc>
          <w:tcPr>
            <w:tcW w:w="8673" w:type="dxa"/>
            <w:gridSpan w:val="9"/>
            <w:shd w:val="clear" w:color="auto" w:fill="auto"/>
          </w:tcPr>
          <w:p w:rsidR="00DE58DD" w:rsidRPr="00B5566A" w:rsidRDefault="00DE58DD" w:rsidP="00AE7B74">
            <w:pPr>
              <w:pStyle w:val="ListeParagraf"/>
              <w:numPr>
                <w:ilvl w:val="0"/>
                <w:numId w:val="23"/>
              </w:numPr>
              <w:jc w:val="left"/>
              <w:rPr>
                <w:b/>
                <w:sz w:val="20"/>
                <w:szCs w:val="20"/>
              </w:rPr>
            </w:pPr>
            <w:r w:rsidRPr="00B5566A">
              <w:rPr>
                <w:b/>
                <w:sz w:val="20"/>
                <w:szCs w:val="20"/>
              </w:rPr>
              <w:t>Beslenme hizmetinin kalitesini ve hizmet sunulan alanların niceliğini ve niteliğini arttırmak</w:t>
            </w:r>
          </w:p>
        </w:tc>
      </w:tr>
      <w:tr w:rsidR="00DE58DD" w:rsidRPr="00CF7807" w:rsidTr="00FE13A5">
        <w:trPr>
          <w:trHeight w:val="642"/>
          <w:jc w:val="center"/>
        </w:trPr>
        <w:tc>
          <w:tcPr>
            <w:tcW w:w="1672" w:type="dxa"/>
            <w:shd w:val="clear" w:color="auto" w:fill="F79646" w:themeFill="accent6"/>
            <w:vAlign w:val="center"/>
          </w:tcPr>
          <w:p w:rsidR="00DE58DD" w:rsidRPr="00F82789" w:rsidRDefault="00DE58DD" w:rsidP="00DE58DD">
            <w:pPr>
              <w:spacing w:before="60" w:after="60"/>
              <w:jc w:val="left"/>
              <w:rPr>
                <w:color w:val="FFFFFF" w:themeColor="background1"/>
                <w:sz w:val="20"/>
                <w:szCs w:val="20"/>
              </w:rPr>
            </w:pPr>
            <w:r w:rsidRPr="00F82789">
              <w:rPr>
                <w:b/>
                <w:bCs/>
                <w:color w:val="FFFFFF" w:themeColor="background1"/>
                <w:sz w:val="20"/>
                <w:szCs w:val="20"/>
              </w:rPr>
              <w:t>Performans Göstergeleri</w:t>
            </w:r>
          </w:p>
        </w:tc>
        <w:tc>
          <w:tcPr>
            <w:tcW w:w="879" w:type="dxa"/>
            <w:shd w:val="clear" w:color="auto" w:fill="F79646" w:themeFill="accent6"/>
          </w:tcPr>
          <w:p w:rsidR="00DE58DD" w:rsidRPr="006E5022" w:rsidRDefault="00DE58DD" w:rsidP="00DE58DD">
            <w:pPr>
              <w:spacing w:before="60" w:after="60"/>
              <w:jc w:val="center"/>
              <w:rPr>
                <w:b/>
                <w:bCs/>
                <w:color w:val="FFFFFF" w:themeColor="background1"/>
                <w:sz w:val="16"/>
                <w:szCs w:val="16"/>
              </w:rPr>
            </w:pPr>
            <w:r w:rsidRPr="006E5022">
              <w:rPr>
                <w:b/>
                <w:bCs/>
                <w:color w:val="FFFFFF" w:themeColor="background1"/>
                <w:sz w:val="16"/>
                <w:szCs w:val="16"/>
              </w:rPr>
              <w:t>Hedefe Etkisi (%)</w:t>
            </w:r>
          </w:p>
        </w:tc>
        <w:tc>
          <w:tcPr>
            <w:tcW w:w="992" w:type="dxa"/>
            <w:shd w:val="clear" w:color="auto" w:fill="F79646" w:themeFill="accent6"/>
          </w:tcPr>
          <w:p w:rsidR="00DE58DD" w:rsidRDefault="00DE58DD" w:rsidP="00DE58DD">
            <w:pPr>
              <w:spacing w:before="60" w:after="60"/>
              <w:jc w:val="center"/>
              <w:rPr>
                <w:b/>
                <w:bCs/>
                <w:color w:val="FFFFFF" w:themeColor="background1"/>
                <w:sz w:val="16"/>
                <w:szCs w:val="16"/>
              </w:rPr>
            </w:pPr>
            <w:r w:rsidRPr="006E5022">
              <w:rPr>
                <w:b/>
                <w:bCs/>
                <w:color w:val="FFFFFF" w:themeColor="background1"/>
                <w:sz w:val="16"/>
                <w:szCs w:val="16"/>
              </w:rPr>
              <w:t>Plan Dönemi Başlangıç Değeri</w:t>
            </w:r>
          </w:p>
          <w:p w:rsidR="006E5022" w:rsidRPr="006E5022" w:rsidRDefault="006E5022" w:rsidP="00DE58DD">
            <w:pPr>
              <w:spacing w:before="60" w:after="60"/>
              <w:jc w:val="center"/>
              <w:rPr>
                <w:b/>
                <w:bCs/>
                <w:color w:val="FFFFFF" w:themeColor="background1"/>
                <w:sz w:val="16"/>
                <w:szCs w:val="16"/>
              </w:rPr>
            </w:pPr>
            <w:r>
              <w:rPr>
                <w:b/>
                <w:bCs/>
                <w:color w:val="FFFFFF" w:themeColor="background1"/>
                <w:sz w:val="16"/>
                <w:szCs w:val="16"/>
              </w:rPr>
              <w:t>(TL)</w:t>
            </w:r>
          </w:p>
        </w:tc>
        <w:tc>
          <w:tcPr>
            <w:tcW w:w="992" w:type="dxa"/>
            <w:shd w:val="clear" w:color="auto" w:fill="F79646" w:themeFill="accent6"/>
          </w:tcPr>
          <w:p w:rsidR="00DE58DD" w:rsidRDefault="00DE58DD" w:rsidP="00DE58DD">
            <w:pPr>
              <w:spacing w:before="60" w:after="60"/>
              <w:jc w:val="center"/>
              <w:rPr>
                <w:b/>
                <w:bCs/>
                <w:color w:val="FFFFFF" w:themeColor="background1"/>
                <w:sz w:val="16"/>
                <w:szCs w:val="16"/>
              </w:rPr>
            </w:pPr>
            <w:r w:rsidRPr="006E5022">
              <w:rPr>
                <w:b/>
                <w:bCs/>
                <w:color w:val="FFFFFF" w:themeColor="background1"/>
                <w:sz w:val="16"/>
                <w:szCs w:val="16"/>
              </w:rPr>
              <w:t>1. Yıl</w:t>
            </w:r>
          </w:p>
          <w:p w:rsidR="006E5022" w:rsidRPr="006E5022" w:rsidRDefault="006E5022" w:rsidP="00DE58DD">
            <w:pPr>
              <w:spacing w:before="60" w:after="60"/>
              <w:jc w:val="center"/>
              <w:rPr>
                <w:b/>
                <w:bCs/>
                <w:color w:val="FFFFFF" w:themeColor="background1"/>
                <w:sz w:val="16"/>
                <w:szCs w:val="16"/>
              </w:rPr>
            </w:pPr>
          </w:p>
        </w:tc>
        <w:tc>
          <w:tcPr>
            <w:tcW w:w="992" w:type="dxa"/>
            <w:shd w:val="clear" w:color="auto" w:fill="F79646" w:themeFill="accent6"/>
          </w:tcPr>
          <w:p w:rsidR="00DE58DD" w:rsidRPr="006E5022" w:rsidRDefault="00DE58DD" w:rsidP="00DE58DD">
            <w:pPr>
              <w:spacing w:before="60" w:after="60"/>
              <w:jc w:val="center"/>
              <w:rPr>
                <w:b/>
                <w:bCs/>
                <w:color w:val="FFFFFF" w:themeColor="background1"/>
                <w:sz w:val="16"/>
                <w:szCs w:val="16"/>
              </w:rPr>
            </w:pPr>
            <w:r w:rsidRPr="006E5022">
              <w:rPr>
                <w:b/>
                <w:bCs/>
                <w:color w:val="FFFFFF" w:themeColor="background1"/>
                <w:sz w:val="16"/>
                <w:szCs w:val="16"/>
              </w:rPr>
              <w:t>2. Yıl</w:t>
            </w:r>
          </w:p>
        </w:tc>
        <w:tc>
          <w:tcPr>
            <w:tcW w:w="881" w:type="dxa"/>
            <w:shd w:val="clear" w:color="auto" w:fill="F79646" w:themeFill="accent6"/>
          </w:tcPr>
          <w:p w:rsidR="00DE58DD" w:rsidRPr="006E5022" w:rsidRDefault="00DE58DD" w:rsidP="00DE58DD">
            <w:pPr>
              <w:spacing w:before="60" w:after="60"/>
              <w:jc w:val="center"/>
              <w:rPr>
                <w:b/>
                <w:bCs/>
                <w:color w:val="FFFFFF" w:themeColor="background1"/>
                <w:sz w:val="16"/>
                <w:szCs w:val="16"/>
              </w:rPr>
            </w:pPr>
            <w:r w:rsidRPr="006E5022">
              <w:rPr>
                <w:b/>
                <w:bCs/>
                <w:color w:val="FFFFFF" w:themeColor="background1"/>
                <w:sz w:val="16"/>
                <w:szCs w:val="16"/>
              </w:rPr>
              <w:t>3. Yıl</w:t>
            </w:r>
          </w:p>
        </w:tc>
        <w:tc>
          <w:tcPr>
            <w:tcW w:w="962" w:type="dxa"/>
            <w:shd w:val="clear" w:color="auto" w:fill="F79646" w:themeFill="accent6"/>
          </w:tcPr>
          <w:p w:rsidR="00DE58DD" w:rsidRPr="006E5022" w:rsidRDefault="00DE58DD" w:rsidP="00DE58DD">
            <w:pPr>
              <w:spacing w:before="60" w:after="60"/>
              <w:jc w:val="center"/>
              <w:rPr>
                <w:b/>
                <w:bCs/>
                <w:color w:val="FFFFFF" w:themeColor="background1"/>
                <w:sz w:val="16"/>
                <w:szCs w:val="16"/>
              </w:rPr>
            </w:pPr>
            <w:r w:rsidRPr="006E5022">
              <w:rPr>
                <w:b/>
                <w:bCs/>
                <w:color w:val="FFFFFF" w:themeColor="background1"/>
                <w:sz w:val="16"/>
                <w:szCs w:val="16"/>
              </w:rPr>
              <w:t>4. Yıl</w:t>
            </w:r>
          </w:p>
        </w:tc>
        <w:tc>
          <w:tcPr>
            <w:tcW w:w="992" w:type="dxa"/>
            <w:shd w:val="clear" w:color="auto" w:fill="F79646" w:themeFill="accent6"/>
          </w:tcPr>
          <w:p w:rsidR="00DE58DD" w:rsidRPr="006E5022" w:rsidRDefault="00DE58DD" w:rsidP="00DE58DD">
            <w:pPr>
              <w:spacing w:before="60" w:after="60"/>
              <w:jc w:val="center"/>
              <w:rPr>
                <w:b/>
                <w:bCs/>
                <w:color w:val="FFFFFF" w:themeColor="background1"/>
                <w:sz w:val="16"/>
                <w:szCs w:val="16"/>
              </w:rPr>
            </w:pPr>
            <w:r w:rsidRPr="006E5022">
              <w:rPr>
                <w:b/>
                <w:bCs/>
                <w:color w:val="FFFFFF" w:themeColor="background1"/>
                <w:sz w:val="16"/>
                <w:szCs w:val="16"/>
              </w:rPr>
              <w:t>5. Yıl</w:t>
            </w:r>
          </w:p>
        </w:tc>
        <w:tc>
          <w:tcPr>
            <w:tcW w:w="993" w:type="dxa"/>
            <w:shd w:val="clear" w:color="auto" w:fill="F79646" w:themeFill="accent6"/>
          </w:tcPr>
          <w:p w:rsidR="00DE58DD" w:rsidRPr="006E5022" w:rsidRDefault="00DE58DD" w:rsidP="00DE58DD">
            <w:pPr>
              <w:spacing w:before="60" w:after="60"/>
              <w:jc w:val="center"/>
              <w:rPr>
                <w:b/>
                <w:bCs/>
                <w:color w:val="FFFFFF" w:themeColor="background1"/>
                <w:sz w:val="16"/>
                <w:szCs w:val="16"/>
              </w:rPr>
            </w:pPr>
            <w:r w:rsidRPr="006E5022">
              <w:rPr>
                <w:b/>
                <w:bCs/>
                <w:color w:val="FFFFFF" w:themeColor="background1"/>
                <w:sz w:val="16"/>
                <w:szCs w:val="16"/>
              </w:rPr>
              <w:t>İzleme Sıklığı</w:t>
            </w:r>
          </w:p>
        </w:tc>
        <w:tc>
          <w:tcPr>
            <w:tcW w:w="990" w:type="dxa"/>
            <w:shd w:val="clear" w:color="auto" w:fill="F79646" w:themeFill="accent6"/>
          </w:tcPr>
          <w:p w:rsidR="00DE58DD" w:rsidRPr="006E5022" w:rsidRDefault="00DE58DD" w:rsidP="00DE58DD">
            <w:pPr>
              <w:spacing w:before="60" w:after="60"/>
              <w:jc w:val="center"/>
              <w:rPr>
                <w:b/>
                <w:bCs/>
                <w:color w:val="FFFFFF" w:themeColor="background1"/>
                <w:sz w:val="16"/>
                <w:szCs w:val="16"/>
              </w:rPr>
            </w:pPr>
            <w:r w:rsidRPr="006E5022">
              <w:rPr>
                <w:b/>
                <w:bCs/>
                <w:color w:val="FFFFFF" w:themeColor="background1"/>
                <w:sz w:val="16"/>
                <w:szCs w:val="16"/>
              </w:rPr>
              <w:t>Raporlama Sıklığı</w:t>
            </w:r>
          </w:p>
        </w:tc>
      </w:tr>
      <w:tr w:rsidR="00DE58DD" w:rsidRPr="00CF7807" w:rsidTr="00FE13A5">
        <w:trPr>
          <w:trHeight w:val="325"/>
          <w:jc w:val="center"/>
        </w:trPr>
        <w:tc>
          <w:tcPr>
            <w:tcW w:w="1672" w:type="dxa"/>
            <w:shd w:val="clear" w:color="auto" w:fill="F79646" w:themeFill="accent6"/>
            <w:vAlign w:val="center"/>
          </w:tcPr>
          <w:p w:rsidR="00DE58DD" w:rsidRPr="00073BA1" w:rsidRDefault="00DE58DD" w:rsidP="00DE58DD">
            <w:pPr>
              <w:spacing w:before="60" w:after="60"/>
              <w:jc w:val="left"/>
              <w:rPr>
                <w:b/>
                <w:bCs/>
                <w:color w:val="FFFFFF" w:themeColor="background1"/>
                <w:sz w:val="18"/>
                <w:szCs w:val="18"/>
                <w:vertAlign w:val="superscript"/>
              </w:rPr>
            </w:pPr>
            <w:r w:rsidRPr="00073BA1">
              <w:rPr>
                <w:b/>
                <w:bCs/>
                <w:color w:val="FFFFFF" w:themeColor="background1"/>
                <w:sz w:val="18"/>
                <w:szCs w:val="18"/>
              </w:rPr>
              <w:t>PG1</w:t>
            </w:r>
            <w:r w:rsidR="00073BA1" w:rsidRPr="00073BA1">
              <w:rPr>
                <w:b/>
                <w:bCs/>
                <w:color w:val="FFFFFF" w:themeColor="background1"/>
                <w:sz w:val="18"/>
                <w:szCs w:val="18"/>
              </w:rPr>
              <w:t>.2</w:t>
            </w:r>
            <w:r w:rsidRPr="00073BA1">
              <w:rPr>
                <w:b/>
                <w:bCs/>
                <w:color w:val="FFFFFF" w:themeColor="background1"/>
                <w:sz w:val="18"/>
                <w:szCs w:val="18"/>
              </w:rPr>
              <w:t>.1</w:t>
            </w:r>
          </w:p>
          <w:p w:rsidR="00DE58DD" w:rsidRPr="00073BA1" w:rsidRDefault="000E611B" w:rsidP="00DE58DD">
            <w:pPr>
              <w:spacing w:before="60" w:after="60"/>
              <w:jc w:val="left"/>
              <w:rPr>
                <w:bCs/>
                <w:color w:val="FFFFFF" w:themeColor="background1"/>
                <w:sz w:val="18"/>
                <w:szCs w:val="18"/>
              </w:rPr>
            </w:pPr>
            <w:r>
              <w:rPr>
                <w:bCs/>
                <w:color w:val="FFFFFF" w:themeColor="background1"/>
                <w:sz w:val="18"/>
                <w:szCs w:val="18"/>
              </w:rPr>
              <w:t>Öğrenci Yaşam Merkezi</w:t>
            </w:r>
          </w:p>
        </w:tc>
        <w:tc>
          <w:tcPr>
            <w:tcW w:w="879" w:type="dxa"/>
            <w:shd w:val="clear" w:color="auto" w:fill="auto"/>
            <w:vAlign w:val="center"/>
          </w:tcPr>
          <w:p w:rsidR="00DE58DD" w:rsidRPr="006E5022" w:rsidRDefault="006C4919" w:rsidP="00DE58DD">
            <w:pPr>
              <w:spacing w:before="60" w:after="60"/>
              <w:jc w:val="center"/>
              <w:rPr>
                <w:bCs/>
                <w:sz w:val="16"/>
                <w:szCs w:val="16"/>
              </w:rPr>
            </w:pPr>
            <w:r>
              <w:rPr>
                <w:bCs/>
                <w:sz w:val="16"/>
                <w:szCs w:val="16"/>
              </w:rPr>
              <w:t>20</w:t>
            </w:r>
          </w:p>
        </w:tc>
        <w:tc>
          <w:tcPr>
            <w:tcW w:w="992" w:type="dxa"/>
            <w:shd w:val="clear" w:color="auto" w:fill="auto"/>
            <w:vAlign w:val="center"/>
          </w:tcPr>
          <w:p w:rsidR="00DE58DD" w:rsidRPr="006E5022" w:rsidRDefault="006E5022" w:rsidP="00DE58DD">
            <w:pPr>
              <w:spacing w:before="60" w:after="60"/>
              <w:jc w:val="center"/>
              <w:rPr>
                <w:sz w:val="16"/>
                <w:szCs w:val="16"/>
              </w:rPr>
            </w:pPr>
            <w:r>
              <w:rPr>
                <w:sz w:val="16"/>
                <w:szCs w:val="16"/>
              </w:rPr>
              <w:t>10.000.000</w:t>
            </w:r>
          </w:p>
        </w:tc>
        <w:tc>
          <w:tcPr>
            <w:tcW w:w="992" w:type="dxa"/>
            <w:shd w:val="clear" w:color="auto" w:fill="auto"/>
            <w:vAlign w:val="center"/>
          </w:tcPr>
          <w:p w:rsidR="00DE58DD" w:rsidRPr="006E5022" w:rsidRDefault="006E5022" w:rsidP="00DE58DD">
            <w:pPr>
              <w:spacing w:before="60" w:after="60"/>
              <w:jc w:val="center"/>
              <w:rPr>
                <w:sz w:val="16"/>
                <w:szCs w:val="16"/>
              </w:rPr>
            </w:pPr>
            <w:r>
              <w:rPr>
                <w:sz w:val="16"/>
                <w:szCs w:val="16"/>
              </w:rPr>
              <w:t>6.000.000</w:t>
            </w:r>
          </w:p>
        </w:tc>
        <w:tc>
          <w:tcPr>
            <w:tcW w:w="992" w:type="dxa"/>
            <w:shd w:val="clear" w:color="auto" w:fill="auto"/>
            <w:vAlign w:val="center"/>
          </w:tcPr>
          <w:p w:rsidR="00DE58DD" w:rsidRPr="006E5022" w:rsidRDefault="006E5022" w:rsidP="00DE58DD">
            <w:pPr>
              <w:spacing w:before="60" w:after="60"/>
              <w:jc w:val="center"/>
              <w:rPr>
                <w:sz w:val="16"/>
                <w:szCs w:val="16"/>
              </w:rPr>
            </w:pPr>
            <w:r>
              <w:rPr>
                <w:sz w:val="16"/>
                <w:szCs w:val="16"/>
              </w:rPr>
              <w:t>1.000.000</w:t>
            </w:r>
          </w:p>
        </w:tc>
        <w:tc>
          <w:tcPr>
            <w:tcW w:w="881" w:type="dxa"/>
            <w:shd w:val="clear" w:color="auto" w:fill="auto"/>
            <w:vAlign w:val="center"/>
          </w:tcPr>
          <w:p w:rsidR="00DE58DD" w:rsidRPr="006E5022" w:rsidRDefault="00616EBF" w:rsidP="00DE58DD">
            <w:pPr>
              <w:spacing w:before="60" w:after="60"/>
              <w:jc w:val="center"/>
              <w:rPr>
                <w:sz w:val="16"/>
                <w:szCs w:val="16"/>
              </w:rPr>
            </w:pPr>
            <w:r>
              <w:rPr>
                <w:sz w:val="16"/>
                <w:szCs w:val="16"/>
              </w:rPr>
              <w:t>1.000.000</w:t>
            </w:r>
          </w:p>
        </w:tc>
        <w:tc>
          <w:tcPr>
            <w:tcW w:w="962" w:type="dxa"/>
            <w:shd w:val="clear" w:color="auto" w:fill="auto"/>
            <w:vAlign w:val="center"/>
          </w:tcPr>
          <w:p w:rsidR="00DE58DD" w:rsidRPr="006E5022" w:rsidRDefault="00616EBF" w:rsidP="00DE58DD">
            <w:pPr>
              <w:spacing w:before="60" w:after="60"/>
              <w:jc w:val="center"/>
              <w:rPr>
                <w:sz w:val="16"/>
                <w:szCs w:val="16"/>
              </w:rPr>
            </w:pPr>
            <w:r>
              <w:rPr>
                <w:sz w:val="16"/>
                <w:szCs w:val="16"/>
              </w:rPr>
              <w:t>1.000.000</w:t>
            </w:r>
          </w:p>
        </w:tc>
        <w:tc>
          <w:tcPr>
            <w:tcW w:w="992" w:type="dxa"/>
            <w:shd w:val="clear" w:color="auto" w:fill="auto"/>
            <w:vAlign w:val="center"/>
          </w:tcPr>
          <w:p w:rsidR="00DE58DD" w:rsidRPr="006E5022" w:rsidRDefault="00616EBF" w:rsidP="00DE58DD">
            <w:pPr>
              <w:spacing w:before="60" w:after="60"/>
              <w:jc w:val="center"/>
              <w:rPr>
                <w:sz w:val="16"/>
                <w:szCs w:val="16"/>
              </w:rPr>
            </w:pPr>
            <w:r>
              <w:rPr>
                <w:sz w:val="16"/>
                <w:szCs w:val="16"/>
              </w:rPr>
              <w:t>1.000.000</w:t>
            </w:r>
          </w:p>
        </w:tc>
        <w:tc>
          <w:tcPr>
            <w:tcW w:w="993" w:type="dxa"/>
            <w:shd w:val="clear" w:color="auto" w:fill="auto"/>
            <w:vAlign w:val="center"/>
          </w:tcPr>
          <w:p w:rsidR="00DE58DD" w:rsidRPr="006E5022" w:rsidRDefault="00DE58DD" w:rsidP="00DE58DD">
            <w:pPr>
              <w:spacing w:before="60" w:after="60"/>
              <w:jc w:val="center"/>
              <w:rPr>
                <w:sz w:val="16"/>
                <w:szCs w:val="16"/>
              </w:rPr>
            </w:pPr>
            <w:r w:rsidRPr="006E5022">
              <w:rPr>
                <w:sz w:val="16"/>
                <w:szCs w:val="16"/>
              </w:rPr>
              <w:t>6 ayda bir</w:t>
            </w:r>
          </w:p>
        </w:tc>
        <w:tc>
          <w:tcPr>
            <w:tcW w:w="990" w:type="dxa"/>
            <w:shd w:val="clear" w:color="auto" w:fill="auto"/>
            <w:vAlign w:val="center"/>
          </w:tcPr>
          <w:p w:rsidR="00DE58DD" w:rsidRPr="006E5022" w:rsidRDefault="00DE58DD" w:rsidP="00DE58DD">
            <w:pPr>
              <w:spacing w:before="60" w:after="60"/>
              <w:jc w:val="center"/>
              <w:rPr>
                <w:sz w:val="16"/>
                <w:szCs w:val="16"/>
              </w:rPr>
            </w:pPr>
            <w:r w:rsidRPr="006E5022">
              <w:rPr>
                <w:sz w:val="16"/>
                <w:szCs w:val="16"/>
              </w:rPr>
              <w:t>Yılda bir</w:t>
            </w:r>
          </w:p>
        </w:tc>
      </w:tr>
      <w:tr w:rsidR="00BB162C" w:rsidRPr="00CF7807" w:rsidTr="00FE13A5">
        <w:trPr>
          <w:trHeight w:val="325"/>
          <w:jc w:val="center"/>
        </w:trPr>
        <w:tc>
          <w:tcPr>
            <w:tcW w:w="1672" w:type="dxa"/>
            <w:shd w:val="clear" w:color="auto" w:fill="F79646" w:themeFill="accent6"/>
            <w:vAlign w:val="center"/>
          </w:tcPr>
          <w:p w:rsidR="00BB162C" w:rsidRPr="00073BA1" w:rsidRDefault="00BB162C" w:rsidP="00073BA1">
            <w:pPr>
              <w:spacing w:before="60" w:after="60"/>
              <w:jc w:val="left"/>
              <w:rPr>
                <w:b/>
                <w:bCs/>
                <w:color w:val="FFFFFF" w:themeColor="background1"/>
                <w:sz w:val="18"/>
                <w:szCs w:val="18"/>
                <w:vertAlign w:val="superscript"/>
              </w:rPr>
            </w:pPr>
            <w:r w:rsidRPr="00073BA1">
              <w:rPr>
                <w:b/>
                <w:bCs/>
                <w:color w:val="FFFFFF" w:themeColor="background1"/>
                <w:sz w:val="18"/>
                <w:szCs w:val="18"/>
              </w:rPr>
              <w:t>PG1.2.2</w:t>
            </w:r>
          </w:p>
          <w:p w:rsidR="00BB162C" w:rsidRPr="00073BA1" w:rsidRDefault="00BB162C" w:rsidP="00073BA1">
            <w:pPr>
              <w:spacing w:before="60" w:after="60"/>
              <w:jc w:val="left"/>
              <w:rPr>
                <w:b/>
                <w:bCs/>
                <w:color w:val="FFFFFF" w:themeColor="background1"/>
                <w:sz w:val="18"/>
                <w:szCs w:val="18"/>
              </w:rPr>
            </w:pPr>
            <w:r w:rsidRPr="00073BA1">
              <w:rPr>
                <w:bCs/>
                <w:color w:val="FFFFFF" w:themeColor="background1"/>
                <w:sz w:val="18"/>
                <w:szCs w:val="18"/>
              </w:rPr>
              <w:t>Hizmet Satın Alma</w:t>
            </w:r>
          </w:p>
        </w:tc>
        <w:tc>
          <w:tcPr>
            <w:tcW w:w="879" w:type="dxa"/>
            <w:shd w:val="clear" w:color="auto" w:fill="auto"/>
            <w:vAlign w:val="center"/>
          </w:tcPr>
          <w:p w:rsidR="00BB162C" w:rsidRPr="006E5022" w:rsidRDefault="006C4919" w:rsidP="00DE58DD">
            <w:pPr>
              <w:spacing w:before="60" w:after="60"/>
              <w:jc w:val="center"/>
              <w:rPr>
                <w:bCs/>
                <w:sz w:val="16"/>
                <w:szCs w:val="16"/>
              </w:rPr>
            </w:pPr>
            <w:r>
              <w:rPr>
                <w:bCs/>
                <w:sz w:val="16"/>
                <w:szCs w:val="16"/>
              </w:rPr>
              <w:t>25</w:t>
            </w:r>
          </w:p>
        </w:tc>
        <w:tc>
          <w:tcPr>
            <w:tcW w:w="992" w:type="dxa"/>
            <w:shd w:val="clear" w:color="auto" w:fill="auto"/>
            <w:vAlign w:val="center"/>
          </w:tcPr>
          <w:p w:rsidR="00BB162C" w:rsidRPr="006E5022" w:rsidRDefault="00BB162C" w:rsidP="00DE58DD">
            <w:pPr>
              <w:spacing w:before="60" w:after="60"/>
              <w:jc w:val="center"/>
              <w:rPr>
                <w:sz w:val="16"/>
                <w:szCs w:val="16"/>
              </w:rPr>
            </w:pPr>
            <w:r w:rsidRPr="006E5022">
              <w:rPr>
                <w:sz w:val="16"/>
                <w:szCs w:val="16"/>
              </w:rPr>
              <w:t>2.500.000</w:t>
            </w:r>
          </w:p>
        </w:tc>
        <w:tc>
          <w:tcPr>
            <w:tcW w:w="992" w:type="dxa"/>
            <w:shd w:val="clear" w:color="auto" w:fill="auto"/>
            <w:vAlign w:val="center"/>
          </w:tcPr>
          <w:p w:rsidR="00BB162C" w:rsidRPr="006E5022" w:rsidRDefault="00BB162C" w:rsidP="00DE58DD">
            <w:pPr>
              <w:spacing w:before="60" w:after="60"/>
              <w:jc w:val="center"/>
              <w:rPr>
                <w:sz w:val="16"/>
                <w:szCs w:val="16"/>
              </w:rPr>
            </w:pPr>
            <w:r w:rsidRPr="006E5022">
              <w:rPr>
                <w:sz w:val="16"/>
                <w:szCs w:val="16"/>
              </w:rPr>
              <w:t>2.800.000</w:t>
            </w:r>
          </w:p>
        </w:tc>
        <w:tc>
          <w:tcPr>
            <w:tcW w:w="992" w:type="dxa"/>
            <w:shd w:val="clear" w:color="auto" w:fill="auto"/>
            <w:vAlign w:val="center"/>
          </w:tcPr>
          <w:p w:rsidR="00BB162C" w:rsidRPr="006E5022" w:rsidRDefault="00BB162C" w:rsidP="00DE58DD">
            <w:pPr>
              <w:spacing w:before="60" w:after="60"/>
              <w:jc w:val="center"/>
              <w:rPr>
                <w:sz w:val="16"/>
                <w:szCs w:val="16"/>
              </w:rPr>
            </w:pPr>
            <w:r w:rsidRPr="006E5022">
              <w:rPr>
                <w:sz w:val="16"/>
                <w:szCs w:val="16"/>
              </w:rPr>
              <w:t>3.000.000</w:t>
            </w:r>
          </w:p>
        </w:tc>
        <w:tc>
          <w:tcPr>
            <w:tcW w:w="881" w:type="dxa"/>
            <w:shd w:val="clear" w:color="auto" w:fill="auto"/>
            <w:vAlign w:val="center"/>
          </w:tcPr>
          <w:p w:rsidR="00BB162C" w:rsidRPr="006E5022" w:rsidRDefault="00BB162C" w:rsidP="00DE58DD">
            <w:pPr>
              <w:spacing w:before="60" w:after="60"/>
              <w:jc w:val="center"/>
              <w:rPr>
                <w:sz w:val="16"/>
                <w:szCs w:val="16"/>
              </w:rPr>
            </w:pPr>
            <w:r>
              <w:rPr>
                <w:sz w:val="16"/>
                <w:szCs w:val="16"/>
              </w:rPr>
              <w:t>3.200.000</w:t>
            </w:r>
          </w:p>
        </w:tc>
        <w:tc>
          <w:tcPr>
            <w:tcW w:w="962" w:type="dxa"/>
            <w:shd w:val="clear" w:color="auto" w:fill="auto"/>
            <w:vAlign w:val="center"/>
          </w:tcPr>
          <w:p w:rsidR="00BB162C" w:rsidRPr="006E5022" w:rsidRDefault="00BB162C" w:rsidP="00DE58DD">
            <w:pPr>
              <w:spacing w:before="60" w:after="60"/>
              <w:jc w:val="center"/>
              <w:rPr>
                <w:sz w:val="16"/>
                <w:szCs w:val="16"/>
              </w:rPr>
            </w:pPr>
            <w:r>
              <w:rPr>
                <w:sz w:val="16"/>
                <w:szCs w:val="16"/>
              </w:rPr>
              <w:t>3.500.000</w:t>
            </w:r>
          </w:p>
        </w:tc>
        <w:tc>
          <w:tcPr>
            <w:tcW w:w="992" w:type="dxa"/>
            <w:shd w:val="clear" w:color="auto" w:fill="auto"/>
            <w:vAlign w:val="center"/>
          </w:tcPr>
          <w:p w:rsidR="00BB162C" w:rsidRPr="006E5022" w:rsidRDefault="00BB162C" w:rsidP="00DE58DD">
            <w:pPr>
              <w:spacing w:before="60" w:after="60"/>
              <w:jc w:val="center"/>
              <w:rPr>
                <w:sz w:val="16"/>
                <w:szCs w:val="16"/>
              </w:rPr>
            </w:pPr>
            <w:r>
              <w:rPr>
                <w:sz w:val="16"/>
                <w:szCs w:val="16"/>
              </w:rPr>
              <w:t>4.000.000</w:t>
            </w:r>
          </w:p>
        </w:tc>
        <w:tc>
          <w:tcPr>
            <w:tcW w:w="993" w:type="dxa"/>
            <w:shd w:val="clear" w:color="auto" w:fill="auto"/>
            <w:vAlign w:val="center"/>
          </w:tcPr>
          <w:p w:rsidR="00BB162C" w:rsidRPr="006E5022" w:rsidRDefault="00BB162C" w:rsidP="00A80B1A">
            <w:pPr>
              <w:spacing w:before="60" w:after="60"/>
              <w:jc w:val="center"/>
              <w:rPr>
                <w:sz w:val="16"/>
                <w:szCs w:val="16"/>
              </w:rPr>
            </w:pPr>
            <w:r w:rsidRPr="006E5022">
              <w:rPr>
                <w:sz w:val="16"/>
                <w:szCs w:val="16"/>
              </w:rPr>
              <w:t>6 ayda bir</w:t>
            </w:r>
          </w:p>
        </w:tc>
        <w:tc>
          <w:tcPr>
            <w:tcW w:w="990" w:type="dxa"/>
            <w:shd w:val="clear" w:color="auto" w:fill="auto"/>
            <w:vAlign w:val="center"/>
          </w:tcPr>
          <w:p w:rsidR="00BB162C" w:rsidRPr="006E5022" w:rsidRDefault="00BB162C" w:rsidP="00A80B1A">
            <w:pPr>
              <w:spacing w:before="60" w:after="60"/>
              <w:jc w:val="center"/>
              <w:rPr>
                <w:sz w:val="16"/>
                <w:szCs w:val="16"/>
              </w:rPr>
            </w:pPr>
            <w:r w:rsidRPr="006E5022">
              <w:rPr>
                <w:sz w:val="16"/>
                <w:szCs w:val="16"/>
              </w:rPr>
              <w:t>Yılda bir</w:t>
            </w:r>
          </w:p>
        </w:tc>
      </w:tr>
      <w:tr w:rsidR="00BB162C" w:rsidRPr="00CF7807" w:rsidTr="00FE13A5">
        <w:trPr>
          <w:trHeight w:val="325"/>
          <w:jc w:val="center"/>
        </w:trPr>
        <w:tc>
          <w:tcPr>
            <w:tcW w:w="1672" w:type="dxa"/>
            <w:shd w:val="clear" w:color="auto" w:fill="F79646" w:themeFill="accent6"/>
            <w:vAlign w:val="center"/>
          </w:tcPr>
          <w:p w:rsidR="00BB162C" w:rsidRPr="00073BA1" w:rsidRDefault="00BB162C" w:rsidP="00073BA1">
            <w:pPr>
              <w:spacing w:before="60" w:after="60"/>
              <w:jc w:val="left"/>
              <w:rPr>
                <w:b/>
                <w:bCs/>
                <w:color w:val="FFFFFF" w:themeColor="background1"/>
                <w:sz w:val="18"/>
                <w:szCs w:val="18"/>
                <w:vertAlign w:val="superscript"/>
              </w:rPr>
            </w:pPr>
            <w:r w:rsidRPr="00073BA1">
              <w:rPr>
                <w:b/>
                <w:bCs/>
                <w:color w:val="FFFFFF" w:themeColor="background1"/>
                <w:sz w:val="18"/>
                <w:szCs w:val="18"/>
              </w:rPr>
              <w:t>PG1.2.3</w:t>
            </w:r>
          </w:p>
          <w:p w:rsidR="00BB162C" w:rsidRPr="00073BA1" w:rsidRDefault="00BB162C" w:rsidP="00073BA1">
            <w:pPr>
              <w:spacing w:before="60" w:after="60"/>
              <w:jc w:val="left"/>
              <w:rPr>
                <w:b/>
                <w:bCs/>
                <w:color w:val="FFFFFF" w:themeColor="background1"/>
                <w:sz w:val="18"/>
                <w:szCs w:val="18"/>
              </w:rPr>
            </w:pPr>
            <w:r w:rsidRPr="00073BA1">
              <w:rPr>
                <w:b/>
                <w:bCs/>
                <w:color w:val="FFFFFF" w:themeColor="background1"/>
                <w:sz w:val="18"/>
                <w:szCs w:val="18"/>
              </w:rPr>
              <w:t>Altyapı Giderleri</w:t>
            </w:r>
          </w:p>
        </w:tc>
        <w:tc>
          <w:tcPr>
            <w:tcW w:w="879" w:type="dxa"/>
            <w:shd w:val="clear" w:color="auto" w:fill="auto"/>
            <w:vAlign w:val="center"/>
          </w:tcPr>
          <w:p w:rsidR="00BB162C" w:rsidRPr="006E5022" w:rsidRDefault="006C4919" w:rsidP="00DE58DD">
            <w:pPr>
              <w:spacing w:before="60" w:after="60"/>
              <w:jc w:val="center"/>
              <w:rPr>
                <w:bCs/>
                <w:sz w:val="16"/>
                <w:szCs w:val="16"/>
              </w:rPr>
            </w:pPr>
            <w:r>
              <w:rPr>
                <w:bCs/>
                <w:sz w:val="16"/>
                <w:szCs w:val="16"/>
              </w:rPr>
              <w:t>15</w:t>
            </w:r>
          </w:p>
        </w:tc>
        <w:tc>
          <w:tcPr>
            <w:tcW w:w="992" w:type="dxa"/>
            <w:shd w:val="clear" w:color="auto" w:fill="auto"/>
            <w:vAlign w:val="center"/>
          </w:tcPr>
          <w:p w:rsidR="00BB162C" w:rsidRPr="006E5022" w:rsidRDefault="00BB162C" w:rsidP="006E5022">
            <w:pPr>
              <w:spacing w:before="60" w:after="60"/>
              <w:jc w:val="center"/>
              <w:rPr>
                <w:sz w:val="16"/>
                <w:szCs w:val="16"/>
              </w:rPr>
            </w:pPr>
            <w:r>
              <w:rPr>
                <w:sz w:val="16"/>
                <w:szCs w:val="16"/>
              </w:rPr>
              <w:t>1.500.000</w:t>
            </w:r>
          </w:p>
        </w:tc>
        <w:tc>
          <w:tcPr>
            <w:tcW w:w="992" w:type="dxa"/>
            <w:shd w:val="clear" w:color="auto" w:fill="auto"/>
            <w:vAlign w:val="center"/>
          </w:tcPr>
          <w:p w:rsidR="00BB162C" w:rsidRPr="006E5022" w:rsidRDefault="00BB162C" w:rsidP="00DE58DD">
            <w:pPr>
              <w:spacing w:before="60" w:after="60"/>
              <w:jc w:val="center"/>
              <w:rPr>
                <w:sz w:val="16"/>
                <w:szCs w:val="16"/>
              </w:rPr>
            </w:pPr>
            <w:r>
              <w:rPr>
                <w:sz w:val="16"/>
                <w:szCs w:val="16"/>
              </w:rPr>
              <w:t>1.200.000</w:t>
            </w:r>
          </w:p>
        </w:tc>
        <w:tc>
          <w:tcPr>
            <w:tcW w:w="992" w:type="dxa"/>
            <w:shd w:val="clear" w:color="auto" w:fill="auto"/>
            <w:vAlign w:val="center"/>
          </w:tcPr>
          <w:p w:rsidR="00BB162C" w:rsidRPr="006E5022" w:rsidRDefault="00BB162C" w:rsidP="00DE58DD">
            <w:pPr>
              <w:spacing w:before="60" w:after="60"/>
              <w:jc w:val="center"/>
              <w:rPr>
                <w:sz w:val="16"/>
                <w:szCs w:val="16"/>
              </w:rPr>
            </w:pPr>
            <w:r>
              <w:rPr>
                <w:sz w:val="16"/>
                <w:szCs w:val="16"/>
              </w:rPr>
              <w:t>800.000</w:t>
            </w:r>
          </w:p>
        </w:tc>
        <w:tc>
          <w:tcPr>
            <w:tcW w:w="881" w:type="dxa"/>
            <w:shd w:val="clear" w:color="auto" w:fill="auto"/>
            <w:vAlign w:val="center"/>
          </w:tcPr>
          <w:p w:rsidR="00BB162C" w:rsidRPr="006E5022" w:rsidRDefault="00BB162C" w:rsidP="00DE58DD">
            <w:pPr>
              <w:spacing w:before="60" w:after="60"/>
              <w:jc w:val="center"/>
              <w:rPr>
                <w:sz w:val="16"/>
                <w:szCs w:val="16"/>
              </w:rPr>
            </w:pPr>
            <w:r>
              <w:rPr>
                <w:sz w:val="16"/>
                <w:szCs w:val="16"/>
              </w:rPr>
              <w:t>900.000</w:t>
            </w:r>
          </w:p>
        </w:tc>
        <w:tc>
          <w:tcPr>
            <w:tcW w:w="962" w:type="dxa"/>
            <w:shd w:val="clear" w:color="auto" w:fill="auto"/>
            <w:vAlign w:val="center"/>
          </w:tcPr>
          <w:p w:rsidR="00BB162C" w:rsidRPr="006E5022" w:rsidRDefault="00BB162C" w:rsidP="00DE58DD">
            <w:pPr>
              <w:spacing w:before="60" w:after="60"/>
              <w:jc w:val="center"/>
              <w:rPr>
                <w:sz w:val="16"/>
                <w:szCs w:val="16"/>
              </w:rPr>
            </w:pPr>
            <w:r>
              <w:rPr>
                <w:sz w:val="16"/>
                <w:szCs w:val="16"/>
              </w:rPr>
              <w:t>900.000</w:t>
            </w:r>
          </w:p>
        </w:tc>
        <w:tc>
          <w:tcPr>
            <w:tcW w:w="992" w:type="dxa"/>
            <w:shd w:val="clear" w:color="auto" w:fill="auto"/>
            <w:vAlign w:val="center"/>
          </w:tcPr>
          <w:p w:rsidR="00BB162C" w:rsidRPr="006E5022" w:rsidRDefault="00BB162C" w:rsidP="00DE58DD">
            <w:pPr>
              <w:spacing w:before="60" w:after="60"/>
              <w:jc w:val="center"/>
              <w:rPr>
                <w:sz w:val="16"/>
                <w:szCs w:val="16"/>
              </w:rPr>
            </w:pPr>
            <w:r>
              <w:rPr>
                <w:sz w:val="16"/>
                <w:szCs w:val="16"/>
              </w:rPr>
              <w:t>1.000.000</w:t>
            </w:r>
          </w:p>
        </w:tc>
        <w:tc>
          <w:tcPr>
            <w:tcW w:w="993" w:type="dxa"/>
            <w:shd w:val="clear" w:color="auto" w:fill="auto"/>
            <w:vAlign w:val="center"/>
          </w:tcPr>
          <w:p w:rsidR="00BB162C" w:rsidRPr="006E5022" w:rsidRDefault="00BB162C" w:rsidP="00A80B1A">
            <w:pPr>
              <w:spacing w:before="60" w:after="60"/>
              <w:jc w:val="center"/>
              <w:rPr>
                <w:sz w:val="16"/>
                <w:szCs w:val="16"/>
              </w:rPr>
            </w:pPr>
            <w:r w:rsidRPr="006E5022">
              <w:rPr>
                <w:sz w:val="16"/>
                <w:szCs w:val="16"/>
              </w:rPr>
              <w:t>6 ayda bir</w:t>
            </w:r>
          </w:p>
        </w:tc>
        <w:tc>
          <w:tcPr>
            <w:tcW w:w="990" w:type="dxa"/>
            <w:shd w:val="clear" w:color="auto" w:fill="auto"/>
            <w:vAlign w:val="center"/>
          </w:tcPr>
          <w:p w:rsidR="00BB162C" w:rsidRPr="006E5022" w:rsidRDefault="00BB162C" w:rsidP="00A80B1A">
            <w:pPr>
              <w:spacing w:before="60" w:after="60"/>
              <w:jc w:val="center"/>
              <w:rPr>
                <w:sz w:val="16"/>
                <w:szCs w:val="16"/>
              </w:rPr>
            </w:pPr>
            <w:r w:rsidRPr="006E5022">
              <w:rPr>
                <w:sz w:val="16"/>
                <w:szCs w:val="16"/>
              </w:rPr>
              <w:t>Yılda bir</w:t>
            </w:r>
          </w:p>
        </w:tc>
      </w:tr>
      <w:tr w:rsidR="00BB162C" w:rsidRPr="00CF7807" w:rsidTr="00FE13A5">
        <w:trPr>
          <w:trHeight w:val="325"/>
          <w:jc w:val="center"/>
        </w:trPr>
        <w:tc>
          <w:tcPr>
            <w:tcW w:w="1672" w:type="dxa"/>
            <w:shd w:val="clear" w:color="auto" w:fill="F79646" w:themeFill="accent6"/>
            <w:vAlign w:val="center"/>
          </w:tcPr>
          <w:p w:rsidR="00BB162C" w:rsidRPr="00073BA1" w:rsidRDefault="00BB162C" w:rsidP="00BB162C">
            <w:pPr>
              <w:spacing w:before="60" w:after="60"/>
              <w:jc w:val="left"/>
              <w:rPr>
                <w:b/>
                <w:bCs/>
                <w:color w:val="FFFFFF" w:themeColor="background1"/>
                <w:sz w:val="18"/>
                <w:szCs w:val="18"/>
                <w:vertAlign w:val="superscript"/>
              </w:rPr>
            </w:pPr>
            <w:r w:rsidRPr="00073BA1">
              <w:rPr>
                <w:b/>
                <w:bCs/>
                <w:color w:val="FFFFFF" w:themeColor="background1"/>
                <w:sz w:val="18"/>
                <w:szCs w:val="18"/>
              </w:rPr>
              <w:t>PG1.</w:t>
            </w:r>
            <w:r>
              <w:rPr>
                <w:b/>
                <w:bCs/>
                <w:color w:val="FFFFFF" w:themeColor="background1"/>
                <w:sz w:val="18"/>
                <w:szCs w:val="18"/>
              </w:rPr>
              <w:t>2</w:t>
            </w:r>
            <w:r w:rsidRPr="00073BA1">
              <w:rPr>
                <w:b/>
                <w:bCs/>
                <w:color w:val="FFFFFF" w:themeColor="background1"/>
                <w:sz w:val="18"/>
                <w:szCs w:val="18"/>
              </w:rPr>
              <w:t>.</w:t>
            </w:r>
            <w:r>
              <w:rPr>
                <w:b/>
                <w:bCs/>
                <w:color w:val="FFFFFF" w:themeColor="background1"/>
                <w:sz w:val="18"/>
                <w:szCs w:val="18"/>
              </w:rPr>
              <w:t>4</w:t>
            </w:r>
          </w:p>
          <w:p w:rsidR="00BB162C" w:rsidRPr="00073BA1" w:rsidRDefault="00BB162C" w:rsidP="00BB162C">
            <w:pPr>
              <w:spacing w:before="60" w:after="60"/>
              <w:jc w:val="left"/>
              <w:rPr>
                <w:b/>
                <w:bCs/>
                <w:color w:val="FFFFFF" w:themeColor="background1"/>
                <w:sz w:val="18"/>
                <w:szCs w:val="18"/>
              </w:rPr>
            </w:pPr>
            <w:r w:rsidRPr="00073BA1">
              <w:rPr>
                <w:color w:val="FFFFFF" w:themeColor="background1"/>
                <w:sz w:val="18"/>
                <w:szCs w:val="18"/>
              </w:rPr>
              <w:t>İdari personel sayısı</w:t>
            </w:r>
          </w:p>
        </w:tc>
        <w:tc>
          <w:tcPr>
            <w:tcW w:w="879" w:type="dxa"/>
            <w:shd w:val="clear" w:color="auto" w:fill="auto"/>
            <w:vAlign w:val="center"/>
          </w:tcPr>
          <w:p w:rsidR="00BB162C" w:rsidRPr="006E5022" w:rsidRDefault="006C4919" w:rsidP="00DE58DD">
            <w:pPr>
              <w:spacing w:before="60" w:after="60"/>
              <w:jc w:val="center"/>
              <w:rPr>
                <w:bCs/>
                <w:sz w:val="16"/>
                <w:szCs w:val="16"/>
              </w:rPr>
            </w:pPr>
            <w:r>
              <w:rPr>
                <w:bCs/>
                <w:sz w:val="16"/>
                <w:szCs w:val="16"/>
              </w:rPr>
              <w:t>15</w:t>
            </w:r>
          </w:p>
        </w:tc>
        <w:tc>
          <w:tcPr>
            <w:tcW w:w="992" w:type="dxa"/>
            <w:shd w:val="clear" w:color="auto" w:fill="auto"/>
            <w:vAlign w:val="center"/>
          </w:tcPr>
          <w:p w:rsidR="00BB162C" w:rsidRDefault="006C4919" w:rsidP="006E5022">
            <w:pPr>
              <w:spacing w:before="60" w:after="60"/>
              <w:jc w:val="center"/>
              <w:rPr>
                <w:sz w:val="16"/>
                <w:szCs w:val="16"/>
              </w:rPr>
            </w:pPr>
            <w:r>
              <w:rPr>
                <w:sz w:val="16"/>
                <w:szCs w:val="16"/>
              </w:rPr>
              <w:t>2</w:t>
            </w:r>
          </w:p>
        </w:tc>
        <w:tc>
          <w:tcPr>
            <w:tcW w:w="992" w:type="dxa"/>
            <w:shd w:val="clear" w:color="auto" w:fill="auto"/>
            <w:vAlign w:val="center"/>
          </w:tcPr>
          <w:p w:rsidR="00BB162C" w:rsidRDefault="006C4919" w:rsidP="00DE58DD">
            <w:pPr>
              <w:spacing w:before="60" w:after="60"/>
              <w:jc w:val="center"/>
              <w:rPr>
                <w:sz w:val="16"/>
                <w:szCs w:val="16"/>
              </w:rPr>
            </w:pPr>
            <w:r>
              <w:rPr>
                <w:sz w:val="16"/>
                <w:szCs w:val="16"/>
              </w:rPr>
              <w:t>3</w:t>
            </w:r>
          </w:p>
        </w:tc>
        <w:tc>
          <w:tcPr>
            <w:tcW w:w="992" w:type="dxa"/>
            <w:shd w:val="clear" w:color="auto" w:fill="auto"/>
            <w:vAlign w:val="center"/>
          </w:tcPr>
          <w:p w:rsidR="00BB162C" w:rsidRDefault="006C4919" w:rsidP="00DE58DD">
            <w:pPr>
              <w:spacing w:before="60" w:after="60"/>
              <w:jc w:val="center"/>
              <w:rPr>
                <w:sz w:val="16"/>
                <w:szCs w:val="16"/>
              </w:rPr>
            </w:pPr>
            <w:r>
              <w:rPr>
                <w:sz w:val="16"/>
                <w:szCs w:val="16"/>
              </w:rPr>
              <w:t>4</w:t>
            </w:r>
          </w:p>
        </w:tc>
        <w:tc>
          <w:tcPr>
            <w:tcW w:w="881" w:type="dxa"/>
            <w:shd w:val="clear" w:color="auto" w:fill="auto"/>
            <w:vAlign w:val="center"/>
          </w:tcPr>
          <w:p w:rsidR="00BB162C" w:rsidRDefault="006C4919" w:rsidP="00DE58DD">
            <w:pPr>
              <w:spacing w:before="60" w:after="60"/>
              <w:jc w:val="center"/>
              <w:rPr>
                <w:sz w:val="16"/>
                <w:szCs w:val="16"/>
              </w:rPr>
            </w:pPr>
            <w:r>
              <w:rPr>
                <w:sz w:val="16"/>
                <w:szCs w:val="16"/>
              </w:rPr>
              <w:t>5</w:t>
            </w:r>
          </w:p>
        </w:tc>
        <w:tc>
          <w:tcPr>
            <w:tcW w:w="962" w:type="dxa"/>
            <w:shd w:val="clear" w:color="auto" w:fill="auto"/>
            <w:vAlign w:val="center"/>
          </w:tcPr>
          <w:p w:rsidR="00BB162C" w:rsidRDefault="006C4919" w:rsidP="00DE58DD">
            <w:pPr>
              <w:spacing w:before="60" w:after="60"/>
              <w:jc w:val="center"/>
              <w:rPr>
                <w:sz w:val="16"/>
                <w:szCs w:val="16"/>
              </w:rPr>
            </w:pPr>
            <w:r>
              <w:rPr>
                <w:sz w:val="16"/>
                <w:szCs w:val="16"/>
              </w:rPr>
              <w:t>6</w:t>
            </w:r>
          </w:p>
        </w:tc>
        <w:tc>
          <w:tcPr>
            <w:tcW w:w="992" w:type="dxa"/>
            <w:shd w:val="clear" w:color="auto" w:fill="auto"/>
            <w:vAlign w:val="center"/>
          </w:tcPr>
          <w:p w:rsidR="00BB162C" w:rsidRDefault="006C4919" w:rsidP="00DE58DD">
            <w:pPr>
              <w:spacing w:before="60" w:after="60"/>
              <w:jc w:val="center"/>
              <w:rPr>
                <w:sz w:val="16"/>
                <w:szCs w:val="16"/>
              </w:rPr>
            </w:pPr>
            <w:r>
              <w:rPr>
                <w:sz w:val="16"/>
                <w:szCs w:val="16"/>
              </w:rPr>
              <w:t>7</w:t>
            </w:r>
          </w:p>
        </w:tc>
        <w:tc>
          <w:tcPr>
            <w:tcW w:w="993" w:type="dxa"/>
            <w:shd w:val="clear" w:color="auto" w:fill="auto"/>
            <w:vAlign w:val="center"/>
          </w:tcPr>
          <w:p w:rsidR="00BB162C" w:rsidRPr="006E5022" w:rsidRDefault="00BB162C" w:rsidP="00A80B1A">
            <w:pPr>
              <w:spacing w:before="60" w:after="60"/>
              <w:jc w:val="center"/>
              <w:rPr>
                <w:sz w:val="16"/>
                <w:szCs w:val="16"/>
              </w:rPr>
            </w:pPr>
            <w:r w:rsidRPr="006E5022">
              <w:rPr>
                <w:sz w:val="16"/>
                <w:szCs w:val="16"/>
              </w:rPr>
              <w:t>6 ayda bir</w:t>
            </w:r>
          </w:p>
        </w:tc>
        <w:tc>
          <w:tcPr>
            <w:tcW w:w="990" w:type="dxa"/>
            <w:shd w:val="clear" w:color="auto" w:fill="auto"/>
            <w:vAlign w:val="center"/>
          </w:tcPr>
          <w:p w:rsidR="00BB162C" w:rsidRPr="006E5022" w:rsidRDefault="00BB162C" w:rsidP="00A80B1A">
            <w:pPr>
              <w:spacing w:before="60" w:after="60"/>
              <w:jc w:val="center"/>
              <w:rPr>
                <w:sz w:val="16"/>
                <w:szCs w:val="16"/>
              </w:rPr>
            </w:pPr>
            <w:r w:rsidRPr="006E5022">
              <w:rPr>
                <w:sz w:val="16"/>
                <w:szCs w:val="16"/>
              </w:rPr>
              <w:t>Yılda bir</w:t>
            </w:r>
          </w:p>
        </w:tc>
      </w:tr>
      <w:tr w:rsidR="00BB162C" w:rsidRPr="00CF7807" w:rsidTr="00FE13A5">
        <w:trPr>
          <w:trHeight w:val="325"/>
          <w:jc w:val="center"/>
        </w:trPr>
        <w:tc>
          <w:tcPr>
            <w:tcW w:w="1672" w:type="dxa"/>
            <w:shd w:val="clear" w:color="auto" w:fill="F79646" w:themeFill="accent6"/>
            <w:vAlign w:val="center"/>
          </w:tcPr>
          <w:p w:rsidR="00BB162C" w:rsidRPr="00073BA1" w:rsidRDefault="00BB162C" w:rsidP="00BB162C">
            <w:pPr>
              <w:spacing w:before="60" w:after="60"/>
              <w:jc w:val="left"/>
              <w:rPr>
                <w:b/>
                <w:bCs/>
                <w:color w:val="FFFFFF" w:themeColor="background1"/>
                <w:sz w:val="18"/>
                <w:szCs w:val="18"/>
                <w:vertAlign w:val="superscript"/>
              </w:rPr>
            </w:pPr>
            <w:r w:rsidRPr="00073BA1">
              <w:rPr>
                <w:b/>
                <w:bCs/>
                <w:color w:val="FFFFFF" w:themeColor="background1"/>
                <w:sz w:val="18"/>
                <w:szCs w:val="18"/>
              </w:rPr>
              <w:t>PG1.</w:t>
            </w:r>
            <w:r>
              <w:rPr>
                <w:b/>
                <w:bCs/>
                <w:color w:val="FFFFFF" w:themeColor="background1"/>
                <w:sz w:val="18"/>
                <w:szCs w:val="18"/>
              </w:rPr>
              <w:t>2</w:t>
            </w:r>
            <w:r w:rsidRPr="00073BA1">
              <w:rPr>
                <w:b/>
                <w:bCs/>
                <w:color w:val="FFFFFF" w:themeColor="background1"/>
                <w:sz w:val="18"/>
                <w:szCs w:val="18"/>
              </w:rPr>
              <w:t>.</w:t>
            </w:r>
            <w:r w:rsidR="00D62303">
              <w:rPr>
                <w:b/>
                <w:bCs/>
                <w:color w:val="FFFFFF" w:themeColor="background1"/>
                <w:sz w:val="18"/>
                <w:szCs w:val="18"/>
              </w:rPr>
              <w:t>5</w:t>
            </w:r>
          </w:p>
          <w:p w:rsidR="00BB162C" w:rsidRPr="00073BA1" w:rsidRDefault="00BB162C" w:rsidP="00BB162C">
            <w:pPr>
              <w:spacing w:before="60" w:after="60"/>
              <w:jc w:val="left"/>
              <w:rPr>
                <w:b/>
                <w:bCs/>
                <w:color w:val="FFFFFF" w:themeColor="background1"/>
                <w:sz w:val="18"/>
                <w:szCs w:val="18"/>
              </w:rPr>
            </w:pPr>
            <w:r>
              <w:rPr>
                <w:b/>
                <w:bCs/>
                <w:color w:val="FFFFFF" w:themeColor="background1"/>
                <w:sz w:val="18"/>
                <w:szCs w:val="18"/>
              </w:rPr>
              <w:t>Gıda Mühendisi</w:t>
            </w:r>
          </w:p>
        </w:tc>
        <w:tc>
          <w:tcPr>
            <w:tcW w:w="879" w:type="dxa"/>
            <w:shd w:val="clear" w:color="auto" w:fill="auto"/>
            <w:vAlign w:val="center"/>
          </w:tcPr>
          <w:p w:rsidR="00BB162C" w:rsidRPr="006E5022" w:rsidRDefault="006C4919" w:rsidP="00DE58DD">
            <w:pPr>
              <w:spacing w:before="60" w:after="60"/>
              <w:jc w:val="center"/>
              <w:rPr>
                <w:bCs/>
                <w:sz w:val="16"/>
                <w:szCs w:val="16"/>
              </w:rPr>
            </w:pPr>
            <w:r>
              <w:rPr>
                <w:bCs/>
                <w:sz w:val="16"/>
                <w:szCs w:val="16"/>
              </w:rPr>
              <w:t>10</w:t>
            </w:r>
          </w:p>
        </w:tc>
        <w:tc>
          <w:tcPr>
            <w:tcW w:w="992" w:type="dxa"/>
            <w:shd w:val="clear" w:color="auto" w:fill="auto"/>
            <w:vAlign w:val="center"/>
          </w:tcPr>
          <w:p w:rsidR="00BB162C" w:rsidRDefault="006C4919" w:rsidP="006E5022">
            <w:pPr>
              <w:spacing w:before="60" w:after="60"/>
              <w:jc w:val="center"/>
              <w:rPr>
                <w:sz w:val="16"/>
                <w:szCs w:val="16"/>
              </w:rPr>
            </w:pPr>
            <w:r>
              <w:rPr>
                <w:sz w:val="16"/>
                <w:szCs w:val="16"/>
              </w:rPr>
              <w:t>1</w:t>
            </w:r>
          </w:p>
        </w:tc>
        <w:tc>
          <w:tcPr>
            <w:tcW w:w="992" w:type="dxa"/>
            <w:shd w:val="clear" w:color="auto" w:fill="auto"/>
            <w:vAlign w:val="center"/>
          </w:tcPr>
          <w:p w:rsidR="00BB162C" w:rsidRDefault="006C4919" w:rsidP="00DE58DD">
            <w:pPr>
              <w:spacing w:before="60" w:after="60"/>
              <w:jc w:val="center"/>
              <w:rPr>
                <w:sz w:val="16"/>
                <w:szCs w:val="16"/>
              </w:rPr>
            </w:pPr>
            <w:r>
              <w:rPr>
                <w:sz w:val="16"/>
                <w:szCs w:val="16"/>
              </w:rPr>
              <w:t>1</w:t>
            </w:r>
          </w:p>
        </w:tc>
        <w:tc>
          <w:tcPr>
            <w:tcW w:w="992" w:type="dxa"/>
            <w:shd w:val="clear" w:color="auto" w:fill="auto"/>
            <w:vAlign w:val="center"/>
          </w:tcPr>
          <w:p w:rsidR="00BB162C" w:rsidRDefault="006C4919" w:rsidP="00DE58DD">
            <w:pPr>
              <w:spacing w:before="60" w:after="60"/>
              <w:jc w:val="center"/>
              <w:rPr>
                <w:sz w:val="16"/>
                <w:szCs w:val="16"/>
              </w:rPr>
            </w:pPr>
            <w:r>
              <w:rPr>
                <w:sz w:val="16"/>
                <w:szCs w:val="16"/>
              </w:rPr>
              <w:t>1</w:t>
            </w:r>
          </w:p>
        </w:tc>
        <w:tc>
          <w:tcPr>
            <w:tcW w:w="881" w:type="dxa"/>
            <w:shd w:val="clear" w:color="auto" w:fill="auto"/>
            <w:vAlign w:val="center"/>
          </w:tcPr>
          <w:p w:rsidR="00BB162C" w:rsidRDefault="006C4919" w:rsidP="00DE58DD">
            <w:pPr>
              <w:spacing w:before="60" w:after="60"/>
              <w:jc w:val="center"/>
              <w:rPr>
                <w:sz w:val="16"/>
                <w:szCs w:val="16"/>
              </w:rPr>
            </w:pPr>
            <w:r>
              <w:rPr>
                <w:sz w:val="16"/>
                <w:szCs w:val="16"/>
              </w:rPr>
              <w:t>2</w:t>
            </w:r>
          </w:p>
        </w:tc>
        <w:tc>
          <w:tcPr>
            <w:tcW w:w="962" w:type="dxa"/>
            <w:shd w:val="clear" w:color="auto" w:fill="auto"/>
            <w:vAlign w:val="center"/>
          </w:tcPr>
          <w:p w:rsidR="00BB162C" w:rsidRDefault="006C4919" w:rsidP="00DE58DD">
            <w:pPr>
              <w:spacing w:before="60" w:after="60"/>
              <w:jc w:val="center"/>
              <w:rPr>
                <w:sz w:val="16"/>
                <w:szCs w:val="16"/>
              </w:rPr>
            </w:pPr>
            <w:r>
              <w:rPr>
                <w:sz w:val="16"/>
                <w:szCs w:val="16"/>
              </w:rPr>
              <w:t>2</w:t>
            </w:r>
          </w:p>
        </w:tc>
        <w:tc>
          <w:tcPr>
            <w:tcW w:w="992" w:type="dxa"/>
            <w:shd w:val="clear" w:color="auto" w:fill="auto"/>
            <w:vAlign w:val="center"/>
          </w:tcPr>
          <w:p w:rsidR="00BB162C" w:rsidRDefault="006C4919" w:rsidP="00DE58DD">
            <w:pPr>
              <w:spacing w:before="60" w:after="60"/>
              <w:jc w:val="center"/>
              <w:rPr>
                <w:sz w:val="16"/>
                <w:szCs w:val="16"/>
              </w:rPr>
            </w:pPr>
            <w:r>
              <w:rPr>
                <w:sz w:val="16"/>
                <w:szCs w:val="16"/>
              </w:rPr>
              <w:t>2</w:t>
            </w:r>
          </w:p>
        </w:tc>
        <w:tc>
          <w:tcPr>
            <w:tcW w:w="993" w:type="dxa"/>
            <w:shd w:val="clear" w:color="auto" w:fill="auto"/>
            <w:vAlign w:val="center"/>
          </w:tcPr>
          <w:p w:rsidR="00BB162C" w:rsidRPr="006E5022" w:rsidRDefault="00BB162C" w:rsidP="00A80B1A">
            <w:pPr>
              <w:spacing w:before="60" w:after="60"/>
              <w:jc w:val="center"/>
              <w:rPr>
                <w:sz w:val="16"/>
                <w:szCs w:val="16"/>
              </w:rPr>
            </w:pPr>
            <w:r w:rsidRPr="006E5022">
              <w:rPr>
                <w:sz w:val="16"/>
                <w:szCs w:val="16"/>
              </w:rPr>
              <w:t>6 ayda bir</w:t>
            </w:r>
          </w:p>
        </w:tc>
        <w:tc>
          <w:tcPr>
            <w:tcW w:w="990" w:type="dxa"/>
            <w:shd w:val="clear" w:color="auto" w:fill="auto"/>
            <w:vAlign w:val="center"/>
          </w:tcPr>
          <w:p w:rsidR="00BB162C" w:rsidRPr="006E5022" w:rsidRDefault="00BB162C" w:rsidP="00A80B1A">
            <w:pPr>
              <w:spacing w:before="60" w:after="60"/>
              <w:jc w:val="center"/>
              <w:rPr>
                <w:sz w:val="16"/>
                <w:szCs w:val="16"/>
              </w:rPr>
            </w:pPr>
            <w:r w:rsidRPr="006E5022">
              <w:rPr>
                <w:sz w:val="16"/>
                <w:szCs w:val="16"/>
              </w:rPr>
              <w:t>Yılda bir</w:t>
            </w:r>
          </w:p>
        </w:tc>
      </w:tr>
      <w:tr w:rsidR="00BB162C" w:rsidRPr="00CF7807" w:rsidTr="00FE13A5">
        <w:trPr>
          <w:trHeight w:val="325"/>
          <w:jc w:val="center"/>
        </w:trPr>
        <w:tc>
          <w:tcPr>
            <w:tcW w:w="1672" w:type="dxa"/>
            <w:shd w:val="clear" w:color="auto" w:fill="F79646" w:themeFill="accent6"/>
            <w:vAlign w:val="center"/>
          </w:tcPr>
          <w:p w:rsidR="00BB162C" w:rsidRPr="00073BA1" w:rsidRDefault="00BB162C" w:rsidP="00BB162C">
            <w:pPr>
              <w:spacing w:before="60" w:after="60"/>
              <w:jc w:val="left"/>
              <w:rPr>
                <w:b/>
                <w:bCs/>
                <w:color w:val="FFFFFF" w:themeColor="background1"/>
                <w:sz w:val="18"/>
                <w:szCs w:val="18"/>
                <w:vertAlign w:val="superscript"/>
              </w:rPr>
            </w:pPr>
            <w:r w:rsidRPr="00073BA1">
              <w:rPr>
                <w:b/>
                <w:bCs/>
                <w:color w:val="FFFFFF" w:themeColor="background1"/>
                <w:sz w:val="18"/>
                <w:szCs w:val="18"/>
              </w:rPr>
              <w:t>PG1.</w:t>
            </w:r>
            <w:r>
              <w:rPr>
                <w:b/>
                <w:bCs/>
                <w:color w:val="FFFFFF" w:themeColor="background1"/>
                <w:sz w:val="18"/>
                <w:szCs w:val="18"/>
              </w:rPr>
              <w:t>2</w:t>
            </w:r>
            <w:r w:rsidRPr="00073BA1">
              <w:rPr>
                <w:b/>
                <w:bCs/>
                <w:color w:val="FFFFFF" w:themeColor="background1"/>
                <w:sz w:val="18"/>
                <w:szCs w:val="18"/>
              </w:rPr>
              <w:t>.</w:t>
            </w:r>
            <w:r w:rsidR="00D62303">
              <w:rPr>
                <w:b/>
                <w:bCs/>
                <w:color w:val="FFFFFF" w:themeColor="background1"/>
                <w:sz w:val="18"/>
                <w:szCs w:val="18"/>
              </w:rPr>
              <w:t>6</w:t>
            </w:r>
          </w:p>
          <w:p w:rsidR="00BB162C" w:rsidRPr="00073BA1" w:rsidRDefault="00BB162C" w:rsidP="00BB162C">
            <w:pPr>
              <w:spacing w:before="60" w:after="60"/>
              <w:jc w:val="left"/>
              <w:rPr>
                <w:b/>
                <w:bCs/>
                <w:color w:val="FFFFFF" w:themeColor="background1"/>
                <w:sz w:val="18"/>
                <w:szCs w:val="18"/>
              </w:rPr>
            </w:pPr>
            <w:r>
              <w:rPr>
                <w:b/>
                <w:bCs/>
                <w:color w:val="FFFFFF" w:themeColor="background1"/>
                <w:sz w:val="18"/>
                <w:szCs w:val="18"/>
              </w:rPr>
              <w:t>Gıda Teknikeri</w:t>
            </w:r>
          </w:p>
        </w:tc>
        <w:tc>
          <w:tcPr>
            <w:tcW w:w="879" w:type="dxa"/>
            <w:shd w:val="clear" w:color="auto" w:fill="auto"/>
            <w:vAlign w:val="center"/>
          </w:tcPr>
          <w:p w:rsidR="00BB162C" w:rsidRPr="006E5022" w:rsidRDefault="006C4919" w:rsidP="00DE58DD">
            <w:pPr>
              <w:spacing w:before="60" w:after="60"/>
              <w:jc w:val="center"/>
              <w:rPr>
                <w:bCs/>
                <w:sz w:val="16"/>
                <w:szCs w:val="16"/>
              </w:rPr>
            </w:pPr>
            <w:r>
              <w:rPr>
                <w:bCs/>
                <w:sz w:val="16"/>
                <w:szCs w:val="16"/>
              </w:rPr>
              <w:t>10</w:t>
            </w:r>
          </w:p>
        </w:tc>
        <w:tc>
          <w:tcPr>
            <w:tcW w:w="992" w:type="dxa"/>
            <w:shd w:val="clear" w:color="auto" w:fill="auto"/>
            <w:vAlign w:val="center"/>
          </w:tcPr>
          <w:p w:rsidR="00BB162C" w:rsidRDefault="006C4919" w:rsidP="006E5022">
            <w:pPr>
              <w:spacing w:before="60" w:after="60"/>
              <w:jc w:val="center"/>
              <w:rPr>
                <w:sz w:val="16"/>
                <w:szCs w:val="16"/>
              </w:rPr>
            </w:pPr>
            <w:r>
              <w:rPr>
                <w:sz w:val="16"/>
                <w:szCs w:val="16"/>
              </w:rPr>
              <w:t>1</w:t>
            </w:r>
          </w:p>
        </w:tc>
        <w:tc>
          <w:tcPr>
            <w:tcW w:w="992" w:type="dxa"/>
            <w:shd w:val="clear" w:color="auto" w:fill="auto"/>
            <w:vAlign w:val="center"/>
          </w:tcPr>
          <w:p w:rsidR="00BB162C" w:rsidRDefault="006C4919" w:rsidP="00DE58DD">
            <w:pPr>
              <w:spacing w:before="60" w:after="60"/>
              <w:jc w:val="center"/>
              <w:rPr>
                <w:sz w:val="16"/>
                <w:szCs w:val="16"/>
              </w:rPr>
            </w:pPr>
            <w:r>
              <w:rPr>
                <w:sz w:val="16"/>
                <w:szCs w:val="16"/>
              </w:rPr>
              <w:t>1</w:t>
            </w:r>
          </w:p>
        </w:tc>
        <w:tc>
          <w:tcPr>
            <w:tcW w:w="992" w:type="dxa"/>
            <w:shd w:val="clear" w:color="auto" w:fill="auto"/>
            <w:vAlign w:val="center"/>
          </w:tcPr>
          <w:p w:rsidR="00BB162C" w:rsidRDefault="006C4919" w:rsidP="00DE58DD">
            <w:pPr>
              <w:spacing w:before="60" w:after="60"/>
              <w:jc w:val="center"/>
              <w:rPr>
                <w:sz w:val="16"/>
                <w:szCs w:val="16"/>
              </w:rPr>
            </w:pPr>
            <w:r>
              <w:rPr>
                <w:sz w:val="16"/>
                <w:szCs w:val="16"/>
              </w:rPr>
              <w:t>1</w:t>
            </w:r>
          </w:p>
        </w:tc>
        <w:tc>
          <w:tcPr>
            <w:tcW w:w="881" w:type="dxa"/>
            <w:shd w:val="clear" w:color="auto" w:fill="auto"/>
            <w:vAlign w:val="center"/>
          </w:tcPr>
          <w:p w:rsidR="00BB162C" w:rsidRDefault="006C4919" w:rsidP="00DE58DD">
            <w:pPr>
              <w:spacing w:before="60" w:after="60"/>
              <w:jc w:val="center"/>
              <w:rPr>
                <w:sz w:val="16"/>
                <w:szCs w:val="16"/>
              </w:rPr>
            </w:pPr>
            <w:r>
              <w:rPr>
                <w:sz w:val="16"/>
                <w:szCs w:val="16"/>
              </w:rPr>
              <w:t>2</w:t>
            </w:r>
          </w:p>
        </w:tc>
        <w:tc>
          <w:tcPr>
            <w:tcW w:w="962" w:type="dxa"/>
            <w:shd w:val="clear" w:color="auto" w:fill="auto"/>
            <w:vAlign w:val="center"/>
          </w:tcPr>
          <w:p w:rsidR="00BB162C" w:rsidRDefault="006C4919" w:rsidP="00DE58DD">
            <w:pPr>
              <w:spacing w:before="60" w:after="60"/>
              <w:jc w:val="center"/>
              <w:rPr>
                <w:sz w:val="16"/>
                <w:szCs w:val="16"/>
              </w:rPr>
            </w:pPr>
            <w:r>
              <w:rPr>
                <w:sz w:val="16"/>
                <w:szCs w:val="16"/>
              </w:rPr>
              <w:t>2</w:t>
            </w:r>
          </w:p>
        </w:tc>
        <w:tc>
          <w:tcPr>
            <w:tcW w:w="992" w:type="dxa"/>
            <w:shd w:val="clear" w:color="auto" w:fill="auto"/>
            <w:vAlign w:val="center"/>
          </w:tcPr>
          <w:p w:rsidR="00BB162C" w:rsidRDefault="006C4919" w:rsidP="00DE58DD">
            <w:pPr>
              <w:spacing w:before="60" w:after="60"/>
              <w:jc w:val="center"/>
              <w:rPr>
                <w:sz w:val="16"/>
                <w:szCs w:val="16"/>
              </w:rPr>
            </w:pPr>
            <w:r>
              <w:rPr>
                <w:sz w:val="16"/>
                <w:szCs w:val="16"/>
              </w:rPr>
              <w:t>2</w:t>
            </w:r>
          </w:p>
        </w:tc>
        <w:tc>
          <w:tcPr>
            <w:tcW w:w="993" w:type="dxa"/>
            <w:shd w:val="clear" w:color="auto" w:fill="auto"/>
            <w:vAlign w:val="center"/>
          </w:tcPr>
          <w:p w:rsidR="00BB162C" w:rsidRPr="006E5022" w:rsidRDefault="00BB162C" w:rsidP="00A80B1A">
            <w:pPr>
              <w:spacing w:before="60" w:after="60"/>
              <w:jc w:val="center"/>
              <w:rPr>
                <w:sz w:val="16"/>
                <w:szCs w:val="16"/>
              </w:rPr>
            </w:pPr>
            <w:r w:rsidRPr="006E5022">
              <w:rPr>
                <w:sz w:val="16"/>
                <w:szCs w:val="16"/>
              </w:rPr>
              <w:t>6 ayda bir</w:t>
            </w:r>
          </w:p>
        </w:tc>
        <w:tc>
          <w:tcPr>
            <w:tcW w:w="990" w:type="dxa"/>
            <w:shd w:val="clear" w:color="auto" w:fill="auto"/>
            <w:vAlign w:val="center"/>
          </w:tcPr>
          <w:p w:rsidR="00BB162C" w:rsidRPr="006E5022" w:rsidRDefault="00BB162C" w:rsidP="00A80B1A">
            <w:pPr>
              <w:spacing w:before="60" w:after="60"/>
              <w:jc w:val="center"/>
              <w:rPr>
                <w:sz w:val="16"/>
                <w:szCs w:val="16"/>
              </w:rPr>
            </w:pPr>
            <w:r w:rsidRPr="006E5022">
              <w:rPr>
                <w:sz w:val="16"/>
                <w:szCs w:val="16"/>
              </w:rPr>
              <w:t>Yılda bir</w:t>
            </w:r>
          </w:p>
        </w:tc>
      </w:tr>
      <w:tr w:rsidR="00BB162C" w:rsidRPr="00CF7807" w:rsidTr="00FE13A5">
        <w:trPr>
          <w:trHeight w:val="325"/>
          <w:jc w:val="center"/>
        </w:trPr>
        <w:tc>
          <w:tcPr>
            <w:tcW w:w="1672" w:type="dxa"/>
            <w:shd w:val="clear" w:color="auto" w:fill="F79646" w:themeFill="accent6"/>
            <w:vAlign w:val="center"/>
          </w:tcPr>
          <w:p w:rsidR="00BB162C" w:rsidRPr="00073BA1" w:rsidRDefault="00BB162C" w:rsidP="00BB162C">
            <w:pPr>
              <w:spacing w:before="60" w:after="60"/>
              <w:jc w:val="left"/>
              <w:rPr>
                <w:b/>
                <w:bCs/>
                <w:color w:val="FFFFFF" w:themeColor="background1"/>
                <w:sz w:val="18"/>
                <w:szCs w:val="18"/>
                <w:vertAlign w:val="superscript"/>
              </w:rPr>
            </w:pPr>
            <w:r w:rsidRPr="00073BA1">
              <w:rPr>
                <w:b/>
                <w:bCs/>
                <w:color w:val="FFFFFF" w:themeColor="background1"/>
                <w:sz w:val="18"/>
                <w:szCs w:val="18"/>
              </w:rPr>
              <w:t>PG1.</w:t>
            </w:r>
            <w:r>
              <w:rPr>
                <w:b/>
                <w:bCs/>
                <w:color w:val="FFFFFF" w:themeColor="background1"/>
                <w:sz w:val="18"/>
                <w:szCs w:val="18"/>
              </w:rPr>
              <w:t>2</w:t>
            </w:r>
            <w:r w:rsidRPr="00073BA1">
              <w:rPr>
                <w:b/>
                <w:bCs/>
                <w:color w:val="FFFFFF" w:themeColor="background1"/>
                <w:sz w:val="18"/>
                <w:szCs w:val="18"/>
              </w:rPr>
              <w:t>.</w:t>
            </w:r>
            <w:r w:rsidR="00D62303">
              <w:rPr>
                <w:b/>
                <w:bCs/>
                <w:color w:val="FFFFFF" w:themeColor="background1"/>
                <w:sz w:val="18"/>
                <w:szCs w:val="18"/>
              </w:rPr>
              <w:t>7</w:t>
            </w:r>
          </w:p>
          <w:p w:rsidR="00BB162C" w:rsidRPr="00073BA1" w:rsidRDefault="00BB162C" w:rsidP="00BB162C">
            <w:pPr>
              <w:spacing w:before="60" w:after="60"/>
              <w:jc w:val="left"/>
              <w:rPr>
                <w:b/>
                <w:bCs/>
                <w:color w:val="FFFFFF" w:themeColor="background1"/>
                <w:sz w:val="18"/>
                <w:szCs w:val="18"/>
              </w:rPr>
            </w:pPr>
            <w:r>
              <w:rPr>
                <w:b/>
                <w:bCs/>
                <w:color w:val="FFFFFF" w:themeColor="background1"/>
                <w:sz w:val="18"/>
                <w:szCs w:val="18"/>
              </w:rPr>
              <w:t>Hizmetli</w:t>
            </w:r>
          </w:p>
        </w:tc>
        <w:tc>
          <w:tcPr>
            <w:tcW w:w="879" w:type="dxa"/>
            <w:shd w:val="clear" w:color="auto" w:fill="auto"/>
            <w:vAlign w:val="center"/>
          </w:tcPr>
          <w:p w:rsidR="00BB162C" w:rsidRPr="006E5022" w:rsidRDefault="006C4919" w:rsidP="00DE58DD">
            <w:pPr>
              <w:spacing w:before="60" w:after="60"/>
              <w:jc w:val="center"/>
              <w:rPr>
                <w:bCs/>
                <w:sz w:val="16"/>
                <w:szCs w:val="16"/>
              </w:rPr>
            </w:pPr>
            <w:r>
              <w:rPr>
                <w:bCs/>
                <w:sz w:val="16"/>
                <w:szCs w:val="16"/>
              </w:rPr>
              <w:t>5</w:t>
            </w:r>
          </w:p>
        </w:tc>
        <w:tc>
          <w:tcPr>
            <w:tcW w:w="992" w:type="dxa"/>
            <w:shd w:val="clear" w:color="auto" w:fill="auto"/>
            <w:vAlign w:val="center"/>
          </w:tcPr>
          <w:p w:rsidR="00BB162C" w:rsidRDefault="006C4919" w:rsidP="006E5022">
            <w:pPr>
              <w:spacing w:before="60" w:after="60"/>
              <w:jc w:val="center"/>
              <w:rPr>
                <w:sz w:val="16"/>
                <w:szCs w:val="16"/>
              </w:rPr>
            </w:pPr>
            <w:r>
              <w:rPr>
                <w:sz w:val="16"/>
                <w:szCs w:val="16"/>
              </w:rPr>
              <w:t>1</w:t>
            </w:r>
          </w:p>
        </w:tc>
        <w:tc>
          <w:tcPr>
            <w:tcW w:w="992" w:type="dxa"/>
            <w:shd w:val="clear" w:color="auto" w:fill="auto"/>
            <w:vAlign w:val="center"/>
          </w:tcPr>
          <w:p w:rsidR="00BB162C" w:rsidRDefault="006C4919" w:rsidP="00DE58DD">
            <w:pPr>
              <w:spacing w:before="60" w:after="60"/>
              <w:jc w:val="center"/>
              <w:rPr>
                <w:sz w:val="16"/>
                <w:szCs w:val="16"/>
              </w:rPr>
            </w:pPr>
            <w:r>
              <w:rPr>
                <w:sz w:val="16"/>
                <w:szCs w:val="16"/>
              </w:rPr>
              <w:t>1</w:t>
            </w:r>
          </w:p>
        </w:tc>
        <w:tc>
          <w:tcPr>
            <w:tcW w:w="992" w:type="dxa"/>
            <w:shd w:val="clear" w:color="auto" w:fill="auto"/>
            <w:vAlign w:val="center"/>
          </w:tcPr>
          <w:p w:rsidR="00BB162C" w:rsidRDefault="006C4919" w:rsidP="00DE58DD">
            <w:pPr>
              <w:spacing w:before="60" w:after="60"/>
              <w:jc w:val="center"/>
              <w:rPr>
                <w:sz w:val="16"/>
                <w:szCs w:val="16"/>
              </w:rPr>
            </w:pPr>
            <w:r>
              <w:rPr>
                <w:sz w:val="16"/>
                <w:szCs w:val="16"/>
              </w:rPr>
              <w:t>1</w:t>
            </w:r>
          </w:p>
        </w:tc>
        <w:tc>
          <w:tcPr>
            <w:tcW w:w="881" w:type="dxa"/>
            <w:shd w:val="clear" w:color="auto" w:fill="auto"/>
            <w:vAlign w:val="center"/>
          </w:tcPr>
          <w:p w:rsidR="00BB162C" w:rsidRDefault="006C4919" w:rsidP="00DE58DD">
            <w:pPr>
              <w:spacing w:before="60" w:after="60"/>
              <w:jc w:val="center"/>
              <w:rPr>
                <w:sz w:val="16"/>
                <w:szCs w:val="16"/>
              </w:rPr>
            </w:pPr>
            <w:r>
              <w:rPr>
                <w:sz w:val="16"/>
                <w:szCs w:val="16"/>
              </w:rPr>
              <w:t>2</w:t>
            </w:r>
          </w:p>
        </w:tc>
        <w:tc>
          <w:tcPr>
            <w:tcW w:w="962" w:type="dxa"/>
            <w:shd w:val="clear" w:color="auto" w:fill="auto"/>
            <w:vAlign w:val="center"/>
          </w:tcPr>
          <w:p w:rsidR="00BB162C" w:rsidRDefault="006C4919" w:rsidP="00DE58DD">
            <w:pPr>
              <w:spacing w:before="60" w:after="60"/>
              <w:jc w:val="center"/>
              <w:rPr>
                <w:sz w:val="16"/>
                <w:szCs w:val="16"/>
              </w:rPr>
            </w:pPr>
            <w:r>
              <w:rPr>
                <w:sz w:val="16"/>
                <w:szCs w:val="16"/>
              </w:rPr>
              <w:t>2</w:t>
            </w:r>
          </w:p>
        </w:tc>
        <w:tc>
          <w:tcPr>
            <w:tcW w:w="992" w:type="dxa"/>
            <w:shd w:val="clear" w:color="auto" w:fill="auto"/>
            <w:vAlign w:val="center"/>
          </w:tcPr>
          <w:p w:rsidR="00BB162C" w:rsidRDefault="006C4919" w:rsidP="00DE58DD">
            <w:pPr>
              <w:spacing w:before="60" w:after="60"/>
              <w:jc w:val="center"/>
              <w:rPr>
                <w:sz w:val="16"/>
                <w:szCs w:val="16"/>
              </w:rPr>
            </w:pPr>
            <w:r>
              <w:rPr>
                <w:sz w:val="16"/>
                <w:szCs w:val="16"/>
              </w:rPr>
              <w:t>2</w:t>
            </w:r>
          </w:p>
        </w:tc>
        <w:tc>
          <w:tcPr>
            <w:tcW w:w="993" w:type="dxa"/>
            <w:shd w:val="clear" w:color="auto" w:fill="auto"/>
            <w:vAlign w:val="center"/>
          </w:tcPr>
          <w:p w:rsidR="00BB162C" w:rsidRPr="006E5022" w:rsidRDefault="00BB162C" w:rsidP="00A80B1A">
            <w:pPr>
              <w:spacing w:before="60" w:after="60"/>
              <w:jc w:val="center"/>
              <w:rPr>
                <w:sz w:val="16"/>
                <w:szCs w:val="16"/>
              </w:rPr>
            </w:pPr>
            <w:r w:rsidRPr="006E5022">
              <w:rPr>
                <w:sz w:val="16"/>
                <w:szCs w:val="16"/>
              </w:rPr>
              <w:t>6 ayda bir</w:t>
            </w:r>
          </w:p>
        </w:tc>
        <w:tc>
          <w:tcPr>
            <w:tcW w:w="990" w:type="dxa"/>
            <w:shd w:val="clear" w:color="auto" w:fill="auto"/>
            <w:vAlign w:val="center"/>
          </w:tcPr>
          <w:p w:rsidR="00BB162C" w:rsidRPr="006E5022" w:rsidRDefault="00BB162C" w:rsidP="00A80B1A">
            <w:pPr>
              <w:spacing w:before="60" w:after="60"/>
              <w:jc w:val="center"/>
              <w:rPr>
                <w:sz w:val="16"/>
                <w:szCs w:val="16"/>
              </w:rPr>
            </w:pPr>
            <w:r w:rsidRPr="006E5022">
              <w:rPr>
                <w:sz w:val="16"/>
                <w:szCs w:val="16"/>
              </w:rPr>
              <w:t>Yılda bir</w:t>
            </w:r>
          </w:p>
        </w:tc>
      </w:tr>
      <w:tr w:rsidR="0065434A" w:rsidRPr="00CF7807" w:rsidTr="00FE13A5">
        <w:trPr>
          <w:trHeight w:val="325"/>
          <w:jc w:val="center"/>
        </w:trPr>
        <w:tc>
          <w:tcPr>
            <w:tcW w:w="1672" w:type="dxa"/>
            <w:shd w:val="clear" w:color="auto" w:fill="F79646" w:themeFill="accent6"/>
            <w:vAlign w:val="center"/>
          </w:tcPr>
          <w:p w:rsidR="0065434A" w:rsidRDefault="0065434A" w:rsidP="00BB162C">
            <w:pPr>
              <w:spacing w:before="60" w:after="60"/>
              <w:jc w:val="left"/>
              <w:rPr>
                <w:b/>
                <w:bCs/>
                <w:color w:val="FFFFFF" w:themeColor="background1"/>
                <w:sz w:val="18"/>
                <w:szCs w:val="18"/>
              </w:rPr>
            </w:pPr>
          </w:p>
          <w:p w:rsidR="0065434A" w:rsidRPr="00073BA1" w:rsidRDefault="0065434A" w:rsidP="00BB162C">
            <w:pPr>
              <w:spacing w:before="60" w:after="60"/>
              <w:jc w:val="left"/>
              <w:rPr>
                <w:b/>
                <w:bCs/>
                <w:color w:val="FFFFFF" w:themeColor="background1"/>
                <w:sz w:val="18"/>
                <w:szCs w:val="18"/>
              </w:rPr>
            </w:pPr>
          </w:p>
        </w:tc>
        <w:tc>
          <w:tcPr>
            <w:tcW w:w="879" w:type="dxa"/>
            <w:shd w:val="clear" w:color="auto" w:fill="auto"/>
            <w:vAlign w:val="center"/>
          </w:tcPr>
          <w:p w:rsidR="0065434A" w:rsidRDefault="0065434A" w:rsidP="00DE58DD">
            <w:pPr>
              <w:spacing w:before="60" w:after="60"/>
              <w:jc w:val="center"/>
              <w:rPr>
                <w:bCs/>
                <w:sz w:val="16"/>
                <w:szCs w:val="16"/>
              </w:rPr>
            </w:pPr>
          </w:p>
        </w:tc>
        <w:tc>
          <w:tcPr>
            <w:tcW w:w="992" w:type="dxa"/>
            <w:shd w:val="clear" w:color="auto" w:fill="auto"/>
            <w:vAlign w:val="center"/>
          </w:tcPr>
          <w:p w:rsidR="0065434A" w:rsidRDefault="003675A2" w:rsidP="006E5022">
            <w:pPr>
              <w:spacing w:before="60" w:after="60"/>
              <w:jc w:val="center"/>
              <w:rPr>
                <w:sz w:val="16"/>
                <w:szCs w:val="16"/>
              </w:rPr>
            </w:pPr>
            <w:r>
              <w:rPr>
                <w:sz w:val="16"/>
                <w:szCs w:val="16"/>
              </w:rPr>
              <w:t>14.200.000</w:t>
            </w:r>
          </w:p>
        </w:tc>
        <w:tc>
          <w:tcPr>
            <w:tcW w:w="992" w:type="dxa"/>
            <w:shd w:val="clear" w:color="auto" w:fill="auto"/>
            <w:vAlign w:val="center"/>
          </w:tcPr>
          <w:p w:rsidR="0065434A" w:rsidRDefault="0065434A" w:rsidP="00DE58DD">
            <w:pPr>
              <w:spacing w:before="60" w:after="60"/>
              <w:jc w:val="center"/>
              <w:rPr>
                <w:sz w:val="16"/>
                <w:szCs w:val="16"/>
              </w:rPr>
            </w:pPr>
            <w:r>
              <w:rPr>
                <w:sz w:val="16"/>
                <w:szCs w:val="16"/>
              </w:rPr>
              <w:t>10.330.000</w:t>
            </w:r>
          </w:p>
        </w:tc>
        <w:tc>
          <w:tcPr>
            <w:tcW w:w="992" w:type="dxa"/>
            <w:shd w:val="clear" w:color="auto" w:fill="auto"/>
            <w:vAlign w:val="center"/>
          </w:tcPr>
          <w:p w:rsidR="0065434A" w:rsidRDefault="004900DD" w:rsidP="00DE58DD">
            <w:pPr>
              <w:spacing w:before="60" w:after="60"/>
              <w:jc w:val="center"/>
              <w:rPr>
                <w:sz w:val="16"/>
                <w:szCs w:val="16"/>
              </w:rPr>
            </w:pPr>
            <w:r>
              <w:rPr>
                <w:sz w:val="16"/>
                <w:szCs w:val="16"/>
              </w:rPr>
              <w:t>5.170.000</w:t>
            </w:r>
          </w:p>
        </w:tc>
        <w:tc>
          <w:tcPr>
            <w:tcW w:w="881" w:type="dxa"/>
            <w:shd w:val="clear" w:color="auto" w:fill="auto"/>
            <w:vAlign w:val="center"/>
          </w:tcPr>
          <w:p w:rsidR="0065434A" w:rsidRDefault="0084308E" w:rsidP="00DE58DD">
            <w:pPr>
              <w:spacing w:before="60" w:after="60"/>
              <w:jc w:val="center"/>
              <w:rPr>
                <w:sz w:val="16"/>
                <w:szCs w:val="16"/>
              </w:rPr>
            </w:pPr>
            <w:r>
              <w:rPr>
                <w:sz w:val="16"/>
                <w:szCs w:val="16"/>
              </w:rPr>
              <w:t>6.000.000</w:t>
            </w:r>
          </w:p>
        </w:tc>
        <w:tc>
          <w:tcPr>
            <w:tcW w:w="962" w:type="dxa"/>
            <w:shd w:val="clear" w:color="auto" w:fill="auto"/>
            <w:vAlign w:val="center"/>
          </w:tcPr>
          <w:p w:rsidR="0065434A" w:rsidRDefault="0084308E" w:rsidP="00DE58DD">
            <w:pPr>
              <w:spacing w:before="60" w:after="60"/>
              <w:jc w:val="center"/>
              <w:rPr>
                <w:sz w:val="16"/>
                <w:szCs w:val="16"/>
              </w:rPr>
            </w:pPr>
            <w:r>
              <w:rPr>
                <w:sz w:val="16"/>
                <w:szCs w:val="16"/>
              </w:rPr>
              <w:t>6.550.000</w:t>
            </w:r>
          </w:p>
        </w:tc>
        <w:tc>
          <w:tcPr>
            <w:tcW w:w="992" w:type="dxa"/>
            <w:shd w:val="clear" w:color="auto" w:fill="auto"/>
            <w:vAlign w:val="center"/>
          </w:tcPr>
          <w:p w:rsidR="0065434A" w:rsidRDefault="0084308E" w:rsidP="00DE58DD">
            <w:pPr>
              <w:spacing w:before="60" w:after="60"/>
              <w:jc w:val="center"/>
              <w:rPr>
                <w:sz w:val="16"/>
                <w:szCs w:val="16"/>
              </w:rPr>
            </w:pPr>
            <w:r>
              <w:rPr>
                <w:sz w:val="16"/>
                <w:szCs w:val="16"/>
              </w:rPr>
              <w:t>7.350.000</w:t>
            </w:r>
          </w:p>
        </w:tc>
        <w:tc>
          <w:tcPr>
            <w:tcW w:w="993" w:type="dxa"/>
            <w:shd w:val="clear" w:color="auto" w:fill="auto"/>
            <w:vAlign w:val="center"/>
          </w:tcPr>
          <w:p w:rsidR="0065434A" w:rsidRPr="003675A2" w:rsidRDefault="003675A2" w:rsidP="00A80B1A">
            <w:pPr>
              <w:spacing w:before="60" w:after="60"/>
              <w:jc w:val="center"/>
              <w:rPr>
                <w:b/>
                <w:sz w:val="16"/>
                <w:szCs w:val="16"/>
              </w:rPr>
            </w:pPr>
            <w:r w:rsidRPr="003675A2">
              <w:rPr>
                <w:b/>
                <w:sz w:val="16"/>
                <w:szCs w:val="16"/>
              </w:rPr>
              <w:t>49.600.000 TL</w:t>
            </w:r>
          </w:p>
        </w:tc>
        <w:tc>
          <w:tcPr>
            <w:tcW w:w="990" w:type="dxa"/>
            <w:shd w:val="clear" w:color="auto" w:fill="auto"/>
            <w:vAlign w:val="center"/>
          </w:tcPr>
          <w:p w:rsidR="0065434A" w:rsidRPr="006E5022" w:rsidRDefault="0065434A" w:rsidP="00A80B1A">
            <w:pPr>
              <w:spacing w:before="60" w:after="60"/>
              <w:jc w:val="center"/>
              <w:rPr>
                <w:sz w:val="16"/>
                <w:szCs w:val="16"/>
              </w:rPr>
            </w:pPr>
          </w:p>
        </w:tc>
      </w:tr>
      <w:tr w:rsidR="00DE58DD" w:rsidRPr="00CF7807" w:rsidTr="00FE13A5">
        <w:trPr>
          <w:trHeight w:val="330"/>
          <w:jc w:val="center"/>
        </w:trPr>
        <w:tc>
          <w:tcPr>
            <w:tcW w:w="1672" w:type="dxa"/>
            <w:shd w:val="clear" w:color="auto" w:fill="F79646" w:themeFill="accent6"/>
          </w:tcPr>
          <w:p w:rsidR="00DE58DD" w:rsidRPr="00F82789" w:rsidRDefault="00DE58DD" w:rsidP="00DE58DD">
            <w:pPr>
              <w:spacing w:before="60" w:after="60"/>
              <w:jc w:val="left"/>
              <w:rPr>
                <w:b/>
                <w:bCs/>
                <w:color w:val="FFFFFF" w:themeColor="background1"/>
                <w:sz w:val="20"/>
                <w:szCs w:val="20"/>
              </w:rPr>
            </w:pPr>
            <w:r w:rsidRPr="00F82789">
              <w:rPr>
                <w:b/>
                <w:bCs/>
                <w:color w:val="FFFFFF" w:themeColor="background1"/>
                <w:sz w:val="20"/>
                <w:szCs w:val="20"/>
              </w:rPr>
              <w:t>Sorumlu Birim</w:t>
            </w:r>
          </w:p>
        </w:tc>
        <w:tc>
          <w:tcPr>
            <w:tcW w:w="8673" w:type="dxa"/>
            <w:gridSpan w:val="9"/>
            <w:shd w:val="clear" w:color="auto" w:fill="auto"/>
          </w:tcPr>
          <w:p w:rsidR="00DE58DD" w:rsidRPr="00F82789" w:rsidRDefault="00DE58DD" w:rsidP="00DE58DD">
            <w:pPr>
              <w:spacing w:before="60" w:after="60"/>
              <w:rPr>
                <w:sz w:val="20"/>
                <w:szCs w:val="20"/>
              </w:rPr>
            </w:pPr>
            <w:r>
              <w:rPr>
                <w:sz w:val="20"/>
                <w:szCs w:val="20"/>
              </w:rPr>
              <w:t>Sağlık Kültür ve Spor Daire Başkanlığı</w:t>
            </w:r>
          </w:p>
        </w:tc>
      </w:tr>
      <w:tr w:rsidR="00DE58DD" w:rsidRPr="00CF7807" w:rsidTr="00FE13A5">
        <w:trPr>
          <w:trHeight w:val="846"/>
          <w:jc w:val="center"/>
        </w:trPr>
        <w:tc>
          <w:tcPr>
            <w:tcW w:w="1672" w:type="dxa"/>
            <w:shd w:val="clear" w:color="auto" w:fill="F79646" w:themeFill="accent6"/>
            <w:vAlign w:val="center"/>
          </w:tcPr>
          <w:p w:rsidR="00DE58DD" w:rsidRPr="00F82789" w:rsidRDefault="00DE58DD" w:rsidP="00DE58DD">
            <w:pPr>
              <w:spacing w:before="120"/>
              <w:jc w:val="left"/>
              <w:rPr>
                <w:b/>
                <w:bCs/>
                <w:color w:val="FFFFFF" w:themeColor="background1"/>
                <w:sz w:val="20"/>
                <w:szCs w:val="20"/>
              </w:rPr>
            </w:pPr>
            <w:r w:rsidRPr="00F82789">
              <w:rPr>
                <w:b/>
                <w:bCs/>
                <w:color w:val="FFFFFF" w:themeColor="background1"/>
                <w:sz w:val="20"/>
                <w:szCs w:val="20"/>
              </w:rPr>
              <w:t>İşbirliği Yapılacak Birim(ler)</w:t>
            </w:r>
          </w:p>
        </w:tc>
        <w:tc>
          <w:tcPr>
            <w:tcW w:w="8673" w:type="dxa"/>
            <w:gridSpan w:val="9"/>
            <w:shd w:val="clear" w:color="auto" w:fill="auto"/>
          </w:tcPr>
          <w:p w:rsidR="00DE58DD" w:rsidRPr="00F82789" w:rsidRDefault="00DE58DD" w:rsidP="00DE58DD">
            <w:pPr>
              <w:spacing w:before="60" w:after="60"/>
              <w:jc w:val="left"/>
              <w:rPr>
                <w:sz w:val="20"/>
                <w:szCs w:val="20"/>
              </w:rPr>
            </w:pPr>
            <w:r>
              <w:rPr>
                <w:sz w:val="20"/>
                <w:szCs w:val="20"/>
              </w:rPr>
              <w:t>Rektörlük, Yapı İşleri, Bilgi İşlem, Öğrenci İşleri, İdari Mali İşler Daire Başkanlıkları veAkademik Birimler</w:t>
            </w:r>
          </w:p>
        </w:tc>
      </w:tr>
      <w:tr w:rsidR="00DE58DD" w:rsidRPr="00CF7807" w:rsidTr="00FE13A5">
        <w:trPr>
          <w:trHeight w:val="330"/>
          <w:jc w:val="center"/>
        </w:trPr>
        <w:tc>
          <w:tcPr>
            <w:tcW w:w="1672" w:type="dxa"/>
            <w:shd w:val="clear" w:color="auto" w:fill="F79646" w:themeFill="accent6"/>
            <w:vAlign w:val="center"/>
          </w:tcPr>
          <w:p w:rsidR="00DE58DD" w:rsidRPr="00F82789" w:rsidRDefault="00DE58DD" w:rsidP="00DE58DD">
            <w:pPr>
              <w:spacing w:before="60" w:after="60"/>
              <w:jc w:val="left"/>
              <w:rPr>
                <w:b/>
                <w:bCs/>
                <w:color w:val="FFFFFF" w:themeColor="background1"/>
                <w:sz w:val="20"/>
                <w:szCs w:val="20"/>
              </w:rPr>
            </w:pPr>
            <w:r w:rsidRPr="00F82789">
              <w:rPr>
                <w:b/>
                <w:bCs/>
                <w:color w:val="FFFFFF" w:themeColor="background1"/>
                <w:sz w:val="20"/>
                <w:szCs w:val="20"/>
              </w:rPr>
              <w:t>Riskler</w:t>
            </w:r>
          </w:p>
        </w:tc>
        <w:tc>
          <w:tcPr>
            <w:tcW w:w="8673" w:type="dxa"/>
            <w:gridSpan w:val="9"/>
            <w:shd w:val="clear" w:color="auto" w:fill="auto"/>
            <w:vAlign w:val="center"/>
          </w:tcPr>
          <w:p w:rsidR="00DE58DD" w:rsidRPr="00F82789" w:rsidRDefault="00DE58DD" w:rsidP="00DE58DD">
            <w:pPr>
              <w:spacing w:before="60" w:after="60"/>
              <w:rPr>
                <w:sz w:val="20"/>
                <w:szCs w:val="20"/>
              </w:rPr>
            </w:pPr>
            <w:r>
              <w:rPr>
                <w:sz w:val="20"/>
                <w:szCs w:val="20"/>
              </w:rPr>
              <w:t>Personel, bütçe, ve fiziki alt yapı yetersizliği</w:t>
            </w:r>
          </w:p>
        </w:tc>
      </w:tr>
      <w:tr w:rsidR="00DE58DD" w:rsidRPr="00CF7807" w:rsidTr="00FE13A5">
        <w:trPr>
          <w:trHeight w:val="529"/>
          <w:jc w:val="center"/>
        </w:trPr>
        <w:tc>
          <w:tcPr>
            <w:tcW w:w="1672" w:type="dxa"/>
            <w:shd w:val="clear" w:color="auto" w:fill="F79646" w:themeFill="accent6"/>
            <w:vAlign w:val="center"/>
          </w:tcPr>
          <w:p w:rsidR="00DE58DD" w:rsidRPr="00F82789" w:rsidRDefault="00DE58DD" w:rsidP="00DE58DD">
            <w:pPr>
              <w:spacing w:before="60" w:after="60"/>
              <w:jc w:val="left"/>
              <w:rPr>
                <w:color w:val="FFFFFF" w:themeColor="background1"/>
                <w:sz w:val="20"/>
                <w:szCs w:val="20"/>
              </w:rPr>
            </w:pPr>
            <w:r w:rsidRPr="00F82789">
              <w:rPr>
                <w:b/>
                <w:bCs/>
                <w:color w:val="FFFFFF" w:themeColor="background1"/>
                <w:sz w:val="20"/>
                <w:szCs w:val="20"/>
              </w:rPr>
              <w:t>Stratejiler</w:t>
            </w:r>
          </w:p>
        </w:tc>
        <w:tc>
          <w:tcPr>
            <w:tcW w:w="8673" w:type="dxa"/>
            <w:gridSpan w:val="9"/>
            <w:shd w:val="clear" w:color="auto" w:fill="auto"/>
            <w:vAlign w:val="center"/>
          </w:tcPr>
          <w:p w:rsidR="00DE58DD" w:rsidRPr="00056698" w:rsidRDefault="00DE58DD" w:rsidP="00DE58DD">
            <w:pPr>
              <w:pStyle w:val="ListeParagraf"/>
              <w:numPr>
                <w:ilvl w:val="0"/>
                <w:numId w:val="23"/>
              </w:numPr>
              <w:spacing w:before="60" w:after="60"/>
              <w:jc w:val="left"/>
              <w:rPr>
                <w:sz w:val="20"/>
                <w:szCs w:val="20"/>
              </w:rPr>
            </w:pPr>
            <w:r w:rsidRPr="00056698">
              <w:rPr>
                <w:sz w:val="20"/>
                <w:szCs w:val="20"/>
              </w:rPr>
              <w:t>İhtiyaç duyulan yerlerde yeni yemekhaneler açılması</w:t>
            </w:r>
          </w:p>
          <w:p w:rsidR="00DE58DD" w:rsidRPr="00056698" w:rsidRDefault="00DE58DD" w:rsidP="00DE58DD">
            <w:pPr>
              <w:pStyle w:val="ListeParagraf"/>
              <w:numPr>
                <w:ilvl w:val="0"/>
                <w:numId w:val="23"/>
              </w:numPr>
              <w:rPr>
                <w:sz w:val="20"/>
                <w:szCs w:val="20"/>
              </w:rPr>
            </w:pPr>
            <w:r w:rsidRPr="00056698">
              <w:rPr>
                <w:sz w:val="20"/>
                <w:szCs w:val="20"/>
              </w:rPr>
              <w:t xml:space="preserve">Mevcut yemekhaneler arasında kapasitesi yeterli olmayanların kapasitelerinin geliştirilmesi </w:t>
            </w:r>
          </w:p>
          <w:p w:rsidR="00DE58DD" w:rsidRPr="00056698" w:rsidRDefault="00DE58DD" w:rsidP="00DE58DD">
            <w:pPr>
              <w:pStyle w:val="ListeParagraf"/>
              <w:numPr>
                <w:ilvl w:val="0"/>
                <w:numId w:val="23"/>
              </w:numPr>
              <w:spacing w:before="60" w:after="60"/>
              <w:jc w:val="left"/>
              <w:rPr>
                <w:sz w:val="20"/>
                <w:szCs w:val="20"/>
              </w:rPr>
            </w:pPr>
            <w:r w:rsidRPr="00056698">
              <w:rPr>
                <w:sz w:val="20"/>
                <w:szCs w:val="20"/>
              </w:rPr>
              <w:t>Yemekhanelerimizin makine ve teçhizat bakımından eksikliklerinin giderilmesi</w:t>
            </w:r>
          </w:p>
          <w:p w:rsidR="00DE58DD" w:rsidRDefault="00DE58DD" w:rsidP="00DE58DD">
            <w:pPr>
              <w:pStyle w:val="ListeParagraf"/>
              <w:numPr>
                <w:ilvl w:val="0"/>
                <w:numId w:val="23"/>
              </w:numPr>
              <w:spacing w:before="60" w:after="60"/>
              <w:jc w:val="left"/>
              <w:rPr>
                <w:sz w:val="20"/>
                <w:szCs w:val="20"/>
              </w:rPr>
            </w:pPr>
            <w:r w:rsidRPr="00056698">
              <w:rPr>
                <w:sz w:val="20"/>
                <w:szCs w:val="20"/>
              </w:rPr>
              <w:t xml:space="preserve">Mevcut kullanım alanlarının düzenlenmesi, </w:t>
            </w:r>
          </w:p>
          <w:p w:rsidR="00DE58DD" w:rsidRPr="00056698" w:rsidRDefault="00DE58DD" w:rsidP="00AE7B74">
            <w:pPr>
              <w:pStyle w:val="ListeParagraf"/>
              <w:numPr>
                <w:ilvl w:val="0"/>
                <w:numId w:val="23"/>
              </w:numPr>
              <w:spacing w:before="60" w:after="60"/>
              <w:jc w:val="left"/>
              <w:rPr>
                <w:sz w:val="20"/>
                <w:szCs w:val="20"/>
              </w:rPr>
            </w:pPr>
            <w:r w:rsidRPr="00AE7B74">
              <w:rPr>
                <w:sz w:val="20"/>
                <w:szCs w:val="20"/>
              </w:rPr>
              <w:t xml:space="preserve">Ekipmanlarının yenilenmesi, </w:t>
            </w:r>
          </w:p>
        </w:tc>
      </w:tr>
      <w:tr w:rsidR="00DE58DD" w:rsidRPr="00CF7807" w:rsidTr="00FE13A5">
        <w:trPr>
          <w:trHeight w:val="317"/>
          <w:jc w:val="center"/>
        </w:trPr>
        <w:tc>
          <w:tcPr>
            <w:tcW w:w="1672" w:type="dxa"/>
            <w:shd w:val="clear" w:color="auto" w:fill="F79646" w:themeFill="accent6"/>
            <w:vAlign w:val="center"/>
          </w:tcPr>
          <w:p w:rsidR="00DE58DD" w:rsidRPr="00F82789" w:rsidRDefault="00DE58DD" w:rsidP="00DE58DD">
            <w:pPr>
              <w:spacing w:before="60" w:after="60"/>
              <w:jc w:val="left"/>
              <w:rPr>
                <w:b/>
                <w:bCs/>
                <w:color w:val="FFFFFF" w:themeColor="background1"/>
                <w:sz w:val="20"/>
                <w:szCs w:val="20"/>
              </w:rPr>
            </w:pPr>
            <w:r w:rsidRPr="00F82789">
              <w:rPr>
                <w:b/>
                <w:bCs/>
                <w:color w:val="FFFFFF" w:themeColor="background1"/>
                <w:sz w:val="20"/>
                <w:szCs w:val="20"/>
              </w:rPr>
              <w:t>Maliyet Tahmini</w:t>
            </w:r>
          </w:p>
        </w:tc>
        <w:tc>
          <w:tcPr>
            <w:tcW w:w="8673" w:type="dxa"/>
            <w:gridSpan w:val="9"/>
            <w:shd w:val="clear" w:color="auto" w:fill="auto"/>
          </w:tcPr>
          <w:p w:rsidR="00DE58DD" w:rsidRPr="00F82789" w:rsidRDefault="003675A2" w:rsidP="00DE58DD">
            <w:pPr>
              <w:tabs>
                <w:tab w:val="left" w:pos="795"/>
              </w:tabs>
              <w:spacing w:before="60" w:after="60"/>
              <w:jc w:val="left"/>
              <w:rPr>
                <w:sz w:val="20"/>
                <w:szCs w:val="20"/>
              </w:rPr>
            </w:pPr>
            <w:r w:rsidRPr="003675A2">
              <w:rPr>
                <w:b/>
                <w:sz w:val="16"/>
                <w:szCs w:val="16"/>
              </w:rPr>
              <w:t>49.600.000 TL</w:t>
            </w:r>
          </w:p>
        </w:tc>
      </w:tr>
      <w:tr w:rsidR="00DE58DD" w:rsidRPr="00CF7807" w:rsidTr="00FE13A5">
        <w:trPr>
          <w:trHeight w:val="437"/>
          <w:jc w:val="center"/>
        </w:trPr>
        <w:tc>
          <w:tcPr>
            <w:tcW w:w="1672" w:type="dxa"/>
            <w:shd w:val="clear" w:color="auto" w:fill="F79646" w:themeFill="accent6"/>
            <w:vAlign w:val="center"/>
          </w:tcPr>
          <w:p w:rsidR="00DE58DD" w:rsidRPr="00F82789" w:rsidRDefault="00DE58DD" w:rsidP="00DE58DD">
            <w:pPr>
              <w:spacing w:before="120"/>
              <w:jc w:val="left"/>
              <w:rPr>
                <w:b/>
                <w:bCs/>
                <w:color w:val="FFFFFF" w:themeColor="background1"/>
                <w:sz w:val="20"/>
                <w:szCs w:val="20"/>
              </w:rPr>
            </w:pPr>
            <w:r w:rsidRPr="00F82789">
              <w:rPr>
                <w:b/>
                <w:bCs/>
                <w:color w:val="FFFFFF" w:themeColor="background1"/>
                <w:sz w:val="20"/>
                <w:szCs w:val="20"/>
              </w:rPr>
              <w:t xml:space="preserve">Tespitler </w:t>
            </w:r>
          </w:p>
        </w:tc>
        <w:tc>
          <w:tcPr>
            <w:tcW w:w="8673" w:type="dxa"/>
            <w:gridSpan w:val="9"/>
            <w:shd w:val="clear" w:color="auto" w:fill="auto"/>
            <w:vAlign w:val="center"/>
          </w:tcPr>
          <w:p w:rsidR="00DE58DD" w:rsidRPr="00F82789" w:rsidRDefault="006C4919" w:rsidP="00DE58DD">
            <w:pPr>
              <w:spacing w:before="60" w:after="60"/>
              <w:rPr>
                <w:sz w:val="20"/>
                <w:szCs w:val="20"/>
              </w:rPr>
            </w:pPr>
            <w:r>
              <w:rPr>
                <w:sz w:val="20"/>
                <w:szCs w:val="20"/>
              </w:rPr>
              <w:t>Öğrenci Yaşam Merkezinin tamamlanması , Yemekhanelerin yeterli donaımla tefriş edilmesi</w:t>
            </w:r>
          </w:p>
        </w:tc>
      </w:tr>
      <w:tr w:rsidR="00DE58DD" w:rsidRPr="00CF7807" w:rsidTr="00FE13A5">
        <w:trPr>
          <w:trHeight w:val="619"/>
          <w:jc w:val="center"/>
        </w:trPr>
        <w:tc>
          <w:tcPr>
            <w:tcW w:w="1672" w:type="dxa"/>
            <w:shd w:val="clear" w:color="auto" w:fill="F79646" w:themeFill="accent6"/>
            <w:vAlign w:val="center"/>
          </w:tcPr>
          <w:p w:rsidR="00DE58DD" w:rsidRPr="00F82789" w:rsidRDefault="00DE58DD" w:rsidP="00DE58DD">
            <w:pPr>
              <w:spacing w:before="120"/>
              <w:jc w:val="left"/>
              <w:rPr>
                <w:color w:val="FFFFFF" w:themeColor="background1"/>
                <w:sz w:val="20"/>
                <w:szCs w:val="20"/>
              </w:rPr>
            </w:pPr>
            <w:r w:rsidRPr="00F82789">
              <w:rPr>
                <w:b/>
                <w:bCs/>
                <w:color w:val="FFFFFF" w:themeColor="background1"/>
                <w:sz w:val="20"/>
                <w:szCs w:val="20"/>
              </w:rPr>
              <w:t>İhtiyaçlar</w:t>
            </w:r>
          </w:p>
        </w:tc>
        <w:tc>
          <w:tcPr>
            <w:tcW w:w="8673" w:type="dxa"/>
            <w:gridSpan w:val="9"/>
            <w:shd w:val="clear" w:color="auto" w:fill="auto"/>
            <w:vAlign w:val="center"/>
          </w:tcPr>
          <w:p w:rsidR="00DE58DD" w:rsidRPr="00F82789" w:rsidRDefault="00DE58DD" w:rsidP="00DE58DD">
            <w:pPr>
              <w:spacing w:before="60" w:after="60"/>
              <w:rPr>
                <w:sz w:val="20"/>
                <w:szCs w:val="20"/>
              </w:rPr>
            </w:pPr>
            <w:r>
              <w:rPr>
                <w:sz w:val="20"/>
                <w:szCs w:val="20"/>
              </w:rPr>
              <w:t>Mevcut mekanlarda tadilat, tefrişat ve donanım</w:t>
            </w:r>
          </w:p>
        </w:tc>
      </w:tr>
    </w:tbl>
    <w:p w:rsidR="00DE58DD" w:rsidRDefault="00DE58DD" w:rsidP="00A63AB8">
      <w:pPr>
        <w:spacing w:before="60"/>
      </w:pPr>
    </w:p>
    <w:p w:rsidR="00DE58DD" w:rsidRDefault="00DE58DD" w:rsidP="00A63AB8">
      <w:pPr>
        <w:spacing w:before="60"/>
      </w:pPr>
    </w:p>
    <w:p w:rsidR="00DE58DD" w:rsidRDefault="00DE58DD" w:rsidP="00A63AB8">
      <w:pPr>
        <w:spacing w:before="60"/>
      </w:pPr>
    </w:p>
    <w:p w:rsidR="00DE58DD" w:rsidRDefault="00DE58DD" w:rsidP="00A63AB8">
      <w:pPr>
        <w:spacing w:before="60"/>
      </w:pPr>
    </w:p>
    <w:p w:rsidR="00DE58DD" w:rsidRDefault="00DE58DD" w:rsidP="00A63AB8">
      <w:pPr>
        <w:spacing w:before="60"/>
      </w:pP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850"/>
        <w:gridCol w:w="1134"/>
        <w:gridCol w:w="993"/>
        <w:gridCol w:w="992"/>
        <w:gridCol w:w="992"/>
        <w:gridCol w:w="992"/>
        <w:gridCol w:w="993"/>
        <w:gridCol w:w="1145"/>
        <w:gridCol w:w="1011"/>
      </w:tblGrid>
      <w:tr w:rsidR="00B5566A" w:rsidRPr="00CF7807" w:rsidTr="00FE13A5">
        <w:trPr>
          <w:trHeight w:val="340"/>
          <w:jc w:val="center"/>
        </w:trPr>
        <w:tc>
          <w:tcPr>
            <w:tcW w:w="1307" w:type="dxa"/>
            <w:shd w:val="clear" w:color="auto" w:fill="F79646" w:themeFill="accent6"/>
          </w:tcPr>
          <w:p w:rsidR="00B5566A" w:rsidRPr="00F82789" w:rsidRDefault="00B5566A" w:rsidP="00A0716E">
            <w:pPr>
              <w:spacing w:before="60" w:after="60"/>
              <w:jc w:val="left"/>
              <w:rPr>
                <w:color w:val="FFFFFF" w:themeColor="background1"/>
                <w:sz w:val="20"/>
                <w:szCs w:val="20"/>
              </w:rPr>
            </w:pPr>
            <w:r w:rsidRPr="00F82789">
              <w:rPr>
                <w:b/>
                <w:bCs/>
                <w:color w:val="FFFFFF" w:themeColor="background1"/>
                <w:sz w:val="20"/>
                <w:szCs w:val="20"/>
              </w:rPr>
              <w:lastRenderedPageBreak/>
              <w:t>Amaç (A</w:t>
            </w:r>
            <w:r>
              <w:rPr>
                <w:b/>
                <w:bCs/>
                <w:color w:val="FFFFFF" w:themeColor="background1"/>
                <w:sz w:val="20"/>
                <w:szCs w:val="20"/>
              </w:rPr>
              <w:t>1</w:t>
            </w:r>
            <w:r w:rsidRPr="00F82789">
              <w:rPr>
                <w:b/>
                <w:bCs/>
                <w:color w:val="FFFFFF" w:themeColor="background1"/>
                <w:sz w:val="20"/>
                <w:szCs w:val="20"/>
              </w:rPr>
              <w:t>)</w:t>
            </w:r>
          </w:p>
        </w:tc>
        <w:tc>
          <w:tcPr>
            <w:tcW w:w="9102" w:type="dxa"/>
            <w:gridSpan w:val="9"/>
            <w:shd w:val="clear" w:color="auto" w:fill="auto"/>
          </w:tcPr>
          <w:p w:rsidR="00B5566A" w:rsidRPr="00B5566A" w:rsidRDefault="00B5566A" w:rsidP="00A0716E">
            <w:pPr>
              <w:ind w:left="175"/>
              <w:jc w:val="left"/>
              <w:rPr>
                <w:b/>
                <w:sz w:val="20"/>
                <w:szCs w:val="20"/>
              </w:rPr>
            </w:pPr>
            <w:r w:rsidRPr="00B5566A">
              <w:rPr>
                <w:b/>
                <w:sz w:val="20"/>
                <w:szCs w:val="20"/>
              </w:rPr>
              <w:t>A1: Birim olarak verdiğimiz hizmetleri nitelik ve nicelik olarak geliştirmek</w:t>
            </w:r>
          </w:p>
        </w:tc>
      </w:tr>
      <w:tr w:rsidR="00B5566A" w:rsidRPr="00CF7807" w:rsidTr="00FE13A5">
        <w:trPr>
          <w:trHeight w:val="567"/>
          <w:jc w:val="center"/>
        </w:trPr>
        <w:tc>
          <w:tcPr>
            <w:tcW w:w="1307" w:type="dxa"/>
            <w:shd w:val="clear" w:color="auto" w:fill="F79646" w:themeFill="accent6"/>
          </w:tcPr>
          <w:p w:rsidR="00B5566A" w:rsidRPr="00F82789" w:rsidRDefault="00B5566A" w:rsidP="002902C3">
            <w:pPr>
              <w:spacing w:before="60" w:after="60"/>
              <w:jc w:val="left"/>
              <w:rPr>
                <w:color w:val="FFFFFF" w:themeColor="background1"/>
                <w:sz w:val="20"/>
                <w:szCs w:val="20"/>
              </w:rPr>
            </w:pPr>
            <w:r w:rsidRPr="00F82789">
              <w:rPr>
                <w:b/>
                <w:bCs/>
                <w:color w:val="FFFFFF" w:themeColor="background1"/>
                <w:sz w:val="20"/>
                <w:szCs w:val="20"/>
              </w:rPr>
              <w:t>Hedef (H1.</w:t>
            </w:r>
            <w:r w:rsidR="002902C3">
              <w:rPr>
                <w:b/>
                <w:bCs/>
                <w:color w:val="FFFFFF" w:themeColor="background1"/>
                <w:sz w:val="20"/>
                <w:szCs w:val="20"/>
              </w:rPr>
              <w:t>3</w:t>
            </w:r>
            <w:r w:rsidRPr="00F82789">
              <w:rPr>
                <w:b/>
                <w:bCs/>
                <w:color w:val="FFFFFF" w:themeColor="background1"/>
                <w:sz w:val="20"/>
                <w:szCs w:val="20"/>
              </w:rPr>
              <w:t>)</w:t>
            </w:r>
          </w:p>
        </w:tc>
        <w:tc>
          <w:tcPr>
            <w:tcW w:w="9102" w:type="dxa"/>
            <w:gridSpan w:val="9"/>
            <w:shd w:val="clear" w:color="auto" w:fill="auto"/>
          </w:tcPr>
          <w:p w:rsidR="0089109D" w:rsidRPr="0089109D" w:rsidRDefault="0089109D" w:rsidP="0089109D">
            <w:pPr>
              <w:pStyle w:val="ListeParagraf"/>
              <w:numPr>
                <w:ilvl w:val="0"/>
                <w:numId w:val="23"/>
              </w:numPr>
              <w:rPr>
                <w:b/>
                <w:sz w:val="20"/>
                <w:szCs w:val="20"/>
              </w:rPr>
            </w:pPr>
            <w:r w:rsidRPr="0089109D">
              <w:rPr>
                <w:b/>
                <w:sz w:val="20"/>
                <w:szCs w:val="20"/>
              </w:rPr>
              <w:t>Sportif faaliyetlerin niteliğini ve niceliğini arttırmak için gerekli olan fiziksel mekan ve malzeme ihtiyacını karşılamak</w:t>
            </w:r>
          </w:p>
        </w:tc>
      </w:tr>
      <w:tr w:rsidR="00D62303" w:rsidRPr="00CF7807" w:rsidTr="00FE13A5">
        <w:trPr>
          <w:trHeight w:val="689"/>
          <w:jc w:val="center"/>
        </w:trPr>
        <w:tc>
          <w:tcPr>
            <w:tcW w:w="1307" w:type="dxa"/>
            <w:shd w:val="clear" w:color="auto" w:fill="F79646" w:themeFill="accent6"/>
            <w:vAlign w:val="center"/>
          </w:tcPr>
          <w:p w:rsidR="00B5566A" w:rsidRPr="00F82789" w:rsidRDefault="00B5566A" w:rsidP="00A0716E">
            <w:pPr>
              <w:spacing w:before="60" w:after="60"/>
              <w:jc w:val="left"/>
              <w:rPr>
                <w:color w:val="FFFFFF" w:themeColor="background1"/>
                <w:sz w:val="20"/>
                <w:szCs w:val="20"/>
              </w:rPr>
            </w:pPr>
            <w:r w:rsidRPr="00F82789">
              <w:rPr>
                <w:b/>
                <w:bCs/>
                <w:color w:val="FFFFFF" w:themeColor="background1"/>
                <w:sz w:val="20"/>
                <w:szCs w:val="20"/>
              </w:rPr>
              <w:t>Performans Göstergeleri</w:t>
            </w:r>
          </w:p>
        </w:tc>
        <w:tc>
          <w:tcPr>
            <w:tcW w:w="850" w:type="dxa"/>
            <w:shd w:val="clear" w:color="auto" w:fill="F79646" w:themeFill="accent6"/>
          </w:tcPr>
          <w:p w:rsidR="00B5566A" w:rsidRPr="00F82789" w:rsidRDefault="00B5566A" w:rsidP="00A0716E">
            <w:pPr>
              <w:spacing w:before="60" w:after="60"/>
              <w:jc w:val="center"/>
              <w:rPr>
                <w:b/>
                <w:bCs/>
                <w:color w:val="FFFFFF" w:themeColor="background1"/>
                <w:sz w:val="20"/>
                <w:szCs w:val="20"/>
              </w:rPr>
            </w:pPr>
            <w:r w:rsidRPr="00F82789">
              <w:rPr>
                <w:b/>
                <w:bCs/>
                <w:color w:val="FFFFFF" w:themeColor="background1"/>
                <w:sz w:val="20"/>
                <w:szCs w:val="20"/>
              </w:rPr>
              <w:t>Hedefe Etkisi (%)</w:t>
            </w:r>
          </w:p>
        </w:tc>
        <w:tc>
          <w:tcPr>
            <w:tcW w:w="1134" w:type="dxa"/>
            <w:shd w:val="clear" w:color="auto" w:fill="F79646" w:themeFill="accent6"/>
          </w:tcPr>
          <w:p w:rsidR="00B5566A" w:rsidRPr="00F82789" w:rsidRDefault="00B5566A" w:rsidP="00A0716E">
            <w:pPr>
              <w:spacing w:before="60" w:after="60"/>
              <w:jc w:val="center"/>
              <w:rPr>
                <w:b/>
                <w:bCs/>
                <w:color w:val="FFFFFF" w:themeColor="background1"/>
                <w:sz w:val="20"/>
                <w:szCs w:val="20"/>
              </w:rPr>
            </w:pPr>
            <w:r>
              <w:rPr>
                <w:b/>
                <w:bCs/>
                <w:color w:val="FFFFFF" w:themeColor="background1"/>
                <w:sz w:val="20"/>
                <w:szCs w:val="20"/>
              </w:rPr>
              <w:t xml:space="preserve">Plan Dönemi </w:t>
            </w:r>
            <w:r w:rsidRPr="00F82789">
              <w:rPr>
                <w:b/>
                <w:bCs/>
                <w:color w:val="FFFFFF" w:themeColor="background1"/>
                <w:sz w:val="20"/>
                <w:szCs w:val="20"/>
              </w:rPr>
              <w:t>Başlangıç Değeri</w:t>
            </w:r>
          </w:p>
        </w:tc>
        <w:tc>
          <w:tcPr>
            <w:tcW w:w="993" w:type="dxa"/>
            <w:shd w:val="clear" w:color="auto" w:fill="F79646" w:themeFill="accent6"/>
          </w:tcPr>
          <w:p w:rsidR="00B5566A" w:rsidRPr="00F82789" w:rsidRDefault="00B5566A" w:rsidP="00A0716E">
            <w:pPr>
              <w:spacing w:before="60" w:after="60"/>
              <w:jc w:val="center"/>
              <w:rPr>
                <w:b/>
                <w:bCs/>
                <w:color w:val="FFFFFF" w:themeColor="background1"/>
                <w:sz w:val="20"/>
                <w:szCs w:val="20"/>
              </w:rPr>
            </w:pPr>
            <w:r w:rsidRPr="00F82789">
              <w:rPr>
                <w:b/>
                <w:bCs/>
                <w:color w:val="FFFFFF" w:themeColor="background1"/>
                <w:sz w:val="20"/>
                <w:szCs w:val="20"/>
              </w:rPr>
              <w:t>1. Yıl</w:t>
            </w:r>
          </w:p>
        </w:tc>
        <w:tc>
          <w:tcPr>
            <w:tcW w:w="992" w:type="dxa"/>
            <w:shd w:val="clear" w:color="auto" w:fill="F79646" w:themeFill="accent6"/>
          </w:tcPr>
          <w:p w:rsidR="00B5566A" w:rsidRPr="00F82789" w:rsidRDefault="00B5566A" w:rsidP="00A0716E">
            <w:pPr>
              <w:spacing w:before="60" w:after="60"/>
              <w:jc w:val="center"/>
              <w:rPr>
                <w:b/>
                <w:bCs/>
                <w:color w:val="FFFFFF" w:themeColor="background1"/>
                <w:sz w:val="20"/>
                <w:szCs w:val="20"/>
              </w:rPr>
            </w:pPr>
            <w:r w:rsidRPr="00F82789">
              <w:rPr>
                <w:b/>
                <w:bCs/>
                <w:color w:val="FFFFFF" w:themeColor="background1"/>
                <w:sz w:val="20"/>
                <w:szCs w:val="20"/>
              </w:rPr>
              <w:t>2. Yıl</w:t>
            </w:r>
          </w:p>
        </w:tc>
        <w:tc>
          <w:tcPr>
            <w:tcW w:w="992" w:type="dxa"/>
            <w:shd w:val="clear" w:color="auto" w:fill="F79646" w:themeFill="accent6"/>
          </w:tcPr>
          <w:p w:rsidR="00B5566A" w:rsidRPr="00F82789" w:rsidRDefault="00B5566A" w:rsidP="00A0716E">
            <w:pPr>
              <w:spacing w:before="60" w:after="60"/>
              <w:jc w:val="center"/>
              <w:rPr>
                <w:b/>
                <w:bCs/>
                <w:color w:val="FFFFFF" w:themeColor="background1"/>
                <w:sz w:val="20"/>
                <w:szCs w:val="20"/>
              </w:rPr>
            </w:pPr>
            <w:r w:rsidRPr="00F82789">
              <w:rPr>
                <w:b/>
                <w:bCs/>
                <w:color w:val="FFFFFF" w:themeColor="background1"/>
                <w:sz w:val="20"/>
                <w:szCs w:val="20"/>
              </w:rPr>
              <w:t>3. Yıl</w:t>
            </w:r>
          </w:p>
        </w:tc>
        <w:tc>
          <w:tcPr>
            <w:tcW w:w="992" w:type="dxa"/>
            <w:shd w:val="clear" w:color="auto" w:fill="F79646" w:themeFill="accent6"/>
          </w:tcPr>
          <w:p w:rsidR="00B5566A" w:rsidRPr="00F82789" w:rsidRDefault="00B5566A" w:rsidP="00A0716E">
            <w:pPr>
              <w:spacing w:before="60" w:after="60"/>
              <w:jc w:val="center"/>
              <w:rPr>
                <w:b/>
                <w:bCs/>
                <w:color w:val="FFFFFF" w:themeColor="background1"/>
                <w:sz w:val="20"/>
                <w:szCs w:val="20"/>
              </w:rPr>
            </w:pPr>
            <w:r w:rsidRPr="00F82789">
              <w:rPr>
                <w:b/>
                <w:bCs/>
                <w:color w:val="FFFFFF" w:themeColor="background1"/>
                <w:sz w:val="20"/>
                <w:szCs w:val="20"/>
              </w:rPr>
              <w:t>4. Yıl</w:t>
            </w:r>
          </w:p>
        </w:tc>
        <w:tc>
          <w:tcPr>
            <w:tcW w:w="993" w:type="dxa"/>
            <w:shd w:val="clear" w:color="auto" w:fill="F79646" w:themeFill="accent6"/>
          </w:tcPr>
          <w:p w:rsidR="00B5566A" w:rsidRPr="00F82789" w:rsidRDefault="00B5566A" w:rsidP="00A0716E">
            <w:pPr>
              <w:spacing w:before="60" w:after="60"/>
              <w:jc w:val="center"/>
              <w:rPr>
                <w:b/>
                <w:bCs/>
                <w:color w:val="FFFFFF" w:themeColor="background1"/>
                <w:sz w:val="20"/>
                <w:szCs w:val="20"/>
              </w:rPr>
            </w:pPr>
            <w:r w:rsidRPr="00F82789">
              <w:rPr>
                <w:b/>
                <w:bCs/>
                <w:color w:val="FFFFFF" w:themeColor="background1"/>
                <w:sz w:val="20"/>
                <w:szCs w:val="20"/>
              </w:rPr>
              <w:t>5. Yıl</w:t>
            </w:r>
          </w:p>
        </w:tc>
        <w:tc>
          <w:tcPr>
            <w:tcW w:w="1145" w:type="dxa"/>
            <w:shd w:val="clear" w:color="auto" w:fill="F79646" w:themeFill="accent6"/>
          </w:tcPr>
          <w:p w:rsidR="00B5566A" w:rsidRPr="00F82789" w:rsidRDefault="00B5566A" w:rsidP="00A0716E">
            <w:pPr>
              <w:spacing w:before="60" w:after="60"/>
              <w:jc w:val="center"/>
              <w:rPr>
                <w:b/>
                <w:bCs/>
                <w:color w:val="FFFFFF" w:themeColor="background1"/>
                <w:sz w:val="20"/>
                <w:szCs w:val="20"/>
              </w:rPr>
            </w:pPr>
            <w:r w:rsidRPr="00F82789">
              <w:rPr>
                <w:b/>
                <w:bCs/>
                <w:color w:val="FFFFFF" w:themeColor="background1"/>
                <w:sz w:val="20"/>
                <w:szCs w:val="20"/>
              </w:rPr>
              <w:t>İzleme Sıklığı</w:t>
            </w:r>
          </w:p>
        </w:tc>
        <w:tc>
          <w:tcPr>
            <w:tcW w:w="1011" w:type="dxa"/>
            <w:shd w:val="clear" w:color="auto" w:fill="F79646" w:themeFill="accent6"/>
          </w:tcPr>
          <w:p w:rsidR="00B5566A" w:rsidRPr="00F82789" w:rsidRDefault="00B5566A" w:rsidP="00A0716E">
            <w:pPr>
              <w:spacing w:before="60" w:after="60"/>
              <w:jc w:val="center"/>
              <w:rPr>
                <w:b/>
                <w:bCs/>
                <w:color w:val="FFFFFF" w:themeColor="background1"/>
                <w:sz w:val="20"/>
                <w:szCs w:val="20"/>
              </w:rPr>
            </w:pPr>
            <w:r w:rsidRPr="00F82789">
              <w:rPr>
                <w:b/>
                <w:bCs/>
                <w:color w:val="FFFFFF" w:themeColor="background1"/>
                <w:sz w:val="20"/>
                <w:szCs w:val="20"/>
              </w:rPr>
              <w:t>Raporlama Sıklığı</w:t>
            </w:r>
          </w:p>
        </w:tc>
      </w:tr>
      <w:tr w:rsidR="00EA46DA" w:rsidRPr="00CF7807" w:rsidTr="00FE13A5">
        <w:trPr>
          <w:trHeight w:val="348"/>
          <w:jc w:val="center"/>
        </w:trPr>
        <w:tc>
          <w:tcPr>
            <w:tcW w:w="1307" w:type="dxa"/>
            <w:shd w:val="clear" w:color="auto" w:fill="F79646" w:themeFill="accent6"/>
            <w:vAlign w:val="center"/>
          </w:tcPr>
          <w:p w:rsidR="00EA46DA" w:rsidRPr="00EA46DA" w:rsidRDefault="00EA46DA" w:rsidP="00A0716E">
            <w:pPr>
              <w:spacing w:before="60" w:after="60"/>
              <w:jc w:val="left"/>
              <w:rPr>
                <w:b/>
                <w:bCs/>
                <w:color w:val="FFFFFF" w:themeColor="background1"/>
                <w:sz w:val="18"/>
                <w:szCs w:val="18"/>
                <w:vertAlign w:val="superscript"/>
              </w:rPr>
            </w:pPr>
            <w:r w:rsidRPr="00EA46DA">
              <w:rPr>
                <w:b/>
                <w:bCs/>
                <w:color w:val="FFFFFF" w:themeColor="background1"/>
                <w:sz w:val="18"/>
                <w:szCs w:val="18"/>
              </w:rPr>
              <w:t>PG1.3.1</w:t>
            </w:r>
          </w:p>
          <w:p w:rsidR="00EA46DA" w:rsidRPr="00EA46DA" w:rsidRDefault="00EA46DA" w:rsidP="00A0716E">
            <w:pPr>
              <w:spacing w:before="60" w:after="60"/>
              <w:jc w:val="left"/>
              <w:rPr>
                <w:bCs/>
                <w:color w:val="FFFFFF" w:themeColor="background1"/>
                <w:sz w:val="18"/>
                <w:szCs w:val="18"/>
              </w:rPr>
            </w:pPr>
            <w:r w:rsidRPr="00EA46DA">
              <w:rPr>
                <w:bCs/>
                <w:color w:val="FFFFFF" w:themeColor="background1"/>
                <w:sz w:val="18"/>
                <w:szCs w:val="18"/>
              </w:rPr>
              <w:t>Kapalı Spor Salonu Yapımı</w:t>
            </w:r>
          </w:p>
        </w:tc>
        <w:tc>
          <w:tcPr>
            <w:tcW w:w="850" w:type="dxa"/>
            <w:shd w:val="clear" w:color="auto" w:fill="auto"/>
            <w:vAlign w:val="center"/>
          </w:tcPr>
          <w:p w:rsidR="00EA46DA" w:rsidRPr="00D62303" w:rsidRDefault="00EA46DA" w:rsidP="00A0716E">
            <w:pPr>
              <w:spacing w:before="60" w:after="60"/>
              <w:jc w:val="center"/>
              <w:rPr>
                <w:bCs/>
                <w:sz w:val="16"/>
                <w:szCs w:val="16"/>
              </w:rPr>
            </w:pPr>
            <w:r w:rsidRPr="00D62303">
              <w:rPr>
                <w:bCs/>
                <w:sz w:val="16"/>
                <w:szCs w:val="16"/>
              </w:rPr>
              <w:t>30</w:t>
            </w:r>
          </w:p>
        </w:tc>
        <w:tc>
          <w:tcPr>
            <w:tcW w:w="1134" w:type="dxa"/>
            <w:shd w:val="clear" w:color="auto" w:fill="auto"/>
            <w:vAlign w:val="center"/>
          </w:tcPr>
          <w:p w:rsidR="00EA46DA" w:rsidRPr="00D62303" w:rsidRDefault="00EA46DA" w:rsidP="00A80B1A">
            <w:pPr>
              <w:spacing w:before="60" w:after="60"/>
              <w:jc w:val="center"/>
              <w:rPr>
                <w:sz w:val="16"/>
                <w:szCs w:val="16"/>
              </w:rPr>
            </w:pPr>
            <w:r w:rsidRPr="00D62303">
              <w:rPr>
                <w:sz w:val="16"/>
                <w:szCs w:val="16"/>
              </w:rPr>
              <w:t>13.000.000</w:t>
            </w:r>
          </w:p>
        </w:tc>
        <w:tc>
          <w:tcPr>
            <w:tcW w:w="993" w:type="dxa"/>
            <w:shd w:val="clear" w:color="auto" w:fill="auto"/>
            <w:vAlign w:val="center"/>
          </w:tcPr>
          <w:p w:rsidR="00EA46DA" w:rsidRPr="00D62303" w:rsidRDefault="00EA46DA" w:rsidP="00A80B1A">
            <w:pPr>
              <w:spacing w:before="60" w:after="60"/>
              <w:jc w:val="center"/>
              <w:rPr>
                <w:sz w:val="16"/>
                <w:szCs w:val="16"/>
              </w:rPr>
            </w:pPr>
            <w:r w:rsidRPr="00D62303">
              <w:rPr>
                <w:sz w:val="16"/>
                <w:szCs w:val="16"/>
              </w:rPr>
              <w:t>7.000.000</w:t>
            </w:r>
          </w:p>
        </w:tc>
        <w:tc>
          <w:tcPr>
            <w:tcW w:w="992" w:type="dxa"/>
            <w:shd w:val="clear" w:color="auto" w:fill="auto"/>
            <w:vAlign w:val="center"/>
          </w:tcPr>
          <w:p w:rsidR="00EA46DA" w:rsidRPr="00D62303" w:rsidRDefault="00EA46DA" w:rsidP="00A80B1A">
            <w:pPr>
              <w:spacing w:before="60" w:after="60"/>
              <w:jc w:val="center"/>
              <w:rPr>
                <w:sz w:val="16"/>
                <w:szCs w:val="16"/>
              </w:rPr>
            </w:pPr>
            <w:r w:rsidRPr="00D62303">
              <w:rPr>
                <w:sz w:val="16"/>
                <w:szCs w:val="16"/>
              </w:rPr>
              <w:t>1.000.000</w:t>
            </w:r>
          </w:p>
        </w:tc>
        <w:tc>
          <w:tcPr>
            <w:tcW w:w="992" w:type="dxa"/>
            <w:shd w:val="clear" w:color="auto" w:fill="auto"/>
            <w:vAlign w:val="center"/>
          </w:tcPr>
          <w:p w:rsidR="00EA46DA" w:rsidRPr="00D62303" w:rsidRDefault="00EA46DA" w:rsidP="00A80B1A">
            <w:pPr>
              <w:spacing w:before="60" w:after="60"/>
              <w:jc w:val="center"/>
              <w:rPr>
                <w:sz w:val="16"/>
                <w:szCs w:val="16"/>
              </w:rPr>
            </w:pPr>
            <w:r>
              <w:rPr>
                <w:sz w:val="16"/>
                <w:szCs w:val="16"/>
              </w:rPr>
              <w:t>5.000.000</w:t>
            </w:r>
          </w:p>
        </w:tc>
        <w:tc>
          <w:tcPr>
            <w:tcW w:w="992" w:type="dxa"/>
            <w:shd w:val="clear" w:color="auto" w:fill="auto"/>
            <w:vAlign w:val="center"/>
          </w:tcPr>
          <w:p w:rsidR="00EA46DA" w:rsidRPr="00D62303" w:rsidRDefault="00EA46DA" w:rsidP="00A80B1A">
            <w:pPr>
              <w:spacing w:before="60" w:after="60"/>
              <w:jc w:val="center"/>
              <w:rPr>
                <w:sz w:val="16"/>
                <w:szCs w:val="16"/>
              </w:rPr>
            </w:pPr>
            <w:r>
              <w:rPr>
                <w:sz w:val="16"/>
                <w:szCs w:val="16"/>
              </w:rPr>
              <w:t>8.000.000</w:t>
            </w:r>
          </w:p>
        </w:tc>
        <w:tc>
          <w:tcPr>
            <w:tcW w:w="993" w:type="dxa"/>
            <w:shd w:val="clear" w:color="auto" w:fill="auto"/>
            <w:vAlign w:val="center"/>
          </w:tcPr>
          <w:p w:rsidR="00EA46DA" w:rsidRPr="00D62303" w:rsidRDefault="00EA46DA" w:rsidP="00A80B1A">
            <w:pPr>
              <w:spacing w:before="60" w:after="60"/>
              <w:jc w:val="center"/>
              <w:rPr>
                <w:sz w:val="16"/>
                <w:szCs w:val="16"/>
              </w:rPr>
            </w:pPr>
            <w:r>
              <w:rPr>
                <w:sz w:val="16"/>
                <w:szCs w:val="16"/>
              </w:rPr>
              <w:t>9.000.000</w:t>
            </w:r>
          </w:p>
        </w:tc>
        <w:tc>
          <w:tcPr>
            <w:tcW w:w="1145" w:type="dxa"/>
            <w:shd w:val="clear" w:color="auto" w:fill="auto"/>
            <w:vAlign w:val="center"/>
          </w:tcPr>
          <w:p w:rsidR="00EA46DA" w:rsidRPr="00D62303" w:rsidRDefault="00EA46DA" w:rsidP="00A0716E">
            <w:pPr>
              <w:spacing w:before="60" w:after="60"/>
              <w:jc w:val="center"/>
              <w:rPr>
                <w:sz w:val="16"/>
                <w:szCs w:val="16"/>
              </w:rPr>
            </w:pPr>
            <w:r w:rsidRPr="00D62303">
              <w:rPr>
                <w:sz w:val="16"/>
                <w:szCs w:val="16"/>
              </w:rPr>
              <w:t>6 ayda bir</w:t>
            </w:r>
          </w:p>
        </w:tc>
        <w:tc>
          <w:tcPr>
            <w:tcW w:w="1011" w:type="dxa"/>
            <w:shd w:val="clear" w:color="auto" w:fill="auto"/>
            <w:vAlign w:val="center"/>
          </w:tcPr>
          <w:p w:rsidR="00EA46DA" w:rsidRPr="00D62303" w:rsidRDefault="00EA46DA" w:rsidP="00A0716E">
            <w:pPr>
              <w:spacing w:before="60" w:after="60"/>
              <w:jc w:val="center"/>
              <w:rPr>
                <w:sz w:val="16"/>
                <w:szCs w:val="16"/>
              </w:rPr>
            </w:pPr>
            <w:r w:rsidRPr="00D62303">
              <w:rPr>
                <w:sz w:val="16"/>
                <w:szCs w:val="16"/>
              </w:rPr>
              <w:t>Yılda bir</w:t>
            </w:r>
          </w:p>
        </w:tc>
      </w:tr>
      <w:tr w:rsidR="00911077" w:rsidRPr="00CF7807" w:rsidTr="00FE13A5">
        <w:trPr>
          <w:trHeight w:val="348"/>
          <w:jc w:val="center"/>
        </w:trPr>
        <w:tc>
          <w:tcPr>
            <w:tcW w:w="1307" w:type="dxa"/>
            <w:shd w:val="clear" w:color="auto" w:fill="F79646" w:themeFill="accent6"/>
            <w:vAlign w:val="center"/>
          </w:tcPr>
          <w:p w:rsidR="00911077" w:rsidRPr="00EA46DA" w:rsidRDefault="00911077" w:rsidP="00D62303">
            <w:pPr>
              <w:spacing w:before="60" w:after="60"/>
              <w:jc w:val="left"/>
              <w:rPr>
                <w:b/>
                <w:bCs/>
                <w:color w:val="FFFFFF" w:themeColor="background1"/>
                <w:sz w:val="18"/>
                <w:szCs w:val="18"/>
                <w:vertAlign w:val="superscript"/>
              </w:rPr>
            </w:pPr>
            <w:r w:rsidRPr="00EA46DA">
              <w:rPr>
                <w:b/>
                <w:bCs/>
                <w:color w:val="FFFFFF" w:themeColor="background1"/>
                <w:sz w:val="18"/>
                <w:szCs w:val="18"/>
              </w:rPr>
              <w:t>PG1.3.2</w:t>
            </w:r>
          </w:p>
          <w:p w:rsidR="00911077" w:rsidRPr="00EA46DA" w:rsidRDefault="00911077" w:rsidP="00D62303">
            <w:pPr>
              <w:spacing w:before="60" w:after="60"/>
              <w:jc w:val="left"/>
              <w:rPr>
                <w:b/>
                <w:bCs/>
                <w:color w:val="FFFFFF" w:themeColor="background1"/>
                <w:sz w:val="18"/>
                <w:szCs w:val="18"/>
              </w:rPr>
            </w:pPr>
            <w:r w:rsidRPr="00EA46DA">
              <w:rPr>
                <w:b/>
                <w:bCs/>
                <w:color w:val="FFFFFF" w:themeColor="background1"/>
                <w:sz w:val="18"/>
                <w:szCs w:val="18"/>
              </w:rPr>
              <w:t>Spor Ekipmanları  Alımı</w:t>
            </w:r>
          </w:p>
        </w:tc>
        <w:tc>
          <w:tcPr>
            <w:tcW w:w="850" w:type="dxa"/>
            <w:shd w:val="clear" w:color="auto" w:fill="auto"/>
            <w:vAlign w:val="center"/>
          </w:tcPr>
          <w:p w:rsidR="00911077" w:rsidRPr="00D62303" w:rsidRDefault="000E611B" w:rsidP="000E611B">
            <w:pPr>
              <w:spacing w:before="60" w:after="60"/>
              <w:jc w:val="center"/>
              <w:rPr>
                <w:bCs/>
                <w:sz w:val="16"/>
                <w:szCs w:val="16"/>
              </w:rPr>
            </w:pPr>
            <w:r>
              <w:rPr>
                <w:bCs/>
                <w:sz w:val="16"/>
                <w:szCs w:val="16"/>
              </w:rPr>
              <w:t>15</w:t>
            </w:r>
          </w:p>
        </w:tc>
        <w:tc>
          <w:tcPr>
            <w:tcW w:w="1134" w:type="dxa"/>
            <w:shd w:val="clear" w:color="auto" w:fill="auto"/>
            <w:vAlign w:val="center"/>
          </w:tcPr>
          <w:p w:rsidR="00911077" w:rsidRPr="00D62303" w:rsidRDefault="00911077" w:rsidP="00A0716E">
            <w:pPr>
              <w:spacing w:before="60" w:after="60"/>
              <w:jc w:val="center"/>
              <w:rPr>
                <w:sz w:val="16"/>
                <w:szCs w:val="16"/>
              </w:rPr>
            </w:pPr>
            <w:r>
              <w:rPr>
                <w:sz w:val="16"/>
                <w:szCs w:val="16"/>
              </w:rPr>
              <w:t>200.000</w:t>
            </w:r>
          </w:p>
        </w:tc>
        <w:tc>
          <w:tcPr>
            <w:tcW w:w="993" w:type="dxa"/>
            <w:shd w:val="clear" w:color="auto" w:fill="auto"/>
            <w:vAlign w:val="center"/>
          </w:tcPr>
          <w:p w:rsidR="00911077" w:rsidRPr="00D62303" w:rsidRDefault="00911077" w:rsidP="00A0716E">
            <w:pPr>
              <w:spacing w:before="60" w:after="60"/>
              <w:jc w:val="center"/>
              <w:rPr>
                <w:sz w:val="16"/>
                <w:szCs w:val="16"/>
              </w:rPr>
            </w:pPr>
            <w:r>
              <w:rPr>
                <w:sz w:val="16"/>
                <w:szCs w:val="16"/>
              </w:rPr>
              <w:t>500.000</w:t>
            </w:r>
          </w:p>
        </w:tc>
        <w:tc>
          <w:tcPr>
            <w:tcW w:w="992" w:type="dxa"/>
            <w:shd w:val="clear" w:color="auto" w:fill="auto"/>
            <w:vAlign w:val="center"/>
          </w:tcPr>
          <w:p w:rsidR="00911077" w:rsidRPr="00D62303" w:rsidRDefault="00911077" w:rsidP="00A0716E">
            <w:pPr>
              <w:spacing w:before="60" w:after="60"/>
              <w:jc w:val="center"/>
              <w:rPr>
                <w:sz w:val="16"/>
                <w:szCs w:val="16"/>
              </w:rPr>
            </w:pPr>
            <w:r>
              <w:rPr>
                <w:sz w:val="16"/>
                <w:szCs w:val="16"/>
              </w:rPr>
              <w:t>800.000</w:t>
            </w:r>
          </w:p>
        </w:tc>
        <w:tc>
          <w:tcPr>
            <w:tcW w:w="992" w:type="dxa"/>
            <w:shd w:val="clear" w:color="auto" w:fill="auto"/>
            <w:vAlign w:val="center"/>
          </w:tcPr>
          <w:p w:rsidR="00911077" w:rsidRPr="00D62303" w:rsidRDefault="00911077" w:rsidP="00A0716E">
            <w:pPr>
              <w:spacing w:before="60" w:after="60"/>
              <w:jc w:val="center"/>
              <w:rPr>
                <w:sz w:val="16"/>
                <w:szCs w:val="16"/>
              </w:rPr>
            </w:pPr>
            <w:r>
              <w:rPr>
                <w:sz w:val="16"/>
                <w:szCs w:val="16"/>
              </w:rPr>
              <w:t>900.000</w:t>
            </w:r>
          </w:p>
        </w:tc>
        <w:tc>
          <w:tcPr>
            <w:tcW w:w="992" w:type="dxa"/>
            <w:shd w:val="clear" w:color="auto" w:fill="auto"/>
            <w:vAlign w:val="center"/>
          </w:tcPr>
          <w:p w:rsidR="00911077" w:rsidRPr="00D62303" w:rsidRDefault="00911077" w:rsidP="00A0716E">
            <w:pPr>
              <w:spacing w:before="60" w:after="60"/>
              <w:jc w:val="center"/>
              <w:rPr>
                <w:sz w:val="16"/>
                <w:szCs w:val="16"/>
              </w:rPr>
            </w:pPr>
            <w:r>
              <w:rPr>
                <w:sz w:val="16"/>
                <w:szCs w:val="16"/>
              </w:rPr>
              <w:t>950.000</w:t>
            </w:r>
          </w:p>
        </w:tc>
        <w:tc>
          <w:tcPr>
            <w:tcW w:w="993" w:type="dxa"/>
            <w:shd w:val="clear" w:color="auto" w:fill="auto"/>
            <w:vAlign w:val="center"/>
          </w:tcPr>
          <w:p w:rsidR="00911077" w:rsidRPr="00D62303" w:rsidRDefault="00911077" w:rsidP="00A0716E">
            <w:pPr>
              <w:spacing w:before="60" w:after="60"/>
              <w:jc w:val="center"/>
              <w:rPr>
                <w:sz w:val="16"/>
                <w:szCs w:val="16"/>
              </w:rPr>
            </w:pPr>
            <w:r>
              <w:rPr>
                <w:sz w:val="16"/>
                <w:szCs w:val="16"/>
              </w:rPr>
              <w:t>990.000</w:t>
            </w:r>
          </w:p>
        </w:tc>
        <w:tc>
          <w:tcPr>
            <w:tcW w:w="1145" w:type="dxa"/>
            <w:shd w:val="clear" w:color="auto" w:fill="auto"/>
            <w:vAlign w:val="center"/>
          </w:tcPr>
          <w:p w:rsidR="00911077" w:rsidRPr="00D62303" w:rsidRDefault="00911077" w:rsidP="00A80B1A">
            <w:pPr>
              <w:spacing w:before="60" w:after="60"/>
              <w:jc w:val="center"/>
              <w:rPr>
                <w:sz w:val="16"/>
                <w:szCs w:val="16"/>
              </w:rPr>
            </w:pPr>
            <w:r w:rsidRPr="00D62303">
              <w:rPr>
                <w:sz w:val="16"/>
                <w:szCs w:val="16"/>
              </w:rPr>
              <w:t>6 ayda bir</w:t>
            </w:r>
          </w:p>
        </w:tc>
        <w:tc>
          <w:tcPr>
            <w:tcW w:w="1011" w:type="dxa"/>
            <w:shd w:val="clear" w:color="auto" w:fill="auto"/>
            <w:vAlign w:val="center"/>
          </w:tcPr>
          <w:p w:rsidR="00911077" w:rsidRPr="00D62303" w:rsidRDefault="00911077" w:rsidP="00A80B1A">
            <w:pPr>
              <w:spacing w:before="60" w:after="60"/>
              <w:jc w:val="center"/>
              <w:rPr>
                <w:sz w:val="16"/>
                <w:szCs w:val="16"/>
              </w:rPr>
            </w:pPr>
            <w:r w:rsidRPr="00D62303">
              <w:rPr>
                <w:sz w:val="16"/>
                <w:szCs w:val="16"/>
              </w:rPr>
              <w:t>Yılda bir</w:t>
            </w:r>
          </w:p>
        </w:tc>
      </w:tr>
      <w:tr w:rsidR="00911077" w:rsidRPr="00CF7807" w:rsidTr="00FE13A5">
        <w:trPr>
          <w:trHeight w:val="348"/>
          <w:jc w:val="center"/>
        </w:trPr>
        <w:tc>
          <w:tcPr>
            <w:tcW w:w="1307" w:type="dxa"/>
            <w:shd w:val="clear" w:color="auto" w:fill="F79646" w:themeFill="accent6"/>
            <w:vAlign w:val="center"/>
          </w:tcPr>
          <w:p w:rsidR="00911077" w:rsidRPr="00EA46DA" w:rsidRDefault="00911077" w:rsidP="00EA46DA">
            <w:pPr>
              <w:spacing w:before="60" w:after="60"/>
              <w:jc w:val="left"/>
              <w:rPr>
                <w:b/>
                <w:bCs/>
                <w:color w:val="FFFFFF" w:themeColor="background1"/>
                <w:sz w:val="18"/>
                <w:szCs w:val="18"/>
                <w:vertAlign w:val="superscript"/>
              </w:rPr>
            </w:pPr>
            <w:r w:rsidRPr="00EA46DA">
              <w:rPr>
                <w:b/>
                <w:bCs/>
                <w:color w:val="FFFFFF" w:themeColor="background1"/>
                <w:sz w:val="18"/>
                <w:szCs w:val="18"/>
              </w:rPr>
              <w:t>PG1.3.</w:t>
            </w:r>
            <w:r w:rsidR="000E611B">
              <w:rPr>
                <w:b/>
                <w:bCs/>
                <w:color w:val="FFFFFF" w:themeColor="background1"/>
                <w:sz w:val="18"/>
                <w:szCs w:val="18"/>
              </w:rPr>
              <w:t>3</w:t>
            </w:r>
          </w:p>
          <w:p w:rsidR="00911077" w:rsidRPr="00EA46DA" w:rsidRDefault="00911077" w:rsidP="00EA46DA">
            <w:pPr>
              <w:spacing w:before="60" w:after="60"/>
              <w:jc w:val="left"/>
              <w:rPr>
                <w:b/>
                <w:bCs/>
                <w:color w:val="FFFFFF" w:themeColor="background1"/>
                <w:sz w:val="18"/>
                <w:szCs w:val="18"/>
              </w:rPr>
            </w:pPr>
            <w:r w:rsidRPr="00EA46DA">
              <w:rPr>
                <w:b/>
                <w:bCs/>
                <w:color w:val="FFFFFF" w:themeColor="background1"/>
                <w:sz w:val="18"/>
                <w:szCs w:val="18"/>
              </w:rPr>
              <w:t>Spor Tesisleri Donatım Malz.</w:t>
            </w:r>
          </w:p>
        </w:tc>
        <w:tc>
          <w:tcPr>
            <w:tcW w:w="850" w:type="dxa"/>
            <w:shd w:val="clear" w:color="auto" w:fill="auto"/>
            <w:vAlign w:val="center"/>
          </w:tcPr>
          <w:p w:rsidR="00911077" w:rsidRPr="00D62303" w:rsidRDefault="000E611B" w:rsidP="00A0716E">
            <w:pPr>
              <w:spacing w:before="60" w:after="60"/>
              <w:jc w:val="center"/>
              <w:rPr>
                <w:bCs/>
                <w:sz w:val="16"/>
                <w:szCs w:val="16"/>
              </w:rPr>
            </w:pPr>
            <w:r>
              <w:rPr>
                <w:bCs/>
                <w:sz w:val="16"/>
                <w:szCs w:val="16"/>
              </w:rPr>
              <w:t>10</w:t>
            </w:r>
          </w:p>
        </w:tc>
        <w:tc>
          <w:tcPr>
            <w:tcW w:w="1134" w:type="dxa"/>
            <w:shd w:val="clear" w:color="auto" w:fill="auto"/>
            <w:vAlign w:val="center"/>
          </w:tcPr>
          <w:p w:rsidR="00911077" w:rsidRPr="00D62303" w:rsidRDefault="00911077" w:rsidP="00A0716E">
            <w:pPr>
              <w:spacing w:before="60" w:after="60"/>
              <w:jc w:val="center"/>
              <w:rPr>
                <w:sz w:val="16"/>
                <w:szCs w:val="16"/>
              </w:rPr>
            </w:pPr>
            <w:r>
              <w:rPr>
                <w:sz w:val="16"/>
                <w:szCs w:val="16"/>
              </w:rPr>
              <w:t>250.000</w:t>
            </w:r>
          </w:p>
        </w:tc>
        <w:tc>
          <w:tcPr>
            <w:tcW w:w="993" w:type="dxa"/>
            <w:shd w:val="clear" w:color="auto" w:fill="auto"/>
            <w:vAlign w:val="center"/>
          </w:tcPr>
          <w:p w:rsidR="00911077" w:rsidRPr="00D62303" w:rsidRDefault="00911077" w:rsidP="00A0716E">
            <w:pPr>
              <w:spacing w:before="60" w:after="60"/>
              <w:jc w:val="center"/>
              <w:rPr>
                <w:sz w:val="16"/>
                <w:szCs w:val="16"/>
              </w:rPr>
            </w:pPr>
            <w:r>
              <w:rPr>
                <w:sz w:val="16"/>
                <w:szCs w:val="16"/>
              </w:rPr>
              <w:t>350.000</w:t>
            </w:r>
          </w:p>
        </w:tc>
        <w:tc>
          <w:tcPr>
            <w:tcW w:w="992" w:type="dxa"/>
            <w:shd w:val="clear" w:color="auto" w:fill="auto"/>
            <w:vAlign w:val="center"/>
          </w:tcPr>
          <w:p w:rsidR="00911077" w:rsidRPr="00D62303" w:rsidRDefault="00911077" w:rsidP="00A0716E">
            <w:pPr>
              <w:spacing w:before="60" w:after="60"/>
              <w:jc w:val="center"/>
              <w:rPr>
                <w:sz w:val="16"/>
                <w:szCs w:val="16"/>
              </w:rPr>
            </w:pPr>
            <w:r>
              <w:rPr>
                <w:sz w:val="16"/>
                <w:szCs w:val="16"/>
              </w:rPr>
              <w:t>450.000</w:t>
            </w:r>
          </w:p>
        </w:tc>
        <w:tc>
          <w:tcPr>
            <w:tcW w:w="992" w:type="dxa"/>
            <w:shd w:val="clear" w:color="auto" w:fill="auto"/>
            <w:vAlign w:val="center"/>
          </w:tcPr>
          <w:p w:rsidR="00911077" w:rsidRPr="00D62303" w:rsidRDefault="00911077" w:rsidP="00A0716E">
            <w:pPr>
              <w:spacing w:before="60" w:after="60"/>
              <w:jc w:val="center"/>
              <w:rPr>
                <w:sz w:val="16"/>
                <w:szCs w:val="16"/>
              </w:rPr>
            </w:pPr>
            <w:r>
              <w:rPr>
                <w:sz w:val="16"/>
                <w:szCs w:val="16"/>
              </w:rPr>
              <w:t>550.000</w:t>
            </w:r>
          </w:p>
        </w:tc>
        <w:tc>
          <w:tcPr>
            <w:tcW w:w="992" w:type="dxa"/>
            <w:shd w:val="clear" w:color="auto" w:fill="auto"/>
            <w:vAlign w:val="center"/>
          </w:tcPr>
          <w:p w:rsidR="00911077" w:rsidRPr="00D62303" w:rsidRDefault="00911077" w:rsidP="00A0716E">
            <w:pPr>
              <w:spacing w:before="60" w:after="60"/>
              <w:jc w:val="center"/>
              <w:rPr>
                <w:sz w:val="16"/>
                <w:szCs w:val="16"/>
              </w:rPr>
            </w:pPr>
            <w:r>
              <w:rPr>
                <w:sz w:val="16"/>
                <w:szCs w:val="16"/>
              </w:rPr>
              <w:t>650.000</w:t>
            </w:r>
          </w:p>
        </w:tc>
        <w:tc>
          <w:tcPr>
            <w:tcW w:w="993" w:type="dxa"/>
            <w:shd w:val="clear" w:color="auto" w:fill="auto"/>
            <w:vAlign w:val="center"/>
          </w:tcPr>
          <w:p w:rsidR="00911077" w:rsidRPr="00D62303" w:rsidRDefault="00911077" w:rsidP="00A0716E">
            <w:pPr>
              <w:spacing w:before="60" w:after="60"/>
              <w:jc w:val="center"/>
              <w:rPr>
                <w:sz w:val="16"/>
                <w:szCs w:val="16"/>
              </w:rPr>
            </w:pPr>
            <w:r>
              <w:rPr>
                <w:sz w:val="16"/>
                <w:szCs w:val="16"/>
              </w:rPr>
              <w:t>800.000</w:t>
            </w:r>
          </w:p>
        </w:tc>
        <w:tc>
          <w:tcPr>
            <w:tcW w:w="1145" w:type="dxa"/>
            <w:shd w:val="clear" w:color="auto" w:fill="auto"/>
            <w:vAlign w:val="center"/>
          </w:tcPr>
          <w:p w:rsidR="00911077" w:rsidRPr="00D62303" w:rsidRDefault="00911077" w:rsidP="00A80B1A">
            <w:pPr>
              <w:spacing w:before="60" w:after="60"/>
              <w:jc w:val="center"/>
              <w:rPr>
                <w:sz w:val="16"/>
                <w:szCs w:val="16"/>
              </w:rPr>
            </w:pPr>
            <w:r w:rsidRPr="00D62303">
              <w:rPr>
                <w:sz w:val="16"/>
                <w:szCs w:val="16"/>
              </w:rPr>
              <w:t>6 ayda bir</w:t>
            </w:r>
          </w:p>
        </w:tc>
        <w:tc>
          <w:tcPr>
            <w:tcW w:w="1011" w:type="dxa"/>
            <w:shd w:val="clear" w:color="auto" w:fill="auto"/>
            <w:vAlign w:val="center"/>
          </w:tcPr>
          <w:p w:rsidR="00911077" w:rsidRPr="00D62303" w:rsidRDefault="00911077" w:rsidP="00A80B1A">
            <w:pPr>
              <w:spacing w:before="60" w:after="60"/>
              <w:jc w:val="center"/>
              <w:rPr>
                <w:sz w:val="16"/>
                <w:szCs w:val="16"/>
              </w:rPr>
            </w:pPr>
            <w:r w:rsidRPr="00D62303">
              <w:rPr>
                <w:sz w:val="16"/>
                <w:szCs w:val="16"/>
              </w:rPr>
              <w:t>Yılda bir</w:t>
            </w:r>
          </w:p>
        </w:tc>
      </w:tr>
      <w:tr w:rsidR="00911077" w:rsidRPr="00CF7807" w:rsidTr="00FE13A5">
        <w:trPr>
          <w:trHeight w:val="348"/>
          <w:jc w:val="center"/>
        </w:trPr>
        <w:tc>
          <w:tcPr>
            <w:tcW w:w="1307" w:type="dxa"/>
            <w:shd w:val="clear" w:color="auto" w:fill="F79646" w:themeFill="accent6"/>
            <w:vAlign w:val="center"/>
          </w:tcPr>
          <w:p w:rsidR="00911077" w:rsidRPr="00EA46DA" w:rsidRDefault="00911077" w:rsidP="00D62303">
            <w:pPr>
              <w:spacing w:before="60" w:after="60"/>
              <w:jc w:val="left"/>
              <w:rPr>
                <w:b/>
                <w:bCs/>
                <w:color w:val="FFFFFF" w:themeColor="background1"/>
                <w:sz w:val="18"/>
                <w:szCs w:val="18"/>
                <w:vertAlign w:val="superscript"/>
              </w:rPr>
            </w:pPr>
            <w:r w:rsidRPr="00EA46DA">
              <w:rPr>
                <w:b/>
                <w:bCs/>
                <w:color w:val="FFFFFF" w:themeColor="background1"/>
                <w:sz w:val="18"/>
                <w:szCs w:val="18"/>
              </w:rPr>
              <w:t>PG1.3</w:t>
            </w:r>
            <w:r w:rsidR="000E611B">
              <w:rPr>
                <w:b/>
                <w:bCs/>
                <w:color w:val="FFFFFF" w:themeColor="background1"/>
                <w:sz w:val="18"/>
                <w:szCs w:val="18"/>
              </w:rPr>
              <w:t>.4</w:t>
            </w:r>
          </w:p>
          <w:p w:rsidR="00911077" w:rsidRPr="00EA46DA" w:rsidRDefault="00911077" w:rsidP="00D62303">
            <w:pPr>
              <w:spacing w:before="60" w:after="60"/>
              <w:jc w:val="left"/>
              <w:rPr>
                <w:b/>
                <w:bCs/>
                <w:color w:val="FFFFFF" w:themeColor="background1"/>
                <w:sz w:val="18"/>
                <w:szCs w:val="18"/>
              </w:rPr>
            </w:pPr>
            <w:r w:rsidRPr="00EA46DA">
              <w:rPr>
                <w:bCs/>
                <w:color w:val="FFFFFF" w:themeColor="background1"/>
                <w:sz w:val="18"/>
                <w:szCs w:val="18"/>
              </w:rPr>
              <w:t>Sporcu Malzemesi</w:t>
            </w:r>
          </w:p>
        </w:tc>
        <w:tc>
          <w:tcPr>
            <w:tcW w:w="850" w:type="dxa"/>
            <w:shd w:val="clear" w:color="auto" w:fill="auto"/>
            <w:vAlign w:val="center"/>
          </w:tcPr>
          <w:p w:rsidR="00911077" w:rsidRPr="00D62303" w:rsidRDefault="000E611B" w:rsidP="00A0716E">
            <w:pPr>
              <w:spacing w:before="60" w:after="60"/>
              <w:jc w:val="center"/>
              <w:rPr>
                <w:bCs/>
                <w:sz w:val="16"/>
                <w:szCs w:val="16"/>
              </w:rPr>
            </w:pPr>
            <w:r>
              <w:rPr>
                <w:bCs/>
                <w:sz w:val="16"/>
                <w:szCs w:val="16"/>
              </w:rPr>
              <w:t>10</w:t>
            </w:r>
          </w:p>
        </w:tc>
        <w:tc>
          <w:tcPr>
            <w:tcW w:w="1134" w:type="dxa"/>
            <w:shd w:val="clear" w:color="auto" w:fill="auto"/>
            <w:vAlign w:val="center"/>
          </w:tcPr>
          <w:p w:rsidR="00911077" w:rsidRPr="00D62303" w:rsidRDefault="00911077" w:rsidP="00A0716E">
            <w:pPr>
              <w:spacing w:before="60" w:after="60"/>
              <w:jc w:val="center"/>
              <w:rPr>
                <w:sz w:val="16"/>
                <w:szCs w:val="16"/>
              </w:rPr>
            </w:pPr>
            <w:r>
              <w:rPr>
                <w:sz w:val="16"/>
                <w:szCs w:val="16"/>
              </w:rPr>
              <w:t>300.000</w:t>
            </w:r>
          </w:p>
        </w:tc>
        <w:tc>
          <w:tcPr>
            <w:tcW w:w="993" w:type="dxa"/>
            <w:shd w:val="clear" w:color="auto" w:fill="auto"/>
            <w:vAlign w:val="center"/>
          </w:tcPr>
          <w:p w:rsidR="00911077" w:rsidRPr="00D62303" w:rsidRDefault="00911077" w:rsidP="00A0716E">
            <w:pPr>
              <w:spacing w:before="60" w:after="60"/>
              <w:jc w:val="center"/>
              <w:rPr>
                <w:sz w:val="16"/>
                <w:szCs w:val="16"/>
              </w:rPr>
            </w:pPr>
            <w:r>
              <w:rPr>
                <w:sz w:val="16"/>
                <w:szCs w:val="16"/>
              </w:rPr>
              <w:t>450.000</w:t>
            </w:r>
          </w:p>
        </w:tc>
        <w:tc>
          <w:tcPr>
            <w:tcW w:w="992" w:type="dxa"/>
            <w:shd w:val="clear" w:color="auto" w:fill="auto"/>
            <w:vAlign w:val="center"/>
          </w:tcPr>
          <w:p w:rsidR="00911077" w:rsidRPr="00D62303" w:rsidRDefault="00911077" w:rsidP="00A0716E">
            <w:pPr>
              <w:spacing w:before="60" w:after="60"/>
              <w:jc w:val="center"/>
              <w:rPr>
                <w:sz w:val="16"/>
                <w:szCs w:val="16"/>
              </w:rPr>
            </w:pPr>
            <w:r>
              <w:rPr>
                <w:sz w:val="16"/>
                <w:szCs w:val="16"/>
              </w:rPr>
              <w:t>550.000</w:t>
            </w:r>
          </w:p>
        </w:tc>
        <w:tc>
          <w:tcPr>
            <w:tcW w:w="992" w:type="dxa"/>
            <w:shd w:val="clear" w:color="auto" w:fill="auto"/>
            <w:vAlign w:val="center"/>
          </w:tcPr>
          <w:p w:rsidR="00911077" w:rsidRPr="00D62303" w:rsidRDefault="00911077" w:rsidP="00A0716E">
            <w:pPr>
              <w:spacing w:before="60" w:after="60"/>
              <w:jc w:val="center"/>
              <w:rPr>
                <w:sz w:val="16"/>
                <w:szCs w:val="16"/>
              </w:rPr>
            </w:pPr>
            <w:r>
              <w:rPr>
                <w:sz w:val="16"/>
                <w:szCs w:val="16"/>
              </w:rPr>
              <w:t>750.000</w:t>
            </w:r>
          </w:p>
        </w:tc>
        <w:tc>
          <w:tcPr>
            <w:tcW w:w="992" w:type="dxa"/>
            <w:shd w:val="clear" w:color="auto" w:fill="auto"/>
            <w:vAlign w:val="center"/>
          </w:tcPr>
          <w:p w:rsidR="00911077" w:rsidRPr="00D62303" w:rsidRDefault="00911077" w:rsidP="00A0716E">
            <w:pPr>
              <w:spacing w:before="60" w:after="60"/>
              <w:jc w:val="center"/>
              <w:rPr>
                <w:sz w:val="16"/>
                <w:szCs w:val="16"/>
              </w:rPr>
            </w:pPr>
            <w:r>
              <w:rPr>
                <w:sz w:val="16"/>
                <w:szCs w:val="16"/>
              </w:rPr>
              <w:t>850.000</w:t>
            </w:r>
          </w:p>
        </w:tc>
        <w:tc>
          <w:tcPr>
            <w:tcW w:w="993" w:type="dxa"/>
            <w:shd w:val="clear" w:color="auto" w:fill="auto"/>
            <w:vAlign w:val="center"/>
          </w:tcPr>
          <w:p w:rsidR="00911077" w:rsidRPr="00D62303" w:rsidRDefault="00911077" w:rsidP="00A0716E">
            <w:pPr>
              <w:spacing w:before="60" w:after="60"/>
              <w:jc w:val="center"/>
              <w:rPr>
                <w:sz w:val="16"/>
                <w:szCs w:val="16"/>
              </w:rPr>
            </w:pPr>
            <w:r>
              <w:rPr>
                <w:sz w:val="16"/>
                <w:szCs w:val="16"/>
              </w:rPr>
              <w:t>950.000</w:t>
            </w:r>
          </w:p>
        </w:tc>
        <w:tc>
          <w:tcPr>
            <w:tcW w:w="1145" w:type="dxa"/>
            <w:shd w:val="clear" w:color="auto" w:fill="auto"/>
            <w:vAlign w:val="center"/>
          </w:tcPr>
          <w:p w:rsidR="00911077" w:rsidRPr="00D62303" w:rsidRDefault="00911077" w:rsidP="00A80B1A">
            <w:pPr>
              <w:spacing w:before="60" w:after="60"/>
              <w:jc w:val="center"/>
              <w:rPr>
                <w:sz w:val="16"/>
                <w:szCs w:val="16"/>
              </w:rPr>
            </w:pPr>
            <w:r w:rsidRPr="00D62303">
              <w:rPr>
                <w:sz w:val="16"/>
                <w:szCs w:val="16"/>
              </w:rPr>
              <w:t>6 ayda bir</w:t>
            </w:r>
          </w:p>
        </w:tc>
        <w:tc>
          <w:tcPr>
            <w:tcW w:w="1011" w:type="dxa"/>
            <w:shd w:val="clear" w:color="auto" w:fill="auto"/>
            <w:vAlign w:val="center"/>
          </w:tcPr>
          <w:p w:rsidR="00911077" w:rsidRPr="00D62303" w:rsidRDefault="00911077" w:rsidP="00A80B1A">
            <w:pPr>
              <w:spacing w:before="60" w:after="60"/>
              <w:jc w:val="center"/>
              <w:rPr>
                <w:sz w:val="16"/>
                <w:szCs w:val="16"/>
              </w:rPr>
            </w:pPr>
            <w:r w:rsidRPr="00D62303">
              <w:rPr>
                <w:sz w:val="16"/>
                <w:szCs w:val="16"/>
              </w:rPr>
              <w:t>Yılda bir</w:t>
            </w:r>
          </w:p>
        </w:tc>
      </w:tr>
      <w:tr w:rsidR="00911077" w:rsidRPr="00CF7807" w:rsidTr="00FE13A5">
        <w:trPr>
          <w:trHeight w:val="348"/>
          <w:jc w:val="center"/>
        </w:trPr>
        <w:tc>
          <w:tcPr>
            <w:tcW w:w="1307" w:type="dxa"/>
            <w:shd w:val="clear" w:color="auto" w:fill="F79646" w:themeFill="accent6"/>
            <w:vAlign w:val="center"/>
          </w:tcPr>
          <w:p w:rsidR="00911077" w:rsidRPr="00EA46DA" w:rsidRDefault="00911077" w:rsidP="00D62303">
            <w:pPr>
              <w:spacing w:before="60" w:after="60"/>
              <w:jc w:val="left"/>
              <w:rPr>
                <w:b/>
                <w:bCs/>
                <w:color w:val="FFFFFF" w:themeColor="background1"/>
                <w:sz w:val="18"/>
                <w:szCs w:val="18"/>
                <w:vertAlign w:val="superscript"/>
              </w:rPr>
            </w:pPr>
            <w:r w:rsidRPr="00EA46DA">
              <w:rPr>
                <w:b/>
                <w:bCs/>
                <w:color w:val="FFFFFF" w:themeColor="background1"/>
                <w:sz w:val="18"/>
                <w:szCs w:val="18"/>
              </w:rPr>
              <w:t>PG1.</w:t>
            </w:r>
            <w:r w:rsidR="000E611B">
              <w:rPr>
                <w:b/>
                <w:bCs/>
                <w:color w:val="FFFFFF" w:themeColor="background1"/>
                <w:sz w:val="18"/>
                <w:szCs w:val="18"/>
              </w:rPr>
              <w:t>3</w:t>
            </w:r>
            <w:r w:rsidRPr="00EA46DA">
              <w:rPr>
                <w:b/>
                <w:bCs/>
                <w:color w:val="FFFFFF" w:themeColor="background1"/>
                <w:sz w:val="18"/>
                <w:szCs w:val="18"/>
              </w:rPr>
              <w:t>.</w:t>
            </w:r>
            <w:r w:rsidR="000E611B">
              <w:rPr>
                <w:b/>
                <w:bCs/>
                <w:color w:val="FFFFFF" w:themeColor="background1"/>
                <w:sz w:val="18"/>
                <w:szCs w:val="18"/>
              </w:rPr>
              <w:t>5</w:t>
            </w:r>
          </w:p>
          <w:p w:rsidR="00911077" w:rsidRPr="00EA46DA" w:rsidRDefault="00911077" w:rsidP="00D62303">
            <w:pPr>
              <w:spacing w:before="60" w:after="60"/>
              <w:jc w:val="left"/>
              <w:rPr>
                <w:b/>
                <w:bCs/>
                <w:color w:val="FFFFFF" w:themeColor="background1"/>
                <w:sz w:val="18"/>
                <w:szCs w:val="18"/>
              </w:rPr>
            </w:pPr>
            <w:r w:rsidRPr="00EA46DA">
              <w:rPr>
                <w:color w:val="FFFFFF" w:themeColor="background1"/>
                <w:sz w:val="18"/>
                <w:szCs w:val="18"/>
              </w:rPr>
              <w:t>İdari personel sayısı</w:t>
            </w:r>
          </w:p>
        </w:tc>
        <w:tc>
          <w:tcPr>
            <w:tcW w:w="850" w:type="dxa"/>
            <w:shd w:val="clear" w:color="auto" w:fill="auto"/>
            <w:vAlign w:val="center"/>
          </w:tcPr>
          <w:p w:rsidR="00911077" w:rsidRPr="00D62303" w:rsidRDefault="000E611B" w:rsidP="00A0716E">
            <w:pPr>
              <w:spacing w:before="60" w:after="60"/>
              <w:jc w:val="center"/>
              <w:rPr>
                <w:bCs/>
                <w:sz w:val="16"/>
                <w:szCs w:val="16"/>
              </w:rPr>
            </w:pPr>
            <w:r>
              <w:rPr>
                <w:bCs/>
                <w:sz w:val="16"/>
                <w:szCs w:val="16"/>
              </w:rPr>
              <w:t>15</w:t>
            </w:r>
          </w:p>
        </w:tc>
        <w:tc>
          <w:tcPr>
            <w:tcW w:w="1134" w:type="dxa"/>
            <w:shd w:val="clear" w:color="auto" w:fill="auto"/>
            <w:vAlign w:val="center"/>
          </w:tcPr>
          <w:p w:rsidR="00911077" w:rsidRPr="00D62303" w:rsidRDefault="00911077" w:rsidP="00A0716E">
            <w:pPr>
              <w:spacing w:before="60" w:after="60"/>
              <w:jc w:val="center"/>
              <w:rPr>
                <w:sz w:val="16"/>
                <w:szCs w:val="16"/>
              </w:rPr>
            </w:pPr>
            <w:r>
              <w:rPr>
                <w:sz w:val="16"/>
                <w:szCs w:val="16"/>
              </w:rPr>
              <w:t>3</w:t>
            </w:r>
          </w:p>
        </w:tc>
        <w:tc>
          <w:tcPr>
            <w:tcW w:w="993" w:type="dxa"/>
            <w:shd w:val="clear" w:color="auto" w:fill="auto"/>
            <w:vAlign w:val="center"/>
          </w:tcPr>
          <w:p w:rsidR="00911077" w:rsidRPr="00D62303" w:rsidRDefault="00911077" w:rsidP="00A0716E">
            <w:pPr>
              <w:spacing w:before="60" w:after="60"/>
              <w:jc w:val="center"/>
              <w:rPr>
                <w:sz w:val="16"/>
                <w:szCs w:val="16"/>
              </w:rPr>
            </w:pPr>
            <w:r>
              <w:rPr>
                <w:sz w:val="16"/>
                <w:szCs w:val="16"/>
              </w:rPr>
              <w:t>4</w:t>
            </w:r>
          </w:p>
        </w:tc>
        <w:tc>
          <w:tcPr>
            <w:tcW w:w="992" w:type="dxa"/>
            <w:shd w:val="clear" w:color="auto" w:fill="auto"/>
            <w:vAlign w:val="center"/>
          </w:tcPr>
          <w:p w:rsidR="00911077" w:rsidRPr="00D62303" w:rsidRDefault="00911077" w:rsidP="00A0716E">
            <w:pPr>
              <w:spacing w:before="60" w:after="60"/>
              <w:jc w:val="center"/>
              <w:rPr>
                <w:sz w:val="16"/>
                <w:szCs w:val="16"/>
              </w:rPr>
            </w:pPr>
            <w:r>
              <w:rPr>
                <w:sz w:val="16"/>
                <w:szCs w:val="16"/>
              </w:rPr>
              <w:t>5</w:t>
            </w:r>
          </w:p>
        </w:tc>
        <w:tc>
          <w:tcPr>
            <w:tcW w:w="992" w:type="dxa"/>
            <w:shd w:val="clear" w:color="auto" w:fill="auto"/>
            <w:vAlign w:val="center"/>
          </w:tcPr>
          <w:p w:rsidR="00911077" w:rsidRPr="00D62303" w:rsidRDefault="00911077" w:rsidP="00A0716E">
            <w:pPr>
              <w:spacing w:before="60" w:after="60"/>
              <w:jc w:val="center"/>
              <w:rPr>
                <w:sz w:val="16"/>
                <w:szCs w:val="16"/>
              </w:rPr>
            </w:pPr>
            <w:r>
              <w:rPr>
                <w:sz w:val="16"/>
                <w:szCs w:val="16"/>
              </w:rPr>
              <w:t>6</w:t>
            </w:r>
          </w:p>
        </w:tc>
        <w:tc>
          <w:tcPr>
            <w:tcW w:w="992" w:type="dxa"/>
            <w:shd w:val="clear" w:color="auto" w:fill="auto"/>
            <w:vAlign w:val="center"/>
          </w:tcPr>
          <w:p w:rsidR="00911077" w:rsidRPr="00D62303" w:rsidRDefault="00911077" w:rsidP="00A0716E">
            <w:pPr>
              <w:spacing w:before="60" w:after="60"/>
              <w:jc w:val="center"/>
              <w:rPr>
                <w:sz w:val="16"/>
                <w:szCs w:val="16"/>
              </w:rPr>
            </w:pPr>
            <w:r>
              <w:rPr>
                <w:sz w:val="16"/>
                <w:szCs w:val="16"/>
              </w:rPr>
              <w:t>7</w:t>
            </w:r>
          </w:p>
        </w:tc>
        <w:tc>
          <w:tcPr>
            <w:tcW w:w="993" w:type="dxa"/>
            <w:shd w:val="clear" w:color="auto" w:fill="auto"/>
            <w:vAlign w:val="center"/>
          </w:tcPr>
          <w:p w:rsidR="00911077" w:rsidRPr="00D62303" w:rsidRDefault="00911077" w:rsidP="00A0716E">
            <w:pPr>
              <w:spacing w:before="60" w:after="60"/>
              <w:jc w:val="center"/>
              <w:rPr>
                <w:sz w:val="16"/>
                <w:szCs w:val="16"/>
              </w:rPr>
            </w:pPr>
            <w:r>
              <w:rPr>
                <w:sz w:val="16"/>
                <w:szCs w:val="16"/>
              </w:rPr>
              <w:t>8</w:t>
            </w:r>
          </w:p>
        </w:tc>
        <w:tc>
          <w:tcPr>
            <w:tcW w:w="1145" w:type="dxa"/>
            <w:shd w:val="clear" w:color="auto" w:fill="auto"/>
            <w:vAlign w:val="center"/>
          </w:tcPr>
          <w:p w:rsidR="00911077" w:rsidRPr="00D62303" w:rsidRDefault="00911077" w:rsidP="00A80B1A">
            <w:pPr>
              <w:spacing w:before="60" w:after="60"/>
              <w:jc w:val="center"/>
              <w:rPr>
                <w:sz w:val="16"/>
                <w:szCs w:val="16"/>
              </w:rPr>
            </w:pPr>
            <w:r w:rsidRPr="00D62303">
              <w:rPr>
                <w:sz w:val="16"/>
                <w:szCs w:val="16"/>
              </w:rPr>
              <w:t>6 ayda bir</w:t>
            </w:r>
          </w:p>
        </w:tc>
        <w:tc>
          <w:tcPr>
            <w:tcW w:w="1011" w:type="dxa"/>
            <w:shd w:val="clear" w:color="auto" w:fill="auto"/>
            <w:vAlign w:val="center"/>
          </w:tcPr>
          <w:p w:rsidR="00911077" w:rsidRPr="00D62303" w:rsidRDefault="00911077" w:rsidP="00A80B1A">
            <w:pPr>
              <w:spacing w:before="60" w:after="60"/>
              <w:jc w:val="center"/>
              <w:rPr>
                <w:sz w:val="16"/>
                <w:szCs w:val="16"/>
              </w:rPr>
            </w:pPr>
            <w:r w:rsidRPr="00D62303">
              <w:rPr>
                <w:sz w:val="16"/>
                <w:szCs w:val="16"/>
              </w:rPr>
              <w:t>Yılda bir</w:t>
            </w:r>
          </w:p>
        </w:tc>
      </w:tr>
      <w:tr w:rsidR="00911077" w:rsidRPr="00CF7807" w:rsidTr="00FE13A5">
        <w:trPr>
          <w:trHeight w:val="348"/>
          <w:jc w:val="center"/>
        </w:trPr>
        <w:tc>
          <w:tcPr>
            <w:tcW w:w="1307" w:type="dxa"/>
            <w:shd w:val="clear" w:color="auto" w:fill="F79646" w:themeFill="accent6"/>
            <w:vAlign w:val="center"/>
          </w:tcPr>
          <w:p w:rsidR="00911077" w:rsidRPr="00EA46DA" w:rsidRDefault="00911077" w:rsidP="00911077">
            <w:pPr>
              <w:spacing w:before="60" w:after="60"/>
              <w:jc w:val="left"/>
              <w:rPr>
                <w:b/>
                <w:bCs/>
                <w:color w:val="FFFFFF" w:themeColor="background1"/>
                <w:sz w:val="18"/>
                <w:szCs w:val="18"/>
                <w:vertAlign w:val="superscript"/>
              </w:rPr>
            </w:pPr>
            <w:r w:rsidRPr="00EA46DA">
              <w:rPr>
                <w:b/>
                <w:bCs/>
                <w:color w:val="FFFFFF" w:themeColor="background1"/>
                <w:sz w:val="18"/>
                <w:szCs w:val="18"/>
              </w:rPr>
              <w:t>PG1.</w:t>
            </w:r>
            <w:r w:rsidR="000E611B">
              <w:rPr>
                <w:b/>
                <w:bCs/>
                <w:color w:val="FFFFFF" w:themeColor="background1"/>
                <w:sz w:val="18"/>
                <w:szCs w:val="18"/>
              </w:rPr>
              <w:t>3</w:t>
            </w:r>
            <w:r w:rsidRPr="00EA46DA">
              <w:rPr>
                <w:b/>
                <w:bCs/>
                <w:color w:val="FFFFFF" w:themeColor="background1"/>
                <w:sz w:val="18"/>
                <w:szCs w:val="18"/>
              </w:rPr>
              <w:t>.</w:t>
            </w:r>
            <w:r w:rsidR="000E611B">
              <w:rPr>
                <w:b/>
                <w:bCs/>
                <w:color w:val="FFFFFF" w:themeColor="background1"/>
                <w:sz w:val="18"/>
                <w:szCs w:val="18"/>
              </w:rPr>
              <w:t>6</w:t>
            </w:r>
          </w:p>
          <w:p w:rsidR="00911077" w:rsidRPr="00EA46DA" w:rsidRDefault="00911077" w:rsidP="00911077">
            <w:pPr>
              <w:spacing w:before="60" w:after="60"/>
              <w:jc w:val="left"/>
              <w:rPr>
                <w:b/>
                <w:bCs/>
                <w:color w:val="FFFFFF" w:themeColor="background1"/>
                <w:sz w:val="18"/>
                <w:szCs w:val="18"/>
              </w:rPr>
            </w:pPr>
            <w:r>
              <w:rPr>
                <w:b/>
                <w:bCs/>
                <w:color w:val="FFFFFF" w:themeColor="background1"/>
                <w:sz w:val="18"/>
                <w:szCs w:val="18"/>
              </w:rPr>
              <w:t>Şöfor</w:t>
            </w:r>
          </w:p>
        </w:tc>
        <w:tc>
          <w:tcPr>
            <w:tcW w:w="850" w:type="dxa"/>
            <w:shd w:val="clear" w:color="auto" w:fill="auto"/>
            <w:vAlign w:val="center"/>
          </w:tcPr>
          <w:p w:rsidR="00911077" w:rsidRPr="00D62303" w:rsidRDefault="000E611B" w:rsidP="00A0716E">
            <w:pPr>
              <w:spacing w:before="60" w:after="60"/>
              <w:jc w:val="center"/>
              <w:rPr>
                <w:bCs/>
                <w:sz w:val="16"/>
                <w:szCs w:val="16"/>
              </w:rPr>
            </w:pPr>
            <w:r>
              <w:rPr>
                <w:bCs/>
                <w:sz w:val="16"/>
                <w:szCs w:val="16"/>
              </w:rPr>
              <w:t>5</w:t>
            </w:r>
          </w:p>
        </w:tc>
        <w:tc>
          <w:tcPr>
            <w:tcW w:w="1134" w:type="dxa"/>
            <w:shd w:val="clear" w:color="auto" w:fill="auto"/>
            <w:vAlign w:val="center"/>
          </w:tcPr>
          <w:p w:rsidR="00911077" w:rsidRDefault="00911077" w:rsidP="00A0716E">
            <w:pPr>
              <w:spacing w:before="60" w:after="60"/>
              <w:jc w:val="center"/>
              <w:rPr>
                <w:sz w:val="16"/>
                <w:szCs w:val="16"/>
              </w:rPr>
            </w:pPr>
            <w:r>
              <w:rPr>
                <w:sz w:val="16"/>
                <w:szCs w:val="16"/>
              </w:rPr>
              <w:t>1</w:t>
            </w:r>
          </w:p>
        </w:tc>
        <w:tc>
          <w:tcPr>
            <w:tcW w:w="993" w:type="dxa"/>
            <w:shd w:val="clear" w:color="auto" w:fill="auto"/>
            <w:vAlign w:val="center"/>
          </w:tcPr>
          <w:p w:rsidR="00911077" w:rsidRDefault="00911077" w:rsidP="00A0716E">
            <w:pPr>
              <w:spacing w:before="60" w:after="60"/>
              <w:jc w:val="center"/>
              <w:rPr>
                <w:sz w:val="16"/>
                <w:szCs w:val="16"/>
              </w:rPr>
            </w:pPr>
            <w:r>
              <w:rPr>
                <w:sz w:val="16"/>
                <w:szCs w:val="16"/>
              </w:rPr>
              <w:t>1</w:t>
            </w:r>
          </w:p>
        </w:tc>
        <w:tc>
          <w:tcPr>
            <w:tcW w:w="992" w:type="dxa"/>
            <w:shd w:val="clear" w:color="auto" w:fill="auto"/>
            <w:vAlign w:val="center"/>
          </w:tcPr>
          <w:p w:rsidR="00911077" w:rsidRDefault="00911077" w:rsidP="00A0716E">
            <w:pPr>
              <w:spacing w:before="60" w:after="60"/>
              <w:jc w:val="center"/>
              <w:rPr>
                <w:sz w:val="16"/>
                <w:szCs w:val="16"/>
              </w:rPr>
            </w:pPr>
            <w:r>
              <w:rPr>
                <w:sz w:val="16"/>
                <w:szCs w:val="16"/>
              </w:rPr>
              <w:t>1</w:t>
            </w:r>
          </w:p>
        </w:tc>
        <w:tc>
          <w:tcPr>
            <w:tcW w:w="992" w:type="dxa"/>
            <w:shd w:val="clear" w:color="auto" w:fill="auto"/>
            <w:vAlign w:val="center"/>
          </w:tcPr>
          <w:p w:rsidR="00911077" w:rsidRDefault="00911077" w:rsidP="00A0716E">
            <w:pPr>
              <w:spacing w:before="60" w:after="60"/>
              <w:jc w:val="center"/>
              <w:rPr>
                <w:sz w:val="16"/>
                <w:szCs w:val="16"/>
              </w:rPr>
            </w:pPr>
            <w:r>
              <w:rPr>
                <w:sz w:val="16"/>
                <w:szCs w:val="16"/>
              </w:rPr>
              <w:t>2</w:t>
            </w:r>
          </w:p>
        </w:tc>
        <w:tc>
          <w:tcPr>
            <w:tcW w:w="992" w:type="dxa"/>
            <w:shd w:val="clear" w:color="auto" w:fill="auto"/>
            <w:vAlign w:val="center"/>
          </w:tcPr>
          <w:p w:rsidR="00911077" w:rsidRDefault="00911077" w:rsidP="00A0716E">
            <w:pPr>
              <w:spacing w:before="60" w:after="60"/>
              <w:jc w:val="center"/>
              <w:rPr>
                <w:sz w:val="16"/>
                <w:szCs w:val="16"/>
              </w:rPr>
            </w:pPr>
            <w:r>
              <w:rPr>
                <w:sz w:val="16"/>
                <w:szCs w:val="16"/>
              </w:rPr>
              <w:t>2</w:t>
            </w:r>
          </w:p>
        </w:tc>
        <w:tc>
          <w:tcPr>
            <w:tcW w:w="993" w:type="dxa"/>
            <w:shd w:val="clear" w:color="auto" w:fill="auto"/>
            <w:vAlign w:val="center"/>
          </w:tcPr>
          <w:p w:rsidR="00911077" w:rsidRDefault="00911077" w:rsidP="00A0716E">
            <w:pPr>
              <w:spacing w:before="60" w:after="60"/>
              <w:jc w:val="center"/>
              <w:rPr>
                <w:sz w:val="16"/>
                <w:szCs w:val="16"/>
              </w:rPr>
            </w:pPr>
            <w:r>
              <w:rPr>
                <w:sz w:val="16"/>
                <w:szCs w:val="16"/>
              </w:rPr>
              <w:t>3</w:t>
            </w:r>
          </w:p>
        </w:tc>
        <w:tc>
          <w:tcPr>
            <w:tcW w:w="1145" w:type="dxa"/>
            <w:shd w:val="clear" w:color="auto" w:fill="auto"/>
            <w:vAlign w:val="center"/>
          </w:tcPr>
          <w:p w:rsidR="00911077" w:rsidRPr="00D62303" w:rsidRDefault="00911077" w:rsidP="00A80B1A">
            <w:pPr>
              <w:spacing w:before="60" w:after="60"/>
              <w:jc w:val="center"/>
              <w:rPr>
                <w:sz w:val="16"/>
                <w:szCs w:val="16"/>
              </w:rPr>
            </w:pPr>
            <w:r w:rsidRPr="00D62303">
              <w:rPr>
                <w:sz w:val="16"/>
                <w:szCs w:val="16"/>
              </w:rPr>
              <w:t>6 ayda bir</w:t>
            </w:r>
          </w:p>
        </w:tc>
        <w:tc>
          <w:tcPr>
            <w:tcW w:w="1011" w:type="dxa"/>
            <w:shd w:val="clear" w:color="auto" w:fill="auto"/>
            <w:vAlign w:val="center"/>
          </w:tcPr>
          <w:p w:rsidR="00911077" w:rsidRPr="00D62303" w:rsidRDefault="00911077" w:rsidP="00A80B1A">
            <w:pPr>
              <w:spacing w:before="60" w:after="60"/>
              <w:jc w:val="center"/>
              <w:rPr>
                <w:sz w:val="16"/>
                <w:szCs w:val="16"/>
              </w:rPr>
            </w:pPr>
            <w:r w:rsidRPr="00D62303">
              <w:rPr>
                <w:sz w:val="16"/>
                <w:szCs w:val="16"/>
              </w:rPr>
              <w:t>Yılda bir</w:t>
            </w:r>
          </w:p>
        </w:tc>
      </w:tr>
      <w:tr w:rsidR="00911077" w:rsidRPr="00CF7807" w:rsidTr="00FE13A5">
        <w:trPr>
          <w:trHeight w:val="348"/>
          <w:jc w:val="center"/>
        </w:trPr>
        <w:tc>
          <w:tcPr>
            <w:tcW w:w="1307" w:type="dxa"/>
            <w:shd w:val="clear" w:color="auto" w:fill="F79646" w:themeFill="accent6"/>
            <w:vAlign w:val="center"/>
          </w:tcPr>
          <w:p w:rsidR="00911077" w:rsidRPr="00EA46DA" w:rsidRDefault="00911077" w:rsidP="00D62303">
            <w:pPr>
              <w:spacing w:before="60" w:after="60"/>
              <w:jc w:val="left"/>
              <w:rPr>
                <w:b/>
                <w:bCs/>
                <w:color w:val="FFFFFF" w:themeColor="background1"/>
                <w:sz w:val="18"/>
                <w:szCs w:val="18"/>
                <w:vertAlign w:val="superscript"/>
              </w:rPr>
            </w:pPr>
            <w:r w:rsidRPr="00EA46DA">
              <w:rPr>
                <w:b/>
                <w:bCs/>
                <w:color w:val="FFFFFF" w:themeColor="background1"/>
                <w:sz w:val="18"/>
                <w:szCs w:val="18"/>
              </w:rPr>
              <w:t>PG1.</w:t>
            </w:r>
            <w:r w:rsidR="000E611B">
              <w:rPr>
                <w:b/>
                <w:bCs/>
                <w:color w:val="FFFFFF" w:themeColor="background1"/>
                <w:sz w:val="18"/>
                <w:szCs w:val="18"/>
              </w:rPr>
              <w:t>3</w:t>
            </w:r>
            <w:r w:rsidRPr="00EA46DA">
              <w:rPr>
                <w:b/>
                <w:bCs/>
                <w:color w:val="FFFFFF" w:themeColor="background1"/>
                <w:sz w:val="18"/>
                <w:szCs w:val="18"/>
              </w:rPr>
              <w:t>.7</w:t>
            </w:r>
          </w:p>
          <w:p w:rsidR="00911077" w:rsidRPr="00EA46DA" w:rsidRDefault="00911077" w:rsidP="00D62303">
            <w:pPr>
              <w:spacing w:before="60" w:after="60"/>
              <w:jc w:val="left"/>
              <w:rPr>
                <w:b/>
                <w:bCs/>
                <w:color w:val="FFFFFF" w:themeColor="background1"/>
                <w:sz w:val="18"/>
                <w:szCs w:val="18"/>
              </w:rPr>
            </w:pPr>
            <w:r w:rsidRPr="00EA46DA">
              <w:rPr>
                <w:b/>
                <w:bCs/>
                <w:color w:val="FFFFFF" w:themeColor="background1"/>
                <w:sz w:val="18"/>
                <w:szCs w:val="18"/>
              </w:rPr>
              <w:t>Hizmetli</w:t>
            </w:r>
          </w:p>
        </w:tc>
        <w:tc>
          <w:tcPr>
            <w:tcW w:w="850" w:type="dxa"/>
            <w:shd w:val="clear" w:color="auto" w:fill="auto"/>
            <w:vAlign w:val="center"/>
          </w:tcPr>
          <w:p w:rsidR="00911077" w:rsidRPr="00D62303" w:rsidRDefault="000E611B" w:rsidP="00A0716E">
            <w:pPr>
              <w:spacing w:before="60" w:after="60"/>
              <w:jc w:val="center"/>
              <w:rPr>
                <w:bCs/>
                <w:sz w:val="16"/>
                <w:szCs w:val="16"/>
              </w:rPr>
            </w:pPr>
            <w:r>
              <w:rPr>
                <w:bCs/>
                <w:sz w:val="16"/>
                <w:szCs w:val="16"/>
              </w:rPr>
              <w:t>5</w:t>
            </w:r>
          </w:p>
        </w:tc>
        <w:tc>
          <w:tcPr>
            <w:tcW w:w="1134" w:type="dxa"/>
            <w:shd w:val="clear" w:color="auto" w:fill="auto"/>
            <w:vAlign w:val="center"/>
          </w:tcPr>
          <w:p w:rsidR="00911077" w:rsidRPr="00D62303" w:rsidRDefault="00911077" w:rsidP="00A0716E">
            <w:pPr>
              <w:spacing w:before="60" w:after="60"/>
              <w:jc w:val="center"/>
              <w:rPr>
                <w:sz w:val="16"/>
                <w:szCs w:val="16"/>
              </w:rPr>
            </w:pPr>
            <w:r>
              <w:rPr>
                <w:sz w:val="16"/>
                <w:szCs w:val="16"/>
              </w:rPr>
              <w:t>2</w:t>
            </w:r>
          </w:p>
        </w:tc>
        <w:tc>
          <w:tcPr>
            <w:tcW w:w="993" w:type="dxa"/>
            <w:shd w:val="clear" w:color="auto" w:fill="auto"/>
            <w:vAlign w:val="center"/>
          </w:tcPr>
          <w:p w:rsidR="00911077" w:rsidRPr="00D62303" w:rsidRDefault="00911077" w:rsidP="00A0716E">
            <w:pPr>
              <w:spacing w:before="60" w:after="60"/>
              <w:jc w:val="center"/>
              <w:rPr>
                <w:sz w:val="16"/>
                <w:szCs w:val="16"/>
              </w:rPr>
            </w:pPr>
            <w:r>
              <w:rPr>
                <w:sz w:val="16"/>
                <w:szCs w:val="16"/>
              </w:rPr>
              <w:t>3</w:t>
            </w:r>
          </w:p>
        </w:tc>
        <w:tc>
          <w:tcPr>
            <w:tcW w:w="992" w:type="dxa"/>
            <w:shd w:val="clear" w:color="auto" w:fill="auto"/>
            <w:vAlign w:val="center"/>
          </w:tcPr>
          <w:p w:rsidR="00911077" w:rsidRPr="00D62303" w:rsidRDefault="00911077" w:rsidP="00A0716E">
            <w:pPr>
              <w:spacing w:before="60" w:after="60"/>
              <w:jc w:val="center"/>
              <w:rPr>
                <w:sz w:val="16"/>
                <w:szCs w:val="16"/>
              </w:rPr>
            </w:pPr>
            <w:r>
              <w:rPr>
                <w:sz w:val="16"/>
                <w:szCs w:val="16"/>
              </w:rPr>
              <w:t>4</w:t>
            </w:r>
          </w:p>
        </w:tc>
        <w:tc>
          <w:tcPr>
            <w:tcW w:w="992" w:type="dxa"/>
            <w:shd w:val="clear" w:color="auto" w:fill="auto"/>
            <w:vAlign w:val="center"/>
          </w:tcPr>
          <w:p w:rsidR="00911077" w:rsidRPr="00D62303" w:rsidRDefault="00911077" w:rsidP="00A0716E">
            <w:pPr>
              <w:spacing w:before="60" w:after="60"/>
              <w:jc w:val="center"/>
              <w:rPr>
                <w:sz w:val="16"/>
                <w:szCs w:val="16"/>
              </w:rPr>
            </w:pPr>
            <w:r>
              <w:rPr>
                <w:sz w:val="16"/>
                <w:szCs w:val="16"/>
              </w:rPr>
              <w:t>5</w:t>
            </w:r>
          </w:p>
        </w:tc>
        <w:tc>
          <w:tcPr>
            <w:tcW w:w="992" w:type="dxa"/>
            <w:shd w:val="clear" w:color="auto" w:fill="auto"/>
            <w:vAlign w:val="center"/>
          </w:tcPr>
          <w:p w:rsidR="00911077" w:rsidRPr="00D62303" w:rsidRDefault="00911077" w:rsidP="00A0716E">
            <w:pPr>
              <w:spacing w:before="60" w:after="60"/>
              <w:jc w:val="center"/>
              <w:rPr>
                <w:sz w:val="16"/>
                <w:szCs w:val="16"/>
              </w:rPr>
            </w:pPr>
            <w:r>
              <w:rPr>
                <w:sz w:val="16"/>
                <w:szCs w:val="16"/>
              </w:rPr>
              <w:t>6</w:t>
            </w:r>
          </w:p>
        </w:tc>
        <w:tc>
          <w:tcPr>
            <w:tcW w:w="993" w:type="dxa"/>
            <w:shd w:val="clear" w:color="auto" w:fill="auto"/>
            <w:vAlign w:val="center"/>
          </w:tcPr>
          <w:p w:rsidR="00911077" w:rsidRPr="00D62303" w:rsidRDefault="00911077" w:rsidP="00A0716E">
            <w:pPr>
              <w:spacing w:before="60" w:after="60"/>
              <w:jc w:val="center"/>
              <w:rPr>
                <w:sz w:val="16"/>
                <w:szCs w:val="16"/>
              </w:rPr>
            </w:pPr>
            <w:r>
              <w:rPr>
                <w:sz w:val="16"/>
                <w:szCs w:val="16"/>
              </w:rPr>
              <w:t>7</w:t>
            </w:r>
          </w:p>
        </w:tc>
        <w:tc>
          <w:tcPr>
            <w:tcW w:w="1145" w:type="dxa"/>
            <w:shd w:val="clear" w:color="auto" w:fill="auto"/>
            <w:vAlign w:val="center"/>
          </w:tcPr>
          <w:p w:rsidR="00911077" w:rsidRPr="00D62303" w:rsidRDefault="00911077" w:rsidP="00A80B1A">
            <w:pPr>
              <w:spacing w:before="60" w:after="60"/>
              <w:jc w:val="center"/>
              <w:rPr>
                <w:sz w:val="16"/>
                <w:szCs w:val="16"/>
              </w:rPr>
            </w:pPr>
            <w:r w:rsidRPr="00D62303">
              <w:rPr>
                <w:sz w:val="16"/>
                <w:szCs w:val="16"/>
              </w:rPr>
              <w:t>6 ayda bir</w:t>
            </w:r>
          </w:p>
        </w:tc>
        <w:tc>
          <w:tcPr>
            <w:tcW w:w="1011" w:type="dxa"/>
            <w:shd w:val="clear" w:color="auto" w:fill="auto"/>
            <w:vAlign w:val="center"/>
          </w:tcPr>
          <w:p w:rsidR="00911077" w:rsidRPr="00D62303" w:rsidRDefault="00911077" w:rsidP="00A80B1A">
            <w:pPr>
              <w:spacing w:before="60" w:after="60"/>
              <w:jc w:val="center"/>
              <w:rPr>
                <w:sz w:val="16"/>
                <w:szCs w:val="16"/>
              </w:rPr>
            </w:pPr>
            <w:r w:rsidRPr="00D62303">
              <w:rPr>
                <w:sz w:val="16"/>
                <w:szCs w:val="16"/>
              </w:rPr>
              <w:t>Yılda bir</w:t>
            </w:r>
          </w:p>
        </w:tc>
      </w:tr>
      <w:tr w:rsidR="00911077" w:rsidRPr="00CF7807" w:rsidTr="00FE13A5">
        <w:trPr>
          <w:trHeight w:val="348"/>
          <w:jc w:val="center"/>
        </w:trPr>
        <w:tc>
          <w:tcPr>
            <w:tcW w:w="1307" w:type="dxa"/>
            <w:shd w:val="clear" w:color="auto" w:fill="F79646" w:themeFill="accent6"/>
            <w:vAlign w:val="center"/>
          </w:tcPr>
          <w:p w:rsidR="00911077" w:rsidRPr="00EA46DA" w:rsidRDefault="00911077" w:rsidP="00D62303">
            <w:pPr>
              <w:spacing w:before="60" w:after="60"/>
              <w:jc w:val="left"/>
              <w:rPr>
                <w:b/>
                <w:bCs/>
                <w:color w:val="FFFFFF" w:themeColor="background1"/>
                <w:sz w:val="18"/>
                <w:szCs w:val="18"/>
                <w:vertAlign w:val="superscript"/>
              </w:rPr>
            </w:pPr>
            <w:r w:rsidRPr="00EA46DA">
              <w:rPr>
                <w:b/>
                <w:bCs/>
                <w:color w:val="FFFFFF" w:themeColor="background1"/>
                <w:sz w:val="18"/>
                <w:szCs w:val="18"/>
              </w:rPr>
              <w:t>PG1.</w:t>
            </w:r>
            <w:r w:rsidR="000E611B">
              <w:rPr>
                <w:b/>
                <w:bCs/>
                <w:color w:val="FFFFFF" w:themeColor="background1"/>
                <w:sz w:val="18"/>
                <w:szCs w:val="18"/>
              </w:rPr>
              <w:t>3</w:t>
            </w:r>
            <w:r w:rsidRPr="00EA46DA">
              <w:rPr>
                <w:b/>
                <w:bCs/>
                <w:color w:val="FFFFFF" w:themeColor="background1"/>
                <w:sz w:val="18"/>
                <w:szCs w:val="18"/>
              </w:rPr>
              <w:t>.</w:t>
            </w:r>
            <w:r w:rsidR="000E611B">
              <w:rPr>
                <w:b/>
                <w:bCs/>
                <w:color w:val="FFFFFF" w:themeColor="background1"/>
                <w:sz w:val="18"/>
                <w:szCs w:val="18"/>
              </w:rPr>
              <w:t>8</w:t>
            </w:r>
          </w:p>
          <w:p w:rsidR="00911077" w:rsidRPr="00EA46DA" w:rsidRDefault="00911077" w:rsidP="00D62303">
            <w:pPr>
              <w:spacing w:before="60" w:after="60"/>
              <w:jc w:val="left"/>
              <w:rPr>
                <w:b/>
                <w:bCs/>
                <w:color w:val="FFFFFF" w:themeColor="background1"/>
                <w:sz w:val="18"/>
                <w:szCs w:val="18"/>
              </w:rPr>
            </w:pPr>
            <w:r w:rsidRPr="00EA46DA">
              <w:rPr>
                <w:b/>
                <w:bCs/>
                <w:color w:val="FFFFFF" w:themeColor="background1"/>
                <w:sz w:val="18"/>
                <w:szCs w:val="18"/>
              </w:rPr>
              <w:t>Usta Öğretici Antranör</w:t>
            </w:r>
          </w:p>
        </w:tc>
        <w:tc>
          <w:tcPr>
            <w:tcW w:w="850" w:type="dxa"/>
            <w:shd w:val="clear" w:color="auto" w:fill="auto"/>
            <w:vAlign w:val="center"/>
          </w:tcPr>
          <w:p w:rsidR="00911077" w:rsidRPr="00D62303" w:rsidRDefault="000E611B" w:rsidP="00A0716E">
            <w:pPr>
              <w:spacing w:before="60" w:after="60"/>
              <w:jc w:val="center"/>
              <w:rPr>
                <w:bCs/>
                <w:sz w:val="16"/>
                <w:szCs w:val="16"/>
              </w:rPr>
            </w:pPr>
            <w:r>
              <w:rPr>
                <w:bCs/>
                <w:sz w:val="16"/>
                <w:szCs w:val="16"/>
              </w:rPr>
              <w:t>5</w:t>
            </w:r>
          </w:p>
        </w:tc>
        <w:tc>
          <w:tcPr>
            <w:tcW w:w="1134" w:type="dxa"/>
            <w:shd w:val="clear" w:color="auto" w:fill="auto"/>
            <w:vAlign w:val="center"/>
          </w:tcPr>
          <w:p w:rsidR="00911077" w:rsidRPr="00D62303" w:rsidRDefault="00911077" w:rsidP="00A0716E">
            <w:pPr>
              <w:spacing w:before="60" w:after="60"/>
              <w:jc w:val="center"/>
              <w:rPr>
                <w:sz w:val="16"/>
                <w:szCs w:val="16"/>
              </w:rPr>
            </w:pPr>
            <w:r>
              <w:rPr>
                <w:sz w:val="16"/>
                <w:szCs w:val="16"/>
              </w:rPr>
              <w:t>10</w:t>
            </w:r>
          </w:p>
        </w:tc>
        <w:tc>
          <w:tcPr>
            <w:tcW w:w="993" w:type="dxa"/>
            <w:shd w:val="clear" w:color="auto" w:fill="auto"/>
            <w:vAlign w:val="center"/>
          </w:tcPr>
          <w:p w:rsidR="00911077" w:rsidRPr="00D62303" w:rsidRDefault="00911077" w:rsidP="00A0716E">
            <w:pPr>
              <w:spacing w:before="60" w:after="60"/>
              <w:jc w:val="center"/>
              <w:rPr>
                <w:sz w:val="16"/>
                <w:szCs w:val="16"/>
              </w:rPr>
            </w:pPr>
            <w:r>
              <w:rPr>
                <w:sz w:val="16"/>
                <w:szCs w:val="16"/>
              </w:rPr>
              <w:t>15</w:t>
            </w:r>
          </w:p>
        </w:tc>
        <w:tc>
          <w:tcPr>
            <w:tcW w:w="992" w:type="dxa"/>
            <w:shd w:val="clear" w:color="auto" w:fill="auto"/>
            <w:vAlign w:val="center"/>
          </w:tcPr>
          <w:p w:rsidR="00911077" w:rsidRPr="00D62303" w:rsidRDefault="00911077" w:rsidP="00A0716E">
            <w:pPr>
              <w:spacing w:before="60" w:after="60"/>
              <w:jc w:val="center"/>
              <w:rPr>
                <w:sz w:val="16"/>
                <w:szCs w:val="16"/>
              </w:rPr>
            </w:pPr>
            <w:r>
              <w:rPr>
                <w:sz w:val="16"/>
                <w:szCs w:val="16"/>
              </w:rPr>
              <w:t>18</w:t>
            </w:r>
          </w:p>
        </w:tc>
        <w:tc>
          <w:tcPr>
            <w:tcW w:w="992" w:type="dxa"/>
            <w:shd w:val="clear" w:color="auto" w:fill="auto"/>
            <w:vAlign w:val="center"/>
          </w:tcPr>
          <w:p w:rsidR="00911077" w:rsidRPr="00D62303" w:rsidRDefault="00911077" w:rsidP="00A0716E">
            <w:pPr>
              <w:spacing w:before="60" w:after="60"/>
              <w:jc w:val="center"/>
              <w:rPr>
                <w:sz w:val="16"/>
                <w:szCs w:val="16"/>
              </w:rPr>
            </w:pPr>
            <w:r>
              <w:rPr>
                <w:sz w:val="16"/>
                <w:szCs w:val="16"/>
              </w:rPr>
              <w:t>20</w:t>
            </w:r>
          </w:p>
        </w:tc>
        <w:tc>
          <w:tcPr>
            <w:tcW w:w="992" w:type="dxa"/>
            <w:shd w:val="clear" w:color="auto" w:fill="auto"/>
            <w:vAlign w:val="center"/>
          </w:tcPr>
          <w:p w:rsidR="00911077" w:rsidRPr="00D62303" w:rsidRDefault="00911077" w:rsidP="00A0716E">
            <w:pPr>
              <w:spacing w:before="60" w:after="60"/>
              <w:jc w:val="center"/>
              <w:rPr>
                <w:sz w:val="16"/>
                <w:szCs w:val="16"/>
              </w:rPr>
            </w:pPr>
            <w:r>
              <w:rPr>
                <w:sz w:val="16"/>
                <w:szCs w:val="16"/>
              </w:rPr>
              <w:t>22</w:t>
            </w:r>
          </w:p>
        </w:tc>
        <w:tc>
          <w:tcPr>
            <w:tcW w:w="993" w:type="dxa"/>
            <w:shd w:val="clear" w:color="auto" w:fill="auto"/>
            <w:vAlign w:val="center"/>
          </w:tcPr>
          <w:p w:rsidR="00911077" w:rsidRPr="00D62303" w:rsidRDefault="00911077" w:rsidP="00A0716E">
            <w:pPr>
              <w:spacing w:before="60" w:after="60"/>
              <w:jc w:val="center"/>
              <w:rPr>
                <w:sz w:val="16"/>
                <w:szCs w:val="16"/>
              </w:rPr>
            </w:pPr>
            <w:r>
              <w:rPr>
                <w:sz w:val="16"/>
                <w:szCs w:val="16"/>
              </w:rPr>
              <w:t>28</w:t>
            </w:r>
          </w:p>
        </w:tc>
        <w:tc>
          <w:tcPr>
            <w:tcW w:w="1145" w:type="dxa"/>
            <w:shd w:val="clear" w:color="auto" w:fill="auto"/>
            <w:vAlign w:val="center"/>
          </w:tcPr>
          <w:p w:rsidR="00911077" w:rsidRPr="00D62303" w:rsidRDefault="00911077" w:rsidP="00A80B1A">
            <w:pPr>
              <w:spacing w:before="60" w:after="60"/>
              <w:jc w:val="center"/>
              <w:rPr>
                <w:sz w:val="16"/>
                <w:szCs w:val="16"/>
              </w:rPr>
            </w:pPr>
            <w:r w:rsidRPr="00D62303">
              <w:rPr>
                <w:sz w:val="16"/>
                <w:szCs w:val="16"/>
              </w:rPr>
              <w:t>6 ayda bir</w:t>
            </w:r>
          </w:p>
        </w:tc>
        <w:tc>
          <w:tcPr>
            <w:tcW w:w="1011" w:type="dxa"/>
            <w:shd w:val="clear" w:color="auto" w:fill="auto"/>
            <w:vAlign w:val="center"/>
          </w:tcPr>
          <w:p w:rsidR="00911077" w:rsidRPr="00D62303" w:rsidRDefault="00911077" w:rsidP="00A80B1A">
            <w:pPr>
              <w:spacing w:before="60" w:after="60"/>
              <w:jc w:val="center"/>
              <w:rPr>
                <w:sz w:val="16"/>
                <w:szCs w:val="16"/>
              </w:rPr>
            </w:pPr>
            <w:r w:rsidRPr="00D62303">
              <w:rPr>
                <w:sz w:val="16"/>
                <w:szCs w:val="16"/>
              </w:rPr>
              <w:t>Yılda bir</w:t>
            </w:r>
          </w:p>
        </w:tc>
      </w:tr>
      <w:tr w:rsidR="00911077" w:rsidRPr="00CF7807" w:rsidTr="00FE13A5">
        <w:trPr>
          <w:trHeight w:val="348"/>
          <w:jc w:val="center"/>
        </w:trPr>
        <w:tc>
          <w:tcPr>
            <w:tcW w:w="1307" w:type="dxa"/>
            <w:shd w:val="clear" w:color="auto" w:fill="F79646" w:themeFill="accent6"/>
            <w:vAlign w:val="center"/>
          </w:tcPr>
          <w:p w:rsidR="00911077" w:rsidRPr="00EA46DA" w:rsidRDefault="00911077" w:rsidP="00EA46DA">
            <w:pPr>
              <w:spacing w:before="60" w:after="60"/>
              <w:jc w:val="left"/>
              <w:rPr>
                <w:b/>
                <w:bCs/>
                <w:color w:val="FFFFFF" w:themeColor="background1"/>
                <w:sz w:val="18"/>
                <w:szCs w:val="18"/>
                <w:vertAlign w:val="superscript"/>
              </w:rPr>
            </w:pPr>
            <w:r w:rsidRPr="00EA46DA">
              <w:rPr>
                <w:b/>
                <w:bCs/>
                <w:color w:val="FFFFFF" w:themeColor="background1"/>
                <w:sz w:val="18"/>
                <w:szCs w:val="18"/>
              </w:rPr>
              <w:t>PG1.</w:t>
            </w:r>
            <w:r w:rsidR="000E611B">
              <w:rPr>
                <w:b/>
                <w:bCs/>
                <w:color w:val="FFFFFF" w:themeColor="background1"/>
                <w:sz w:val="18"/>
                <w:szCs w:val="18"/>
              </w:rPr>
              <w:t>3</w:t>
            </w:r>
            <w:r w:rsidRPr="00EA46DA">
              <w:rPr>
                <w:b/>
                <w:bCs/>
                <w:color w:val="FFFFFF" w:themeColor="background1"/>
                <w:sz w:val="18"/>
                <w:szCs w:val="18"/>
              </w:rPr>
              <w:t>.</w:t>
            </w:r>
            <w:r w:rsidR="000E611B">
              <w:rPr>
                <w:b/>
                <w:bCs/>
                <w:color w:val="FFFFFF" w:themeColor="background1"/>
                <w:sz w:val="18"/>
                <w:szCs w:val="18"/>
              </w:rPr>
              <w:t>9</w:t>
            </w:r>
          </w:p>
          <w:p w:rsidR="00911077" w:rsidRPr="00EA46DA" w:rsidRDefault="00911077" w:rsidP="00EA46DA">
            <w:pPr>
              <w:spacing w:before="60" w:after="60"/>
              <w:jc w:val="left"/>
              <w:rPr>
                <w:b/>
                <w:bCs/>
                <w:color w:val="FFFFFF" w:themeColor="background1"/>
                <w:sz w:val="18"/>
                <w:szCs w:val="18"/>
              </w:rPr>
            </w:pPr>
            <w:r w:rsidRPr="00EA46DA">
              <w:rPr>
                <w:b/>
                <w:bCs/>
                <w:color w:val="FFFFFF" w:themeColor="background1"/>
                <w:sz w:val="18"/>
                <w:szCs w:val="18"/>
              </w:rPr>
              <w:t>Otobüs(45)</w:t>
            </w:r>
          </w:p>
        </w:tc>
        <w:tc>
          <w:tcPr>
            <w:tcW w:w="850" w:type="dxa"/>
            <w:shd w:val="clear" w:color="auto" w:fill="auto"/>
            <w:vAlign w:val="center"/>
          </w:tcPr>
          <w:p w:rsidR="00911077" w:rsidRPr="00D62303" w:rsidRDefault="000E611B" w:rsidP="00A0716E">
            <w:pPr>
              <w:spacing w:before="60" w:after="60"/>
              <w:jc w:val="center"/>
              <w:rPr>
                <w:bCs/>
                <w:sz w:val="16"/>
                <w:szCs w:val="16"/>
              </w:rPr>
            </w:pPr>
            <w:r>
              <w:rPr>
                <w:bCs/>
                <w:sz w:val="16"/>
                <w:szCs w:val="16"/>
              </w:rPr>
              <w:t>1</w:t>
            </w:r>
          </w:p>
        </w:tc>
        <w:tc>
          <w:tcPr>
            <w:tcW w:w="1134" w:type="dxa"/>
            <w:shd w:val="clear" w:color="auto" w:fill="auto"/>
            <w:vAlign w:val="center"/>
          </w:tcPr>
          <w:p w:rsidR="00911077" w:rsidRPr="00D62303" w:rsidRDefault="000D44CE" w:rsidP="00A0716E">
            <w:pPr>
              <w:spacing w:before="60" w:after="60"/>
              <w:jc w:val="center"/>
              <w:rPr>
                <w:sz w:val="16"/>
                <w:szCs w:val="16"/>
              </w:rPr>
            </w:pPr>
            <w:r>
              <w:rPr>
                <w:sz w:val="16"/>
                <w:szCs w:val="16"/>
              </w:rPr>
              <w:t>0</w:t>
            </w:r>
          </w:p>
        </w:tc>
        <w:tc>
          <w:tcPr>
            <w:tcW w:w="993" w:type="dxa"/>
            <w:shd w:val="clear" w:color="auto" w:fill="auto"/>
            <w:vAlign w:val="center"/>
          </w:tcPr>
          <w:p w:rsidR="00911077" w:rsidRPr="00D62303" w:rsidRDefault="000D44CE" w:rsidP="00A0716E">
            <w:pPr>
              <w:spacing w:before="60" w:after="60"/>
              <w:jc w:val="center"/>
              <w:rPr>
                <w:sz w:val="16"/>
                <w:szCs w:val="16"/>
              </w:rPr>
            </w:pPr>
            <w:r>
              <w:rPr>
                <w:sz w:val="16"/>
                <w:szCs w:val="16"/>
              </w:rPr>
              <w:t>0</w:t>
            </w:r>
          </w:p>
        </w:tc>
        <w:tc>
          <w:tcPr>
            <w:tcW w:w="992" w:type="dxa"/>
            <w:shd w:val="clear" w:color="auto" w:fill="auto"/>
            <w:vAlign w:val="center"/>
          </w:tcPr>
          <w:p w:rsidR="00911077" w:rsidRPr="00D62303" w:rsidRDefault="00911077" w:rsidP="00A0716E">
            <w:pPr>
              <w:spacing w:before="60" w:after="60"/>
              <w:jc w:val="center"/>
              <w:rPr>
                <w:sz w:val="16"/>
                <w:szCs w:val="16"/>
              </w:rPr>
            </w:pPr>
            <w:r>
              <w:rPr>
                <w:sz w:val="16"/>
                <w:szCs w:val="16"/>
              </w:rPr>
              <w:t>1</w:t>
            </w:r>
          </w:p>
        </w:tc>
        <w:tc>
          <w:tcPr>
            <w:tcW w:w="992" w:type="dxa"/>
            <w:shd w:val="clear" w:color="auto" w:fill="auto"/>
            <w:vAlign w:val="center"/>
          </w:tcPr>
          <w:p w:rsidR="00911077" w:rsidRPr="00D62303" w:rsidRDefault="000D44CE" w:rsidP="00A0716E">
            <w:pPr>
              <w:spacing w:before="60" w:after="60"/>
              <w:jc w:val="center"/>
              <w:rPr>
                <w:sz w:val="16"/>
                <w:szCs w:val="16"/>
              </w:rPr>
            </w:pPr>
            <w:r>
              <w:rPr>
                <w:sz w:val="16"/>
                <w:szCs w:val="16"/>
              </w:rPr>
              <w:t>1</w:t>
            </w:r>
          </w:p>
        </w:tc>
        <w:tc>
          <w:tcPr>
            <w:tcW w:w="992" w:type="dxa"/>
            <w:shd w:val="clear" w:color="auto" w:fill="auto"/>
            <w:vAlign w:val="center"/>
          </w:tcPr>
          <w:p w:rsidR="00911077" w:rsidRPr="00D62303" w:rsidRDefault="00911077" w:rsidP="00A0716E">
            <w:pPr>
              <w:spacing w:before="60" w:after="60"/>
              <w:jc w:val="center"/>
              <w:rPr>
                <w:sz w:val="16"/>
                <w:szCs w:val="16"/>
              </w:rPr>
            </w:pPr>
            <w:r>
              <w:rPr>
                <w:sz w:val="16"/>
                <w:szCs w:val="16"/>
              </w:rPr>
              <w:t>2</w:t>
            </w:r>
          </w:p>
        </w:tc>
        <w:tc>
          <w:tcPr>
            <w:tcW w:w="993" w:type="dxa"/>
            <w:shd w:val="clear" w:color="auto" w:fill="auto"/>
            <w:vAlign w:val="center"/>
          </w:tcPr>
          <w:p w:rsidR="00911077" w:rsidRPr="00D62303" w:rsidRDefault="00911077" w:rsidP="00A0716E">
            <w:pPr>
              <w:spacing w:before="60" w:after="60"/>
              <w:jc w:val="center"/>
              <w:rPr>
                <w:sz w:val="16"/>
                <w:szCs w:val="16"/>
              </w:rPr>
            </w:pPr>
            <w:r>
              <w:rPr>
                <w:sz w:val="16"/>
                <w:szCs w:val="16"/>
              </w:rPr>
              <w:t>3</w:t>
            </w:r>
          </w:p>
        </w:tc>
        <w:tc>
          <w:tcPr>
            <w:tcW w:w="1145" w:type="dxa"/>
            <w:shd w:val="clear" w:color="auto" w:fill="auto"/>
            <w:vAlign w:val="center"/>
          </w:tcPr>
          <w:p w:rsidR="00911077" w:rsidRPr="00D62303" w:rsidRDefault="00911077" w:rsidP="00A80B1A">
            <w:pPr>
              <w:spacing w:before="60" w:after="60"/>
              <w:jc w:val="center"/>
              <w:rPr>
                <w:sz w:val="16"/>
                <w:szCs w:val="16"/>
              </w:rPr>
            </w:pPr>
            <w:r w:rsidRPr="00D62303">
              <w:rPr>
                <w:sz w:val="16"/>
                <w:szCs w:val="16"/>
              </w:rPr>
              <w:t>6 ayda bir</w:t>
            </w:r>
          </w:p>
        </w:tc>
        <w:tc>
          <w:tcPr>
            <w:tcW w:w="1011" w:type="dxa"/>
            <w:shd w:val="clear" w:color="auto" w:fill="auto"/>
            <w:vAlign w:val="center"/>
          </w:tcPr>
          <w:p w:rsidR="00911077" w:rsidRPr="00D62303" w:rsidRDefault="00911077" w:rsidP="00A80B1A">
            <w:pPr>
              <w:spacing w:before="60" w:after="60"/>
              <w:jc w:val="center"/>
              <w:rPr>
                <w:sz w:val="16"/>
                <w:szCs w:val="16"/>
              </w:rPr>
            </w:pPr>
            <w:r w:rsidRPr="00D62303">
              <w:rPr>
                <w:sz w:val="16"/>
                <w:szCs w:val="16"/>
              </w:rPr>
              <w:t>Yılda bir</w:t>
            </w:r>
          </w:p>
        </w:tc>
      </w:tr>
      <w:tr w:rsidR="00911077" w:rsidRPr="00CF7807" w:rsidTr="00FE13A5">
        <w:trPr>
          <w:trHeight w:val="348"/>
          <w:jc w:val="center"/>
        </w:trPr>
        <w:tc>
          <w:tcPr>
            <w:tcW w:w="1307" w:type="dxa"/>
            <w:shd w:val="clear" w:color="auto" w:fill="F79646" w:themeFill="accent6"/>
            <w:vAlign w:val="center"/>
          </w:tcPr>
          <w:p w:rsidR="00911077" w:rsidRPr="00EA46DA" w:rsidRDefault="00911077" w:rsidP="00EA46DA">
            <w:pPr>
              <w:spacing w:before="60" w:after="60"/>
              <w:jc w:val="left"/>
              <w:rPr>
                <w:b/>
                <w:bCs/>
                <w:color w:val="FFFFFF" w:themeColor="background1"/>
                <w:sz w:val="18"/>
                <w:szCs w:val="18"/>
                <w:vertAlign w:val="superscript"/>
              </w:rPr>
            </w:pPr>
            <w:r w:rsidRPr="00EA46DA">
              <w:rPr>
                <w:b/>
                <w:bCs/>
                <w:color w:val="FFFFFF" w:themeColor="background1"/>
                <w:sz w:val="18"/>
                <w:szCs w:val="18"/>
              </w:rPr>
              <w:t>PG1.</w:t>
            </w:r>
            <w:r w:rsidR="000E611B">
              <w:rPr>
                <w:b/>
                <w:bCs/>
                <w:color w:val="FFFFFF" w:themeColor="background1"/>
                <w:sz w:val="18"/>
                <w:szCs w:val="18"/>
              </w:rPr>
              <w:t>3</w:t>
            </w:r>
            <w:r w:rsidRPr="00EA46DA">
              <w:rPr>
                <w:b/>
                <w:bCs/>
                <w:color w:val="FFFFFF" w:themeColor="background1"/>
                <w:sz w:val="18"/>
                <w:szCs w:val="18"/>
              </w:rPr>
              <w:t>.</w:t>
            </w:r>
            <w:r w:rsidR="000E611B">
              <w:rPr>
                <w:b/>
                <w:bCs/>
                <w:color w:val="FFFFFF" w:themeColor="background1"/>
                <w:sz w:val="18"/>
                <w:szCs w:val="18"/>
              </w:rPr>
              <w:t>10</w:t>
            </w:r>
          </w:p>
          <w:p w:rsidR="00911077" w:rsidRPr="00EA46DA" w:rsidRDefault="00911077" w:rsidP="00EA46DA">
            <w:pPr>
              <w:spacing w:before="60" w:after="60"/>
              <w:jc w:val="left"/>
              <w:rPr>
                <w:b/>
                <w:bCs/>
                <w:color w:val="FFFFFF" w:themeColor="background1"/>
                <w:sz w:val="18"/>
                <w:szCs w:val="18"/>
              </w:rPr>
            </w:pPr>
            <w:r w:rsidRPr="00EA46DA">
              <w:rPr>
                <w:b/>
                <w:bCs/>
                <w:color w:val="FFFFFF" w:themeColor="background1"/>
                <w:sz w:val="18"/>
                <w:szCs w:val="18"/>
              </w:rPr>
              <w:t>Midibüs (27)</w:t>
            </w:r>
          </w:p>
        </w:tc>
        <w:tc>
          <w:tcPr>
            <w:tcW w:w="850" w:type="dxa"/>
            <w:shd w:val="clear" w:color="auto" w:fill="auto"/>
            <w:vAlign w:val="center"/>
          </w:tcPr>
          <w:p w:rsidR="00911077" w:rsidRPr="00D62303" w:rsidRDefault="000E611B" w:rsidP="00A0716E">
            <w:pPr>
              <w:spacing w:before="60" w:after="60"/>
              <w:jc w:val="center"/>
              <w:rPr>
                <w:bCs/>
                <w:sz w:val="16"/>
                <w:szCs w:val="16"/>
              </w:rPr>
            </w:pPr>
            <w:r>
              <w:rPr>
                <w:bCs/>
                <w:sz w:val="16"/>
                <w:szCs w:val="16"/>
              </w:rPr>
              <w:t>1</w:t>
            </w:r>
          </w:p>
        </w:tc>
        <w:tc>
          <w:tcPr>
            <w:tcW w:w="1134" w:type="dxa"/>
            <w:shd w:val="clear" w:color="auto" w:fill="auto"/>
            <w:vAlign w:val="center"/>
          </w:tcPr>
          <w:p w:rsidR="00911077" w:rsidRPr="00D62303" w:rsidRDefault="000D44CE" w:rsidP="00A0716E">
            <w:pPr>
              <w:spacing w:before="60" w:after="60"/>
              <w:jc w:val="center"/>
              <w:rPr>
                <w:sz w:val="16"/>
                <w:szCs w:val="16"/>
              </w:rPr>
            </w:pPr>
            <w:r>
              <w:rPr>
                <w:sz w:val="16"/>
                <w:szCs w:val="16"/>
              </w:rPr>
              <w:t>0</w:t>
            </w:r>
          </w:p>
        </w:tc>
        <w:tc>
          <w:tcPr>
            <w:tcW w:w="993" w:type="dxa"/>
            <w:shd w:val="clear" w:color="auto" w:fill="auto"/>
            <w:vAlign w:val="center"/>
          </w:tcPr>
          <w:p w:rsidR="00911077" w:rsidRPr="00D62303" w:rsidRDefault="00911077" w:rsidP="00A0716E">
            <w:pPr>
              <w:spacing w:before="60" w:after="60"/>
              <w:jc w:val="center"/>
              <w:rPr>
                <w:sz w:val="16"/>
                <w:szCs w:val="16"/>
              </w:rPr>
            </w:pPr>
            <w:r>
              <w:rPr>
                <w:sz w:val="16"/>
                <w:szCs w:val="16"/>
              </w:rPr>
              <w:t>1</w:t>
            </w:r>
          </w:p>
        </w:tc>
        <w:tc>
          <w:tcPr>
            <w:tcW w:w="992" w:type="dxa"/>
            <w:shd w:val="clear" w:color="auto" w:fill="auto"/>
            <w:vAlign w:val="center"/>
          </w:tcPr>
          <w:p w:rsidR="00911077" w:rsidRPr="00D62303" w:rsidRDefault="00911077" w:rsidP="00A0716E">
            <w:pPr>
              <w:spacing w:before="60" w:after="60"/>
              <w:jc w:val="center"/>
              <w:rPr>
                <w:sz w:val="16"/>
                <w:szCs w:val="16"/>
              </w:rPr>
            </w:pPr>
            <w:r>
              <w:rPr>
                <w:sz w:val="16"/>
                <w:szCs w:val="16"/>
              </w:rPr>
              <w:t>2</w:t>
            </w:r>
          </w:p>
        </w:tc>
        <w:tc>
          <w:tcPr>
            <w:tcW w:w="992" w:type="dxa"/>
            <w:shd w:val="clear" w:color="auto" w:fill="auto"/>
            <w:vAlign w:val="center"/>
          </w:tcPr>
          <w:p w:rsidR="00911077" w:rsidRPr="00D62303" w:rsidRDefault="00911077" w:rsidP="00A0716E">
            <w:pPr>
              <w:spacing w:before="60" w:after="60"/>
              <w:jc w:val="center"/>
              <w:rPr>
                <w:sz w:val="16"/>
                <w:szCs w:val="16"/>
              </w:rPr>
            </w:pPr>
            <w:r>
              <w:rPr>
                <w:sz w:val="16"/>
                <w:szCs w:val="16"/>
              </w:rPr>
              <w:t>2</w:t>
            </w:r>
          </w:p>
        </w:tc>
        <w:tc>
          <w:tcPr>
            <w:tcW w:w="992" w:type="dxa"/>
            <w:shd w:val="clear" w:color="auto" w:fill="auto"/>
            <w:vAlign w:val="center"/>
          </w:tcPr>
          <w:p w:rsidR="00911077" w:rsidRPr="00D62303" w:rsidRDefault="00911077" w:rsidP="00A0716E">
            <w:pPr>
              <w:spacing w:before="60" w:after="60"/>
              <w:jc w:val="center"/>
              <w:rPr>
                <w:sz w:val="16"/>
                <w:szCs w:val="16"/>
              </w:rPr>
            </w:pPr>
            <w:r>
              <w:rPr>
                <w:sz w:val="16"/>
                <w:szCs w:val="16"/>
              </w:rPr>
              <w:t>3</w:t>
            </w:r>
          </w:p>
        </w:tc>
        <w:tc>
          <w:tcPr>
            <w:tcW w:w="993" w:type="dxa"/>
            <w:shd w:val="clear" w:color="auto" w:fill="auto"/>
            <w:vAlign w:val="center"/>
          </w:tcPr>
          <w:p w:rsidR="00911077" w:rsidRPr="00D62303" w:rsidRDefault="00911077" w:rsidP="00A0716E">
            <w:pPr>
              <w:spacing w:before="60" w:after="60"/>
              <w:jc w:val="center"/>
              <w:rPr>
                <w:sz w:val="16"/>
                <w:szCs w:val="16"/>
              </w:rPr>
            </w:pPr>
            <w:r>
              <w:rPr>
                <w:sz w:val="16"/>
                <w:szCs w:val="16"/>
              </w:rPr>
              <w:t>4</w:t>
            </w:r>
          </w:p>
        </w:tc>
        <w:tc>
          <w:tcPr>
            <w:tcW w:w="1145" w:type="dxa"/>
            <w:shd w:val="clear" w:color="auto" w:fill="auto"/>
            <w:vAlign w:val="center"/>
          </w:tcPr>
          <w:p w:rsidR="00911077" w:rsidRPr="00D62303" w:rsidRDefault="00911077" w:rsidP="00A80B1A">
            <w:pPr>
              <w:spacing w:before="60" w:after="60"/>
              <w:jc w:val="center"/>
              <w:rPr>
                <w:sz w:val="16"/>
                <w:szCs w:val="16"/>
              </w:rPr>
            </w:pPr>
            <w:r w:rsidRPr="00D62303">
              <w:rPr>
                <w:sz w:val="16"/>
                <w:szCs w:val="16"/>
              </w:rPr>
              <w:t>6 ayda bir</w:t>
            </w:r>
          </w:p>
        </w:tc>
        <w:tc>
          <w:tcPr>
            <w:tcW w:w="1011" w:type="dxa"/>
            <w:shd w:val="clear" w:color="auto" w:fill="auto"/>
            <w:vAlign w:val="center"/>
          </w:tcPr>
          <w:p w:rsidR="00911077" w:rsidRPr="00D62303" w:rsidRDefault="00911077" w:rsidP="00A80B1A">
            <w:pPr>
              <w:spacing w:before="60" w:after="60"/>
              <w:jc w:val="center"/>
              <w:rPr>
                <w:sz w:val="16"/>
                <w:szCs w:val="16"/>
              </w:rPr>
            </w:pPr>
            <w:r w:rsidRPr="00D62303">
              <w:rPr>
                <w:sz w:val="16"/>
                <w:szCs w:val="16"/>
              </w:rPr>
              <w:t>Yılda bir</w:t>
            </w:r>
          </w:p>
        </w:tc>
      </w:tr>
      <w:tr w:rsidR="00911077" w:rsidRPr="00CF7807" w:rsidTr="00FE13A5">
        <w:trPr>
          <w:trHeight w:val="348"/>
          <w:jc w:val="center"/>
        </w:trPr>
        <w:tc>
          <w:tcPr>
            <w:tcW w:w="1307" w:type="dxa"/>
            <w:shd w:val="clear" w:color="auto" w:fill="F79646" w:themeFill="accent6"/>
            <w:vAlign w:val="center"/>
          </w:tcPr>
          <w:p w:rsidR="00911077" w:rsidRPr="00EA46DA" w:rsidRDefault="00911077" w:rsidP="00EA46DA">
            <w:pPr>
              <w:spacing w:before="60" w:after="60"/>
              <w:jc w:val="left"/>
              <w:rPr>
                <w:b/>
                <w:bCs/>
                <w:color w:val="FFFFFF" w:themeColor="background1"/>
                <w:sz w:val="18"/>
                <w:szCs w:val="18"/>
                <w:vertAlign w:val="superscript"/>
              </w:rPr>
            </w:pPr>
            <w:r w:rsidRPr="00EA46DA">
              <w:rPr>
                <w:b/>
                <w:bCs/>
                <w:color w:val="FFFFFF" w:themeColor="background1"/>
                <w:sz w:val="18"/>
                <w:szCs w:val="18"/>
              </w:rPr>
              <w:t>PG1.</w:t>
            </w:r>
            <w:r w:rsidR="000E611B">
              <w:rPr>
                <w:b/>
                <w:bCs/>
                <w:color w:val="FFFFFF" w:themeColor="background1"/>
                <w:sz w:val="18"/>
                <w:szCs w:val="18"/>
              </w:rPr>
              <w:t>3</w:t>
            </w:r>
            <w:r w:rsidRPr="00EA46DA">
              <w:rPr>
                <w:b/>
                <w:bCs/>
                <w:color w:val="FFFFFF" w:themeColor="background1"/>
                <w:sz w:val="18"/>
                <w:szCs w:val="18"/>
              </w:rPr>
              <w:t>.</w:t>
            </w:r>
            <w:r w:rsidR="000E611B">
              <w:rPr>
                <w:b/>
                <w:bCs/>
                <w:color w:val="FFFFFF" w:themeColor="background1"/>
                <w:sz w:val="18"/>
                <w:szCs w:val="18"/>
              </w:rPr>
              <w:t>11</w:t>
            </w:r>
          </w:p>
          <w:p w:rsidR="00911077" w:rsidRPr="00EA46DA" w:rsidRDefault="00911077" w:rsidP="00EA46DA">
            <w:pPr>
              <w:spacing w:before="60" w:after="60"/>
              <w:jc w:val="left"/>
              <w:rPr>
                <w:b/>
                <w:bCs/>
                <w:color w:val="FFFFFF" w:themeColor="background1"/>
                <w:sz w:val="18"/>
                <w:szCs w:val="18"/>
              </w:rPr>
            </w:pPr>
            <w:r w:rsidRPr="00EA46DA">
              <w:rPr>
                <w:b/>
                <w:bCs/>
                <w:color w:val="FFFFFF" w:themeColor="background1"/>
                <w:sz w:val="18"/>
                <w:szCs w:val="18"/>
              </w:rPr>
              <w:t>Midibüs (17)</w:t>
            </w:r>
          </w:p>
        </w:tc>
        <w:tc>
          <w:tcPr>
            <w:tcW w:w="850" w:type="dxa"/>
            <w:shd w:val="clear" w:color="auto" w:fill="auto"/>
            <w:vAlign w:val="center"/>
          </w:tcPr>
          <w:p w:rsidR="00911077" w:rsidRPr="00D62303" w:rsidRDefault="000E611B" w:rsidP="00A0716E">
            <w:pPr>
              <w:spacing w:before="60" w:after="60"/>
              <w:jc w:val="center"/>
              <w:rPr>
                <w:bCs/>
                <w:sz w:val="16"/>
                <w:szCs w:val="16"/>
              </w:rPr>
            </w:pPr>
            <w:r>
              <w:rPr>
                <w:bCs/>
                <w:sz w:val="16"/>
                <w:szCs w:val="16"/>
              </w:rPr>
              <w:t>1</w:t>
            </w:r>
          </w:p>
        </w:tc>
        <w:tc>
          <w:tcPr>
            <w:tcW w:w="1134" w:type="dxa"/>
            <w:shd w:val="clear" w:color="auto" w:fill="auto"/>
            <w:vAlign w:val="center"/>
          </w:tcPr>
          <w:p w:rsidR="00911077" w:rsidRPr="00D62303" w:rsidRDefault="000D44CE" w:rsidP="00A0716E">
            <w:pPr>
              <w:spacing w:before="60" w:after="60"/>
              <w:jc w:val="center"/>
              <w:rPr>
                <w:sz w:val="16"/>
                <w:szCs w:val="16"/>
              </w:rPr>
            </w:pPr>
            <w:r>
              <w:rPr>
                <w:sz w:val="16"/>
                <w:szCs w:val="16"/>
              </w:rPr>
              <w:t>0</w:t>
            </w:r>
          </w:p>
        </w:tc>
        <w:tc>
          <w:tcPr>
            <w:tcW w:w="993" w:type="dxa"/>
            <w:shd w:val="clear" w:color="auto" w:fill="auto"/>
            <w:vAlign w:val="center"/>
          </w:tcPr>
          <w:p w:rsidR="00911077" w:rsidRPr="00D62303" w:rsidRDefault="00911077" w:rsidP="00A0716E">
            <w:pPr>
              <w:spacing w:before="60" w:after="60"/>
              <w:jc w:val="center"/>
              <w:rPr>
                <w:sz w:val="16"/>
                <w:szCs w:val="16"/>
              </w:rPr>
            </w:pPr>
            <w:r>
              <w:rPr>
                <w:sz w:val="16"/>
                <w:szCs w:val="16"/>
              </w:rPr>
              <w:t>2</w:t>
            </w:r>
          </w:p>
        </w:tc>
        <w:tc>
          <w:tcPr>
            <w:tcW w:w="992" w:type="dxa"/>
            <w:shd w:val="clear" w:color="auto" w:fill="auto"/>
            <w:vAlign w:val="center"/>
          </w:tcPr>
          <w:p w:rsidR="00911077" w:rsidRPr="00D62303" w:rsidRDefault="000D44CE" w:rsidP="00A0716E">
            <w:pPr>
              <w:spacing w:before="60" w:after="60"/>
              <w:jc w:val="center"/>
              <w:rPr>
                <w:sz w:val="16"/>
                <w:szCs w:val="16"/>
              </w:rPr>
            </w:pPr>
            <w:r>
              <w:rPr>
                <w:sz w:val="16"/>
                <w:szCs w:val="16"/>
              </w:rPr>
              <w:t>2</w:t>
            </w:r>
          </w:p>
        </w:tc>
        <w:tc>
          <w:tcPr>
            <w:tcW w:w="992" w:type="dxa"/>
            <w:shd w:val="clear" w:color="auto" w:fill="auto"/>
            <w:vAlign w:val="center"/>
          </w:tcPr>
          <w:p w:rsidR="00911077" w:rsidRPr="00D62303" w:rsidRDefault="00911077" w:rsidP="00A0716E">
            <w:pPr>
              <w:spacing w:before="60" w:after="60"/>
              <w:jc w:val="center"/>
              <w:rPr>
                <w:sz w:val="16"/>
                <w:szCs w:val="16"/>
              </w:rPr>
            </w:pPr>
            <w:r>
              <w:rPr>
                <w:sz w:val="16"/>
                <w:szCs w:val="16"/>
              </w:rPr>
              <w:t>3</w:t>
            </w:r>
          </w:p>
        </w:tc>
        <w:tc>
          <w:tcPr>
            <w:tcW w:w="992" w:type="dxa"/>
            <w:shd w:val="clear" w:color="auto" w:fill="auto"/>
            <w:vAlign w:val="center"/>
          </w:tcPr>
          <w:p w:rsidR="00911077" w:rsidRPr="00D62303" w:rsidRDefault="00911077" w:rsidP="00A0716E">
            <w:pPr>
              <w:spacing w:before="60" w:after="60"/>
              <w:jc w:val="center"/>
              <w:rPr>
                <w:sz w:val="16"/>
                <w:szCs w:val="16"/>
              </w:rPr>
            </w:pPr>
            <w:r>
              <w:rPr>
                <w:sz w:val="16"/>
                <w:szCs w:val="16"/>
              </w:rPr>
              <w:t>3</w:t>
            </w:r>
          </w:p>
        </w:tc>
        <w:tc>
          <w:tcPr>
            <w:tcW w:w="993" w:type="dxa"/>
            <w:shd w:val="clear" w:color="auto" w:fill="auto"/>
            <w:vAlign w:val="center"/>
          </w:tcPr>
          <w:p w:rsidR="00911077" w:rsidRPr="00D62303" w:rsidRDefault="00911077" w:rsidP="00A0716E">
            <w:pPr>
              <w:spacing w:before="60" w:after="60"/>
              <w:jc w:val="center"/>
              <w:rPr>
                <w:sz w:val="16"/>
                <w:szCs w:val="16"/>
              </w:rPr>
            </w:pPr>
            <w:r>
              <w:rPr>
                <w:sz w:val="16"/>
                <w:szCs w:val="16"/>
              </w:rPr>
              <w:t>4</w:t>
            </w:r>
          </w:p>
        </w:tc>
        <w:tc>
          <w:tcPr>
            <w:tcW w:w="1145" w:type="dxa"/>
            <w:shd w:val="clear" w:color="auto" w:fill="auto"/>
            <w:vAlign w:val="center"/>
          </w:tcPr>
          <w:p w:rsidR="00911077" w:rsidRPr="00D62303" w:rsidRDefault="00911077" w:rsidP="00A80B1A">
            <w:pPr>
              <w:spacing w:before="60" w:after="60"/>
              <w:jc w:val="center"/>
              <w:rPr>
                <w:sz w:val="16"/>
                <w:szCs w:val="16"/>
              </w:rPr>
            </w:pPr>
            <w:r w:rsidRPr="00D62303">
              <w:rPr>
                <w:sz w:val="16"/>
                <w:szCs w:val="16"/>
              </w:rPr>
              <w:t>6 ayda bir</w:t>
            </w:r>
          </w:p>
        </w:tc>
        <w:tc>
          <w:tcPr>
            <w:tcW w:w="1011" w:type="dxa"/>
            <w:shd w:val="clear" w:color="auto" w:fill="auto"/>
            <w:vAlign w:val="center"/>
          </w:tcPr>
          <w:p w:rsidR="00911077" w:rsidRPr="00D62303" w:rsidRDefault="00911077" w:rsidP="00A80B1A">
            <w:pPr>
              <w:spacing w:before="60" w:after="60"/>
              <w:jc w:val="center"/>
              <w:rPr>
                <w:sz w:val="16"/>
                <w:szCs w:val="16"/>
              </w:rPr>
            </w:pPr>
            <w:r w:rsidRPr="00D62303">
              <w:rPr>
                <w:sz w:val="16"/>
                <w:szCs w:val="16"/>
              </w:rPr>
              <w:t>Yılda bir</w:t>
            </w:r>
          </w:p>
        </w:tc>
      </w:tr>
      <w:tr w:rsidR="00911077" w:rsidRPr="00CF7807" w:rsidTr="00FE13A5">
        <w:trPr>
          <w:trHeight w:val="348"/>
          <w:jc w:val="center"/>
        </w:trPr>
        <w:tc>
          <w:tcPr>
            <w:tcW w:w="1307" w:type="dxa"/>
            <w:shd w:val="clear" w:color="auto" w:fill="F79646" w:themeFill="accent6"/>
            <w:vAlign w:val="center"/>
          </w:tcPr>
          <w:p w:rsidR="00911077" w:rsidRPr="00EA46DA" w:rsidRDefault="00911077" w:rsidP="00911077">
            <w:pPr>
              <w:spacing w:before="60" w:after="60"/>
              <w:jc w:val="left"/>
              <w:rPr>
                <w:b/>
                <w:bCs/>
                <w:color w:val="FFFFFF" w:themeColor="background1"/>
                <w:sz w:val="18"/>
                <w:szCs w:val="18"/>
                <w:vertAlign w:val="superscript"/>
              </w:rPr>
            </w:pPr>
            <w:r w:rsidRPr="00EA46DA">
              <w:rPr>
                <w:b/>
                <w:bCs/>
                <w:color w:val="FFFFFF" w:themeColor="background1"/>
                <w:sz w:val="18"/>
                <w:szCs w:val="18"/>
              </w:rPr>
              <w:t>PG1.</w:t>
            </w:r>
            <w:r w:rsidR="000E611B">
              <w:rPr>
                <w:b/>
                <w:bCs/>
                <w:color w:val="FFFFFF" w:themeColor="background1"/>
                <w:sz w:val="18"/>
                <w:szCs w:val="18"/>
              </w:rPr>
              <w:t>3</w:t>
            </w:r>
            <w:r w:rsidRPr="00EA46DA">
              <w:rPr>
                <w:b/>
                <w:bCs/>
                <w:color w:val="FFFFFF" w:themeColor="background1"/>
                <w:sz w:val="18"/>
                <w:szCs w:val="18"/>
              </w:rPr>
              <w:t>.</w:t>
            </w:r>
            <w:r w:rsidR="000E611B">
              <w:rPr>
                <w:b/>
                <w:bCs/>
                <w:color w:val="FFFFFF" w:themeColor="background1"/>
                <w:sz w:val="18"/>
                <w:szCs w:val="18"/>
              </w:rPr>
              <w:t>12</w:t>
            </w:r>
          </w:p>
          <w:p w:rsidR="00911077" w:rsidRPr="00EA46DA" w:rsidRDefault="00911077" w:rsidP="00911077">
            <w:pPr>
              <w:spacing w:before="60" w:after="60"/>
              <w:jc w:val="left"/>
              <w:rPr>
                <w:b/>
                <w:bCs/>
                <w:color w:val="FFFFFF" w:themeColor="background1"/>
                <w:sz w:val="18"/>
                <w:szCs w:val="18"/>
              </w:rPr>
            </w:pPr>
            <w:r>
              <w:rPr>
                <w:b/>
                <w:bCs/>
                <w:color w:val="FFFFFF" w:themeColor="background1"/>
                <w:sz w:val="18"/>
                <w:szCs w:val="18"/>
              </w:rPr>
              <w:t>Ambulans</w:t>
            </w:r>
          </w:p>
        </w:tc>
        <w:tc>
          <w:tcPr>
            <w:tcW w:w="850" w:type="dxa"/>
            <w:shd w:val="clear" w:color="auto" w:fill="auto"/>
            <w:vAlign w:val="center"/>
          </w:tcPr>
          <w:p w:rsidR="00911077" w:rsidRPr="00D62303" w:rsidRDefault="000E611B" w:rsidP="00A0716E">
            <w:pPr>
              <w:spacing w:before="60" w:after="60"/>
              <w:jc w:val="center"/>
              <w:rPr>
                <w:bCs/>
                <w:sz w:val="16"/>
                <w:szCs w:val="16"/>
              </w:rPr>
            </w:pPr>
            <w:r>
              <w:rPr>
                <w:bCs/>
                <w:sz w:val="16"/>
                <w:szCs w:val="16"/>
              </w:rPr>
              <w:t>1</w:t>
            </w:r>
          </w:p>
        </w:tc>
        <w:tc>
          <w:tcPr>
            <w:tcW w:w="1134" w:type="dxa"/>
            <w:shd w:val="clear" w:color="auto" w:fill="auto"/>
            <w:vAlign w:val="center"/>
          </w:tcPr>
          <w:p w:rsidR="00911077" w:rsidRDefault="000D44CE" w:rsidP="00A0716E">
            <w:pPr>
              <w:spacing w:before="60" w:after="60"/>
              <w:jc w:val="center"/>
              <w:rPr>
                <w:sz w:val="16"/>
                <w:szCs w:val="16"/>
              </w:rPr>
            </w:pPr>
            <w:r>
              <w:rPr>
                <w:sz w:val="16"/>
                <w:szCs w:val="16"/>
              </w:rPr>
              <w:t>0</w:t>
            </w:r>
          </w:p>
        </w:tc>
        <w:tc>
          <w:tcPr>
            <w:tcW w:w="993" w:type="dxa"/>
            <w:shd w:val="clear" w:color="auto" w:fill="auto"/>
            <w:vAlign w:val="center"/>
          </w:tcPr>
          <w:p w:rsidR="00911077" w:rsidRDefault="000D44CE" w:rsidP="00A0716E">
            <w:pPr>
              <w:spacing w:before="60" w:after="60"/>
              <w:jc w:val="center"/>
              <w:rPr>
                <w:sz w:val="16"/>
                <w:szCs w:val="16"/>
              </w:rPr>
            </w:pPr>
            <w:r>
              <w:rPr>
                <w:sz w:val="16"/>
                <w:szCs w:val="16"/>
              </w:rPr>
              <w:t>0</w:t>
            </w:r>
          </w:p>
        </w:tc>
        <w:tc>
          <w:tcPr>
            <w:tcW w:w="992" w:type="dxa"/>
            <w:shd w:val="clear" w:color="auto" w:fill="auto"/>
            <w:vAlign w:val="center"/>
          </w:tcPr>
          <w:p w:rsidR="00911077" w:rsidRDefault="000D44CE" w:rsidP="00A0716E">
            <w:pPr>
              <w:spacing w:before="60" w:after="60"/>
              <w:jc w:val="center"/>
              <w:rPr>
                <w:sz w:val="16"/>
                <w:szCs w:val="16"/>
              </w:rPr>
            </w:pPr>
            <w:r>
              <w:rPr>
                <w:sz w:val="16"/>
                <w:szCs w:val="16"/>
              </w:rPr>
              <w:t>0</w:t>
            </w:r>
          </w:p>
        </w:tc>
        <w:tc>
          <w:tcPr>
            <w:tcW w:w="992" w:type="dxa"/>
            <w:shd w:val="clear" w:color="auto" w:fill="auto"/>
            <w:vAlign w:val="center"/>
          </w:tcPr>
          <w:p w:rsidR="00911077" w:rsidRDefault="00911077" w:rsidP="00A0716E">
            <w:pPr>
              <w:spacing w:before="60" w:after="60"/>
              <w:jc w:val="center"/>
              <w:rPr>
                <w:sz w:val="16"/>
                <w:szCs w:val="16"/>
              </w:rPr>
            </w:pPr>
            <w:r>
              <w:rPr>
                <w:sz w:val="16"/>
                <w:szCs w:val="16"/>
              </w:rPr>
              <w:t>1</w:t>
            </w:r>
          </w:p>
        </w:tc>
        <w:tc>
          <w:tcPr>
            <w:tcW w:w="992" w:type="dxa"/>
            <w:shd w:val="clear" w:color="auto" w:fill="auto"/>
            <w:vAlign w:val="center"/>
          </w:tcPr>
          <w:p w:rsidR="00911077" w:rsidRDefault="00911077" w:rsidP="00A0716E">
            <w:pPr>
              <w:spacing w:before="60" w:after="60"/>
              <w:jc w:val="center"/>
              <w:rPr>
                <w:sz w:val="16"/>
                <w:szCs w:val="16"/>
              </w:rPr>
            </w:pPr>
            <w:r>
              <w:rPr>
                <w:sz w:val="16"/>
                <w:szCs w:val="16"/>
              </w:rPr>
              <w:t>1</w:t>
            </w:r>
          </w:p>
        </w:tc>
        <w:tc>
          <w:tcPr>
            <w:tcW w:w="993" w:type="dxa"/>
            <w:shd w:val="clear" w:color="auto" w:fill="auto"/>
            <w:vAlign w:val="center"/>
          </w:tcPr>
          <w:p w:rsidR="00911077" w:rsidRDefault="00911077" w:rsidP="00A0716E">
            <w:pPr>
              <w:spacing w:before="60" w:after="60"/>
              <w:jc w:val="center"/>
              <w:rPr>
                <w:sz w:val="16"/>
                <w:szCs w:val="16"/>
              </w:rPr>
            </w:pPr>
            <w:r>
              <w:rPr>
                <w:sz w:val="16"/>
                <w:szCs w:val="16"/>
              </w:rPr>
              <w:t>1</w:t>
            </w:r>
          </w:p>
        </w:tc>
        <w:tc>
          <w:tcPr>
            <w:tcW w:w="1145" w:type="dxa"/>
            <w:shd w:val="clear" w:color="auto" w:fill="auto"/>
            <w:vAlign w:val="center"/>
          </w:tcPr>
          <w:p w:rsidR="00911077" w:rsidRPr="00D62303" w:rsidRDefault="00911077" w:rsidP="00A80B1A">
            <w:pPr>
              <w:spacing w:before="60" w:after="60"/>
              <w:jc w:val="center"/>
              <w:rPr>
                <w:sz w:val="16"/>
                <w:szCs w:val="16"/>
              </w:rPr>
            </w:pPr>
            <w:r w:rsidRPr="00D62303">
              <w:rPr>
                <w:sz w:val="16"/>
                <w:szCs w:val="16"/>
              </w:rPr>
              <w:t>6 ayda bir</w:t>
            </w:r>
          </w:p>
        </w:tc>
        <w:tc>
          <w:tcPr>
            <w:tcW w:w="1011" w:type="dxa"/>
            <w:shd w:val="clear" w:color="auto" w:fill="auto"/>
            <w:vAlign w:val="center"/>
          </w:tcPr>
          <w:p w:rsidR="00911077" w:rsidRPr="00D62303" w:rsidRDefault="00911077" w:rsidP="00A80B1A">
            <w:pPr>
              <w:spacing w:before="60" w:after="60"/>
              <w:jc w:val="center"/>
              <w:rPr>
                <w:sz w:val="16"/>
                <w:szCs w:val="16"/>
              </w:rPr>
            </w:pPr>
            <w:r w:rsidRPr="00D62303">
              <w:rPr>
                <w:sz w:val="16"/>
                <w:szCs w:val="16"/>
              </w:rPr>
              <w:t>Yılda bir</w:t>
            </w:r>
          </w:p>
        </w:tc>
      </w:tr>
      <w:tr w:rsidR="00911077" w:rsidRPr="00CF7807" w:rsidTr="00FE13A5">
        <w:trPr>
          <w:trHeight w:val="348"/>
          <w:jc w:val="center"/>
        </w:trPr>
        <w:tc>
          <w:tcPr>
            <w:tcW w:w="1307" w:type="dxa"/>
            <w:shd w:val="clear" w:color="auto" w:fill="F79646" w:themeFill="accent6"/>
            <w:vAlign w:val="center"/>
          </w:tcPr>
          <w:p w:rsidR="00911077" w:rsidRPr="00EA46DA" w:rsidRDefault="00911077" w:rsidP="00EA46DA">
            <w:pPr>
              <w:spacing w:before="60" w:after="60"/>
              <w:jc w:val="left"/>
              <w:rPr>
                <w:b/>
                <w:bCs/>
                <w:color w:val="FFFFFF" w:themeColor="background1"/>
                <w:sz w:val="18"/>
                <w:szCs w:val="18"/>
                <w:vertAlign w:val="superscript"/>
              </w:rPr>
            </w:pPr>
            <w:r w:rsidRPr="00EA46DA">
              <w:rPr>
                <w:b/>
                <w:bCs/>
                <w:color w:val="FFFFFF" w:themeColor="background1"/>
                <w:sz w:val="18"/>
                <w:szCs w:val="18"/>
              </w:rPr>
              <w:t>PG1.</w:t>
            </w:r>
            <w:r w:rsidR="000E611B">
              <w:rPr>
                <w:b/>
                <w:bCs/>
                <w:color w:val="FFFFFF" w:themeColor="background1"/>
                <w:sz w:val="18"/>
                <w:szCs w:val="18"/>
              </w:rPr>
              <w:t>3</w:t>
            </w:r>
            <w:r w:rsidRPr="00EA46DA">
              <w:rPr>
                <w:b/>
                <w:bCs/>
                <w:color w:val="FFFFFF" w:themeColor="background1"/>
                <w:sz w:val="18"/>
                <w:szCs w:val="18"/>
              </w:rPr>
              <w:t>.</w:t>
            </w:r>
            <w:r w:rsidR="000E611B">
              <w:rPr>
                <w:b/>
                <w:bCs/>
                <w:color w:val="FFFFFF" w:themeColor="background1"/>
                <w:sz w:val="18"/>
                <w:szCs w:val="18"/>
              </w:rPr>
              <w:t>13</w:t>
            </w:r>
          </w:p>
          <w:p w:rsidR="00911077" w:rsidRPr="00EA46DA" w:rsidRDefault="00911077" w:rsidP="00EA46DA">
            <w:pPr>
              <w:spacing w:before="60" w:after="60"/>
              <w:jc w:val="left"/>
              <w:rPr>
                <w:b/>
                <w:bCs/>
                <w:color w:val="FFFFFF" w:themeColor="background1"/>
                <w:sz w:val="18"/>
                <w:szCs w:val="18"/>
                <w:vertAlign w:val="superscript"/>
              </w:rPr>
            </w:pPr>
            <w:r w:rsidRPr="00EA46DA">
              <w:rPr>
                <w:b/>
                <w:bCs/>
                <w:color w:val="FFFFFF" w:themeColor="background1"/>
                <w:sz w:val="18"/>
                <w:szCs w:val="18"/>
              </w:rPr>
              <w:t>Otomobil</w:t>
            </w:r>
          </w:p>
        </w:tc>
        <w:tc>
          <w:tcPr>
            <w:tcW w:w="850" w:type="dxa"/>
            <w:shd w:val="clear" w:color="auto" w:fill="auto"/>
            <w:vAlign w:val="center"/>
          </w:tcPr>
          <w:p w:rsidR="00911077" w:rsidRPr="00D62303" w:rsidRDefault="000E611B" w:rsidP="00A0716E">
            <w:pPr>
              <w:spacing w:before="60" w:after="60"/>
              <w:jc w:val="center"/>
              <w:rPr>
                <w:bCs/>
                <w:sz w:val="16"/>
                <w:szCs w:val="16"/>
              </w:rPr>
            </w:pPr>
            <w:r>
              <w:rPr>
                <w:bCs/>
                <w:sz w:val="16"/>
                <w:szCs w:val="16"/>
              </w:rPr>
              <w:t>1</w:t>
            </w:r>
          </w:p>
        </w:tc>
        <w:tc>
          <w:tcPr>
            <w:tcW w:w="1134" w:type="dxa"/>
            <w:shd w:val="clear" w:color="auto" w:fill="auto"/>
            <w:vAlign w:val="center"/>
          </w:tcPr>
          <w:p w:rsidR="00911077" w:rsidRPr="00D62303" w:rsidRDefault="000D44CE" w:rsidP="00A0716E">
            <w:pPr>
              <w:spacing w:before="60" w:after="60"/>
              <w:jc w:val="center"/>
              <w:rPr>
                <w:sz w:val="16"/>
                <w:szCs w:val="16"/>
              </w:rPr>
            </w:pPr>
            <w:r>
              <w:rPr>
                <w:sz w:val="16"/>
                <w:szCs w:val="16"/>
              </w:rPr>
              <w:t>0</w:t>
            </w:r>
          </w:p>
        </w:tc>
        <w:tc>
          <w:tcPr>
            <w:tcW w:w="993" w:type="dxa"/>
            <w:shd w:val="clear" w:color="auto" w:fill="auto"/>
            <w:vAlign w:val="center"/>
          </w:tcPr>
          <w:p w:rsidR="00911077" w:rsidRPr="00D62303" w:rsidRDefault="00911077" w:rsidP="00A0716E">
            <w:pPr>
              <w:spacing w:before="60" w:after="60"/>
              <w:jc w:val="center"/>
              <w:rPr>
                <w:sz w:val="16"/>
                <w:szCs w:val="16"/>
              </w:rPr>
            </w:pPr>
            <w:r>
              <w:rPr>
                <w:sz w:val="16"/>
                <w:szCs w:val="16"/>
              </w:rPr>
              <w:t>1</w:t>
            </w:r>
          </w:p>
        </w:tc>
        <w:tc>
          <w:tcPr>
            <w:tcW w:w="992" w:type="dxa"/>
            <w:shd w:val="clear" w:color="auto" w:fill="auto"/>
            <w:vAlign w:val="center"/>
          </w:tcPr>
          <w:p w:rsidR="00911077" w:rsidRPr="00D62303" w:rsidRDefault="000D44CE" w:rsidP="00A0716E">
            <w:pPr>
              <w:spacing w:before="60" w:after="60"/>
              <w:jc w:val="center"/>
              <w:rPr>
                <w:sz w:val="16"/>
                <w:szCs w:val="16"/>
              </w:rPr>
            </w:pPr>
            <w:r>
              <w:rPr>
                <w:sz w:val="16"/>
                <w:szCs w:val="16"/>
              </w:rPr>
              <w:t>1</w:t>
            </w:r>
          </w:p>
        </w:tc>
        <w:tc>
          <w:tcPr>
            <w:tcW w:w="992" w:type="dxa"/>
            <w:shd w:val="clear" w:color="auto" w:fill="auto"/>
            <w:vAlign w:val="center"/>
          </w:tcPr>
          <w:p w:rsidR="00911077" w:rsidRPr="00D62303" w:rsidRDefault="000D44CE" w:rsidP="00A0716E">
            <w:pPr>
              <w:spacing w:before="60" w:after="60"/>
              <w:jc w:val="center"/>
              <w:rPr>
                <w:sz w:val="16"/>
                <w:szCs w:val="16"/>
              </w:rPr>
            </w:pPr>
            <w:r>
              <w:rPr>
                <w:sz w:val="16"/>
                <w:szCs w:val="16"/>
              </w:rPr>
              <w:t>1</w:t>
            </w:r>
          </w:p>
        </w:tc>
        <w:tc>
          <w:tcPr>
            <w:tcW w:w="992" w:type="dxa"/>
            <w:shd w:val="clear" w:color="auto" w:fill="auto"/>
            <w:vAlign w:val="center"/>
          </w:tcPr>
          <w:p w:rsidR="00911077" w:rsidRPr="00D62303" w:rsidRDefault="00911077" w:rsidP="00A0716E">
            <w:pPr>
              <w:spacing w:before="60" w:after="60"/>
              <w:jc w:val="center"/>
              <w:rPr>
                <w:sz w:val="16"/>
                <w:szCs w:val="16"/>
              </w:rPr>
            </w:pPr>
            <w:r>
              <w:rPr>
                <w:sz w:val="16"/>
                <w:szCs w:val="16"/>
              </w:rPr>
              <w:t>2</w:t>
            </w:r>
          </w:p>
        </w:tc>
        <w:tc>
          <w:tcPr>
            <w:tcW w:w="993" w:type="dxa"/>
            <w:shd w:val="clear" w:color="auto" w:fill="auto"/>
            <w:vAlign w:val="center"/>
          </w:tcPr>
          <w:p w:rsidR="00911077" w:rsidRPr="00D62303" w:rsidRDefault="00911077" w:rsidP="00A0716E">
            <w:pPr>
              <w:spacing w:before="60" w:after="60"/>
              <w:jc w:val="center"/>
              <w:rPr>
                <w:sz w:val="16"/>
                <w:szCs w:val="16"/>
              </w:rPr>
            </w:pPr>
            <w:r>
              <w:rPr>
                <w:sz w:val="16"/>
                <w:szCs w:val="16"/>
              </w:rPr>
              <w:t>2</w:t>
            </w:r>
          </w:p>
        </w:tc>
        <w:tc>
          <w:tcPr>
            <w:tcW w:w="1145" w:type="dxa"/>
            <w:shd w:val="clear" w:color="auto" w:fill="auto"/>
            <w:vAlign w:val="center"/>
          </w:tcPr>
          <w:p w:rsidR="00911077" w:rsidRPr="00D62303" w:rsidRDefault="00911077" w:rsidP="00A80B1A">
            <w:pPr>
              <w:spacing w:before="60" w:after="60"/>
              <w:jc w:val="center"/>
              <w:rPr>
                <w:sz w:val="16"/>
                <w:szCs w:val="16"/>
              </w:rPr>
            </w:pPr>
            <w:r w:rsidRPr="00D62303">
              <w:rPr>
                <w:sz w:val="16"/>
                <w:szCs w:val="16"/>
              </w:rPr>
              <w:t>6 ayda bir</w:t>
            </w:r>
          </w:p>
        </w:tc>
        <w:tc>
          <w:tcPr>
            <w:tcW w:w="1011" w:type="dxa"/>
            <w:shd w:val="clear" w:color="auto" w:fill="auto"/>
            <w:vAlign w:val="center"/>
          </w:tcPr>
          <w:p w:rsidR="00911077" w:rsidRPr="00D62303" w:rsidRDefault="00911077" w:rsidP="00A80B1A">
            <w:pPr>
              <w:spacing w:before="60" w:after="60"/>
              <w:jc w:val="center"/>
              <w:rPr>
                <w:sz w:val="16"/>
                <w:szCs w:val="16"/>
              </w:rPr>
            </w:pPr>
            <w:r w:rsidRPr="00D62303">
              <w:rPr>
                <w:sz w:val="16"/>
                <w:szCs w:val="16"/>
              </w:rPr>
              <w:t>Yılda bir</w:t>
            </w:r>
          </w:p>
        </w:tc>
      </w:tr>
      <w:tr w:rsidR="003675A2" w:rsidRPr="00CF7807" w:rsidTr="00FE13A5">
        <w:trPr>
          <w:trHeight w:val="348"/>
          <w:jc w:val="center"/>
        </w:trPr>
        <w:tc>
          <w:tcPr>
            <w:tcW w:w="1307" w:type="dxa"/>
            <w:shd w:val="clear" w:color="auto" w:fill="F79646" w:themeFill="accent6"/>
            <w:vAlign w:val="center"/>
          </w:tcPr>
          <w:p w:rsidR="003675A2" w:rsidRDefault="003675A2" w:rsidP="00EA46DA">
            <w:pPr>
              <w:spacing w:before="60" w:after="60"/>
              <w:jc w:val="left"/>
              <w:rPr>
                <w:b/>
                <w:bCs/>
                <w:color w:val="FFFFFF" w:themeColor="background1"/>
                <w:sz w:val="18"/>
                <w:szCs w:val="18"/>
              </w:rPr>
            </w:pPr>
          </w:p>
          <w:p w:rsidR="003675A2" w:rsidRPr="00EA46DA" w:rsidRDefault="003675A2" w:rsidP="00EA46DA">
            <w:pPr>
              <w:spacing w:before="60" w:after="60"/>
              <w:jc w:val="left"/>
              <w:rPr>
                <w:b/>
                <w:bCs/>
                <w:color w:val="FFFFFF" w:themeColor="background1"/>
                <w:sz w:val="18"/>
                <w:szCs w:val="18"/>
              </w:rPr>
            </w:pPr>
          </w:p>
        </w:tc>
        <w:tc>
          <w:tcPr>
            <w:tcW w:w="850" w:type="dxa"/>
            <w:shd w:val="clear" w:color="auto" w:fill="auto"/>
            <w:vAlign w:val="center"/>
          </w:tcPr>
          <w:p w:rsidR="003675A2" w:rsidRDefault="003675A2" w:rsidP="00A0716E">
            <w:pPr>
              <w:spacing w:before="60" w:after="60"/>
              <w:jc w:val="center"/>
              <w:rPr>
                <w:bCs/>
                <w:sz w:val="16"/>
                <w:szCs w:val="16"/>
              </w:rPr>
            </w:pPr>
          </w:p>
        </w:tc>
        <w:tc>
          <w:tcPr>
            <w:tcW w:w="1134" w:type="dxa"/>
            <w:shd w:val="clear" w:color="auto" w:fill="auto"/>
            <w:vAlign w:val="center"/>
          </w:tcPr>
          <w:p w:rsidR="003675A2" w:rsidRDefault="003675A2" w:rsidP="00A0716E">
            <w:pPr>
              <w:spacing w:before="60" w:after="60"/>
              <w:jc w:val="center"/>
              <w:rPr>
                <w:sz w:val="16"/>
                <w:szCs w:val="16"/>
              </w:rPr>
            </w:pPr>
            <w:r>
              <w:rPr>
                <w:sz w:val="16"/>
                <w:szCs w:val="16"/>
              </w:rPr>
              <w:t>14.110.000</w:t>
            </w:r>
          </w:p>
        </w:tc>
        <w:tc>
          <w:tcPr>
            <w:tcW w:w="993" w:type="dxa"/>
            <w:shd w:val="clear" w:color="auto" w:fill="auto"/>
            <w:vAlign w:val="center"/>
          </w:tcPr>
          <w:p w:rsidR="003675A2" w:rsidRDefault="000D44CE" w:rsidP="00A0716E">
            <w:pPr>
              <w:spacing w:before="60" w:after="60"/>
              <w:jc w:val="center"/>
              <w:rPr>
                <w:sz w:val="16"/>
                <w:szCs w:val="16"/>
              </w:rPr>
            </w:pPr>
            <w:r>
              <w:rPr>
                <w:sz w:val="16"/>
                <w:szCs w:val="16"/>
              </w:rPr>
              <w:t>9.300.000</w:t>
            </w:r>
          </w:p>
        </w:tc>
        <w:tc>
          <w:tcPr>
            <w:tcW w:w="992" w:type="dxa"/>
            <w:shd w:val="clear" w:color="auto" w:fill="auto"/>
            <w:vAlign w:val="center"/>
          </w:tcPr>
          <w:p w:rsidR="003675A2" w:rsidRDefault="000D44CE" w:rsidP="00A0716E">
            <w:pPr>
              <w:spacing w:before="60" w:after="60"/>
              <w:jc w:val="center"/>
              <w:rPr>
                <w:sz w:val="16"/>
                <w:szCs w:val="16"/>
              </w:rPr>
            </w:pPr>
            <w:r>
              <w:rPr>
                <w:sz w:val="16"/>
                <w:szCs w:val="16"/>
              </w:rPr>
              <w:t>4.350.000</w:t>
            </w:r>
          </w:p>
        </w:tc>
        <w:tc>
          <w:tcPr>
            <w:tcW w:w="992" w:type="dxa"/>
            <w:shd w:val="clear" w:color="auto" w:fill="auto"/>
            <w:vAlign w:val="center"/>
          </w:tcPr>
          <w:p w:rsidR="003675A2" w:rsidRDefault="006901C2" w:rsidP="00A0716E">
            <w:pPr>
              <w:spacing w:before="60" w:after="60"/>
              <w:jc w:val="center"/>
              <w:rPr>
                <w:sz w:val="16"/>
                <w:szCs w:val="16"/>
              </w:rPr>
            </w:pPr>
            <w:r>
              <w:rPr>
                <w:sz w:val="16"/>
                <w:szCs w:val="16"/>
              </w:rPr>
              <w:t>8.850.000</w:t>
            </w:r>
          </w:p>
        </w:tc>
        <w:tc>
          <w:tcPr>
            <w:tcW w:w="992" w:type="dxa"/>
            <w:shd w:val="clear" w:color="auto" w:fill="auto"/>
            <w:vAlign w:val="center"/>
          </w:tcPr>
          <w:p w:rsidR="003675A2" w:rsidRDefault="006901C2" w:rsidP="00A0716E">
            <w:pPr>
              <w:spacing w:before="60" w:after="60"/>
              <w:jc w:val="center"/>
              <w:rPr>
                <w:sz w:val="16"/>
                <w:szCs w:val="16"/>
              </w:rPr>
            </w:pPr>
            <w:r>
              <w:rPr>
                <w:sz w:val="16"/>
                <w:szCs w:val="16"/>
              </w:rPr>
              <w:t>11.670.000</w:t>
            </w:r>
          </w:p>
        </w:tc>
        <w:tc>
          <w:tcPr>
            <w:tcW w:w="993" w:type="dxa"/>
            <w:shd w:val="clear" w:color="auto" w:fill="auto"/>
            <w:vAlign w:val="center"/>
          </w:tcPr>
          <w:p w:rsidR="003675A2" w:rsidRDefault="006901C2" w:rsidP="00A0716E">
            <w:pPr>
              <w:spacing w:before="60" w:after="60"/>
              <w:jc w:val="center"/>
              <w:rPr>
                <w:sz w:val="16"/>
                <w:szCs w:val="16"/>
              </w:rPr>
            </w:pPr>
            <w:r>
              <w:rPr>
                <w:sz w:val="16"/>
                <w:szCs w:val="16"/>
              </w:rPr>
              <w:t>13.090.000</w:t>
            </w:r>
          </w:p>
        </w:tc>
        <w:tc>
          <w:tcPr>
            <w:tcW w:w="1145" w:type="dxa"/>
            <w:shd w:val="clear" w:color="auto" w:fill="auto"/>
            <w:vAlign w:val="center"/>
          </w:tcPr>
          <w:p w:rsidR="003675A2" w:rsidRPr="006901C2" w:rsidRDefault="006901C2" w:rsidP="00A80B1A">
            <w:pPr>
              <w:spacing w:before="60" w:after="60"/>
              <w:jc w:val="center"/>
              <w:rPr>
                <w:b/>
                <w:sz w:val="16"/>
                <w:szCs w:val="16"/>
              </w:rPr>
            </w:pPr>
            <w:r w:rsidRPr="006901C2">
              <w:rPr>
                <w:b/>
                <w:sz w:val="16"/>
                <w:szCs w:val="16"/>
              </w:rPr>
              <w:t>61.370.000 TL</w:t>
            </w:r>
          </w:p>
        </w:tc>
        <w:tc>
          <w:tcPr>
            <w:tcW w:w="1011" w:type="dxa"/>
            <w:shd w:val="clear" w:color="auto" w:fill="auto"/>
            <w:vAlign w:val="center"/>
          </w:tcPr>
          <w:p w:rsidR="003675A2" w:rsidRPr="00D62303" w:rsidRDefault="003675A2" w:rsidP="00A80B1A">
            <w:pPr>
              <w:spacing w:before="60" w:after="60"/>
              <w:jc w:val="center"/>
              <w:rPr>
                <w:sz w:val="16"/>
                <w:szCs w:val="16"/>
              </w:rPr>
            </w:pPr>
          </w:p>
        </w:tc>
      </w:tr>
      <w:tr w:rsidR="00B5566A" w:rsidRPr="00CF7807" w:rsidTr="00FE13A5">
        <w:trPr>
          <w:trHeight w:val="354"/>
          <w:jc w:val="center"/>
        </w:trPr>
        <w:tc>
          <w:tcPr>
            <w:tcW w:w="1307" w:type="dxa"/>
            <w:shd w:val="clear" w:color="auto" w:fill="F79646" w:themeFill="accent6"/>
          </w:tcPr>
          <w:p w:rsidR="00B5566A" w:rsidRPr="00F82789" w:rsidRDefault="00B5566A" w:rsidP="00A0716E">
            <w:pPr>
              <w:spacing w:before="60" w:after="60"/>
              <w:jc w:val="left"/>
              <w:rPr>
                <w:b/>
                <w:bCs/>
                <w:color w:val="FFFFFF" w:themeColor="background1"/>
                <w:sz w:val="20"/>
                <w:szCs w:val="20"/>
              </w:rPr>
            </w:pPr>
            <w:r w:rsidRPr="00F82789">
              <w:rPr>
                <w:b/>
                <w:bCs/>
                <w:color w:val="FFFFFF" w:themeColor="background1"/>
                <w:sz w:val="20"/>
                <w:szCs w:val="20"/>
              </w:rPr>
              <w:t>Sorumlu Birim</w:t>
            </w:r>
          </w:p>
        </w:tc>
        <w:tc>
          <w:tcPr>
            <w:tcW w:w="9102" w:type="dxa"/>
            <w:gridSpan w:val="9"/>
            <w:shd w:val="clear" w:color="auto" w:fill="auto"/>
          </w:tcPr>
          <w:p w:rsidR="00B5566A" w:rsidRPr="00F82789" w:rsidRDefault="00B5566A" w:rsidP="00A0716E">
            <w:pPr>
              <w:spacing w:before="60" w:after="60"/>
              <w:rPr>
                <w:sz w:val="20"/>
                <w:szCs w:val="20"/>
              </w:rPr>
            </w:pPr>
            <w:r>
              <w:rPr>
                <w:sz w:val="20"/>
                <w:szCs w:val="20"/>
              </w:rPr>
              <w:t>Sağlık Kültür ve Spor Daire Başkanlığı</w:t>
            </w:r>
          </w:p>
        </w:tc>
      </w:tr>
      <w:tr w:rsidR="00B5566A" w:rsidRPr="00CF7807" w:rsidTr="00FE13A5">
        <w:trPr>
          <w:trHeight w:val="923"/>
          <w:jc w:val="center"/>
        </w:trPr>
        <w:tc>
          <w:tcPr>
            <w:tcW w:w="1307" w:type="dxa"/>
            <w:shd w:val="clear" w:color="auto" w:fill="F79646" w:themeFill="accent6"/>
            <w:vAlign w:val="center"/>
          </w:tcPr>
          <w:p w:rsidR="00B5566A" w:rsidRPr="00F82789" w:rsidRDefault="00B5566A" w:rsidP="00A0716E">
            <w:pPr>
              <w:spacing w:before="120"/>
              <w:jc w:val="left"/>
              <w:rPr>
                <w:b/>
                <w:bCs/>
                <w:color w:val="FFFFFF" w:themeColor="background1"/>
                <w:sz w:val="20"/>
                <w:szCs w:val="20"/>
              </w:rPr>
            </w:pPr>
            <w:r w:rsidRPr="00F82789">
              <w:rPr>
                <w:b/>
                <w:bCs/>
                <w:color w:val="FFFFFF" w:themeColor="background1"/>
                <w:sz w:val="20"/>
                <w:szCs w:val="20"/>
              </w:rPr>
              <w:t>İşbirliği Yapılacak Birim(ler)</w:t>
            </w:r>
          </w:p>
        </w:tc>
        <w:tc>
          <w:tcPr>
            <w:tcW w:w="9102" w:type="dxa"/>
            <w:gridSpan w:val="9"/>
            <w:shd w:val="clear" w:color="auto" w:fill="auto"/>
          </w:tcPr>
          <w:p w:rsidR="00B5566A" w:rsidRPr="00F82789" w:rsidRDefault="00B5566A" w:rsidP="00B5566A">
            <w:pPr>
              <w:spacing w:before="60" w:after="60"/>
              <w:jc w:val="left"/>
              <w:rPr>
                <w:sz w:val="20"/>
                <w:szCs w:val="20"/>
              </w:rPr>
            </w:pPr>
            <w:r>
              <w:rPr>
                <w:sz w:val="20"/>
                <w:szCs w:val="20"/>
              </w:rPr>
              <w:t>Rektörlük, Yapı İşleri,  Öğrenci İşleri, Strateji, İdari Mali İşler Daire Başkanlıkları ve Akademik Birimler</w:t>
            </w:r>
          </w:p>
        </w:tc>
      </w:tr>
      <w:tr w:rsidR="008B5991" w:rsidRPr="00CF7807" w:rsidTr="00FE13A5">
        <w:trPr>
          <w:trHeight w:val="923"/>
          <w:jc w:val="center"/>
        </w:trPr>
        <w:tc>
          <w:tcPr>
            <w:tcW w:w="1307" w:type="dxa"/>
            <w:shd w:val="clear" w:color="auto" w:fill="F79646" w:themeFill="accent6"/>
            <w:vAlign w:val="center"/>
          </w:tcPr>
          <w:p w:rsidR="008B5991" w:rsidRDefault="008B5991" w:rsidP="00A0716E">
            <w:pPr>
              <w:spacing w:before="120"/>
              <w:jc w:val="left"/>
              <w:rPr>
                <w:b/>
                <w:bCs/>
                <w:color w:val="FFFFFF" w:themeColor="background1"/>
                <w:sz w:val="20"/>
                <w:szCs w:val="20"/>
              </w:rPr>
            </w:pPr>
          </w:p>
          <w:p w:rsidR="008B5991" w:rsidRPr="00F82789" w:rsidRDefault="008B5991" w:rsidP="00A0716E">
            <w:pPr>
              <w:spacing w:before="120"/>
              <w:jc w:val="left"/>
              <w:rPr>
                <w:b/>
                <w:bCs/>
                <w:color w:val="FFFFFF" w:themeColor="background1"/>
                <w:sz w:val="20"/>
                <w:szCs w:val="20"/>
              </w:rPr>
            </w:pPr>
          </w:p>
        </w:tc>
        <w:tc>
          <w:tcPr>
            <w:tcW w:w="9102" w:type="dxa"/>
            <w:gridSpan w:val="9"/>
            <w:shd w:val="clear" w:color="auto" w:fill="auto"/>
          </w:tcPr>
          <w:p w:rsidR="008B5991" w:rsidRDefault="008B5991" w:rsidP="00B5566A">
            <w:pPr>
              <w:spacing w:before="60" w:after="60"/>
              <w:jc w:val="left"/>
              <w:rPr>
                <w:sz w:val="20"/>
                <w:szCs w:val="20"/>
              </w:rPr>
            </w:pPr>
          </w:p>
        </w:tc>
      </w:tr>
      <w:tr w:rsidR="00B5566A" w:rsidRPr="00CF7807" w:rsidTr="00FE13A5">
        <w:trPr>
          <w:trHeight w:val="340"/>
          <w:jc w:val="center"/>
        </w:trPr>
        <w:tc>
          <w:tcPr>
            <w:tcW w:w="1307" w:type="dxa"/>
            <w:shd w:val="clear" w:color="auto" w:fill="F79646" w:themeFill="accent6"/>
            <w:vAlign w:val="center"/>
          </w:tcPr>
          <w:p w:rsidR="00B5566A" w:rsidRPr="00F82789" w:rsidRDefault="00B5566A" w:rsidP="00A0716E">
            <w:pPr>
              <w:spacing w:before="60" w:after="60"/>
              <w:jc w:val="left"/>
              <w:rPr>
                <w:b/>
                <w:bCs/>
                <w:color w:val="FFFFFF" w:themeColor="background1"/>
                <w:sz w:val="20"/>
                <w:szCs w:val="20"/>
              </w:rPr>
            </w:pPr>
            <w:r w:rsidRPr="00F82789">
              <w:rPr>
                <w:b/>
                <w:bCs/>
                <w:color w:val="FFFFFF" w:themeColor="background1"/>
                <w:sz w:val="20"/>
                <w:szCs w:val="20"/>
              </w:rPr>
              <w:t>Riskler</w:t>
            </w:r>
          </w:p>
        </w:tc>
        <w:tc>
          <w:tcPr>
            <w:tcW w:w="9102" w:type="dxa"/>
            <w:gridSpan w:val="9"/>
            <w:shd w:val="clear" w:color="auto" w:fill="auto"/>
            <w:vAlign w:val="center"/>
          </w:tcPr>
          <w:p w:rsidR="00B5566A" w:rsidRDefault="00B5566A" w:rsidP="00A0716E">
            <w:pPr>
              <w:spacing w:before="60" w:after="60"/>
              <w:rPr>
                <w:sz w:val="20"/>
                <w:szCs w:val="20"/>
              </w:rPr>
            </w:pPr>
            <w:r>
              <w:rPr>
                <w:sz w:val="20"/>
                <w:szCs w:val="20"/>
              </w:rPr>
              <w:t>Personel, bütçe, ve fiziki alt yapı yetersizliği</w:t>
            </w:r>
          </w:p>
          <w:p w:rsidR="000E611B" w:rsidRPr="00F82789" w:rsidRDefault="000E611B" w:rsidP="00A0716E">
            <w:pPr>
              <w:spacing w:before="60" w:after="60"/>
              <w:rPr>
                <w:sz w:val="20"/>
                <w:szCs w:val="20"/>
              </w:rPr>
            </w:pPr>
          </w:p>
        </w:tc>
      </w:tr>
      <w:tr w:rsidR="00B5566A" w:rsidRPr="00CF7807" w:rsidTr="00FE13A5">
        <w:trPr>
          <w:trHeight w:val="567"/>
          <w:jc w:val="center"/>
        </w:trPr>
        <w:tc>
          <w:tcPr>
            <w:tcW w:w="1307" w:type="dxa"/>
            <w:shd w:val="clear" w:color="auto" w:fill="F79646" w:themeFill="accent6"/>
            <w:vAlign w:val="center"/>
          </w:tcPr>
          <w:p w:rsidR="00B5566A" w:rsidRPr="00F82789" w:rsidRDefault="00B5566A" w:rsidP="00A0716E">
            <w:pPr>
              <w:spacing w:before="60" w:after="60"/>
              <w:jc w:val="left"/>
              <w:rPr>
                <w:color w:val="FFFFFF" w:themeColor="background1"/>
                <w:sz w:val="20"/>
                <w:szCs w:val="20"/>
              </w:rPr>
            </w:pPr>
            <w:r w:rsidRPr="00F82789">
              <w:rPr>
                <w:b/>
                <w:bCs/>
                <w:color w:val="FFFFFF" w:themeColor="background1"/>
                <w:sz w:val="20"/>
                <w:szCs w:val="20"/>
              </w:rPr>
              <w:t>Stratejiler</w:t>
            </w:r>
          </w:p>
        </w:tc>
        <w:tc>
          <w:tcPr>
            <w:tcW w:w="9102" w:type="dxa"/>
            <w:gridSpan w:val="9"/>
            <w:shd w:val="clear" w:color="auto" w:fill="auto"/>
            <w:vAlign w:val="center"/>
          </w:tcPr>
          <w:p w:rsidR="00773E98" w:rsidRDefault="00773E98" w:rsidP="00056698">
            <w:pPr>
              <w:pStyle w:val="ListeParagraf"/>
              <w:numPr>
                <w:ilvl w:val="0"/>
                <w:numId w:val="23"/>
              </w:numPr>
              <w:spacing w:before="60" w:after="60"/>
              <w:jc w:val="left"/>
              <w:rPr>
                <w:sz w:val="20"/>
                <w:szCs w:val="20"/>
              </w:rPr>
            </w:pPr>
            <w:r>
              <w:rPr>
                <w:sz w:val="20"/>
                <w:szCs w:val="20"/>
              </w:rPr>
              <w:t>Kapalı Spor salonu yapılması</w:t>
            </w:r>
          </w:p>
          <w:p w:rsidR="00056698" w:rsidRDefault="00056698" w:rsidP="00056698">
            <w:pPr>
              <w:pStyle w:val="ListeParagraf"/>
              <w:numPr>
                <w:ilvl w:val="0"/>
                <w:numId w:val="23"/>
              </w:numPr>
              <w:spacing w:before="60" w:after="60"/>
              <w:jc w:val="left"/>
              <w:rPr>
                <w:sz w:val="20"/>
                <w:szCs w:val="20"/>
              </w:rPr>
            </w:pPr>
            <w:r w:rsidRPr="00056698">
              <w:rPr>
                <w:sz w:val="20"/>
                <w:szCs w:val="20"/>
              </w:rPr>
              <w:t xml:space="preserve">Mevcut spor tesislerinden bakım ve onarıma ihtiyaç duyulanların yenilenmesi </w:t>
            </w:r>
          </w:p>
          <w:p w:rsidR="00056698" w:rsidRDefault="00B5566A" w:rsidP="00056698">
            <w:pPr>
              <w:pStyle w:val="ListeParagraf"/>
              <w:numPr>
                <w:ilvl w:val="0"/>
                <w:numId w:val="23"/>
              </w:numPr>
              <w:spacing w:before="60" w:after="60"/>
              <w:jc w:val="left"/>
              <w:rPr>
                <w:sz w:val="20"/>
                <w:szCs w:val="20"/>
              </w:rPr>
            </w:pPr>
            <w:r w:rsidRPr="00056698">
              <w:rPr>
                <w:sz w:val="20"/>
                <w:szCs w:val="20"/>
              </w:rPr>
              <w:t>Sprortif faaliyetler için malzeme satın alınması ,</w:t>
            </w:r>
          </w:p>
          <w:p w:rsidR="00056698" w:rsidRDefault="00056698" w:rsidP="00056698">
            <w:pPr>
              <w:pStyle w:val="ListeParagraf"/>
              <w:numPr>
                <w:ilvl w:val="0"/>
                <w:numId w:val="23"/>
              </w:numPr>
              <w:spacing w:before="60" w:after="60"/>
              <w:jc w:val="left"/>
              <w:rPr>
                <w:sz w:val="20"/>
                <w:szCs w:val="20"/>
              </w:rPr>
            </w:pPr>
            <w:r>
              <w:rPr>
                <w:sz w:val="20"/>
                <w:szCs w:val="20"/>
              </w:rPr>
              <w:t>Y</w:t>
            </w:r>
            <w:r w:rsidR="00B5566A" w:rsidRPr="00056698">
              <w:rPr>
                <w:sz w:val="20"/>
                <w:szCs w:val="20"/>
              </w:rPr>
              <w:t xml:space="preserve">eni projelerin yapımında işbirliği yapılması , </w:t>
            </w:r>
          </w:p>
          <w:p w:rsidR="00056698" w:rsidRDefault="00B5566A" w:rsidP="00056698">
            <w:pPr>
              <w:pStyle w:val="ListeParagraf"/>
              <w:numPr>
                <w:ilvl w:val="0"/>
                <w:numId w:val="23"/>
              </w:numPr>
              <w:spacing w:before="60" w:after="60"/>
              <w:jc w:val="left"/>
              <w:rPr>
                <w:sz w:val="20"/>
                <w:szCs w:val="20"/>
              </w:rPr>
            </w:pPr>
            <w:r w:rsidRPr="00056698">
              <w:rPr>
                <w:sz w:val="20"/>
                <w:szCs w:val="20"/>
              </w:rPr>
              <w:t xml:space="preserve">Sportif ve Kültürel faaliyetlerle ilgili antrenör ve </w:t>
            </w:r>
            <w:r w:rsidR="00A0716E" w:rsidRPr="00056698">
              <w:rPr>
                <w:sz w:val="20"/>
                <w:szCs w:val="20"/>
              </w:rPr>
              <w:t>ça</w:t>
            </w:r>
            <w:r w:rsidRPr="00056698">
              <w:rPr>
                <w:sz w:val="20"/>
                <w:szCs w:val="20"/>
              </w:rPr>
              <w:t>lıştırı</w:t>
            </w:r>
            <w:r w:rsidR="00A0716E" w:rsidRPr="00056698">
              <w:rPr>
                <w:sz w:val="20"/>
                <w:szCs w:val="20"/>
              </w:rPr>
              <w:t>cıların görevlendirilmesi</w:t>
            </w:r>
            <w:r w:rsidRPr="00056698">
              <w:rPr>
                <w:sz w:val="20"/>
                <w:szCs w:val="20"/>
              </w:rPr>
              <w:t xml:space="preserve"> </w:t>
            </w:r>
            <w:r w:rsidR="00A0716E" w:rsidRPr="00056698">
              <w:rPr>
                <w:sz w:val="20"/>
                <w:szCs w:val="20"/>
              </w:rPr>
              <w:t>,</w:t>
            </w:r>
          </w:p>
          <w:p w:rsidR="00911077" w:rsidRDefault="00911077" w:rsidP="00056698">
            <w:pPr>
              <w:pStyle w:val="ListeParagraf"/>
              <w:numPr>
                <w:ilvl w:val="0"/>
                <w:numId w:val="23"/>
              </w:numPr>
              <w:spacing w:before="60" w:after="60"/>
              <w:jc w:val="left"/>
              <w:rPr>
                <w:sz w:val="20"/>
                <w:szCs w:val="20"/>
              </w:rPr>
            </w:pPr>
            <w:r>
              <w:rPr>
                <w:sz w:val="20"/>
                <w:szCs w:val="20"/>
              </w:rPr>
              <w:t>Turnuva etkinliklere katılım amaçlı araç satın alınması</w:t>
            </w:r>
          </w:p>
          <w:p w:rsidR="00B5566A" w:rsidRPr="00056698" w:rsidRDefault="00056698" w:rsidP="00EE0AD9">
            <w:pPr>
              <w:pStyle w:val="ListeParagraf"/>
              <w:numPr>
                <w:ilvl w:val="0"/>
                <w:numId w:val="23"/>
              </w:numPr>
              <w:spacing w:before="60" w:after="60"/>
              <w:jc w:val="left"/>
              <w:rPr>
                <w:sz w:val="20"/>
                <w:szCs w:val="20"/>
              </w:rPr>
            </w:pPr>
            <w:r>
              <w:rPr>
                <w:sz w:val="20"/>
                <w:szCs w:val="20"/>
              </w:rPr>
              <w:t>T</w:t>
            </w:r>
            <w:r w:rsidR="00A0716E" w:rsidRPr="00056698">
              <w:rPr>
                <w:sz w:val="20"/>
                <w:szCs w:val="20"/>
              </w:rPr>
              <w:t>urnuva ve Müsabakalara</w:t>
            </w:r>
            <w:r w:rsidR="00EE0AD9">
              <w:rPr>
                <w:sz w:val="20"/>
                <w:szCs w:val="20"/>
              </w:rPr>
              <w:t xml:space="preserve"> daha fazla takım ve öğrencinin</w:t>
            </w:r>
            <w:r w:rsidR="00A0716E" w:rsidRPr="00056698">
              <w:rPr>
                <w:sz w:val="20"/>
                <w:szCs w:val="20"/>
              </w:rPr>
              <w:t xml:space="preserve"> katılımının sağlanması</w:t>
            </w:r>
            <w:r w:rsidR="00161EBE" w:rsidRPr="00056698">
              <w:rPr>
                <w:sz w:val="20"/>
                <w:szCs w:val="20"/>
              </w:rPr>
              <w:t>.</w:t>
            </w:r>
            <w:r>
              <w:t xml:space="preserve"> </w:t>
            </w:r>
          </w:p>
        </w:tc>
      </w:tr>
      <w:tr w:rsidR="00B5566A" w:rsidRPr="00CF7807" w:rsidTr="00FE13A5">
        <w:trPr>
          <w:trHeight w:val="340"/>
          <w:jc w:val="center"/>
        </w:trPr>
        <w:tc>
          <w:tcPr>
            <w:tcW w:w="1307" w:type="dxa"/>
            <w:shd w:val="clear" w:color="auto" w:fill="F79646" w:themeFill="accent6"/>
            <w:vAlign w:val="center"/>
          </w:tcPr>
          <w:p w:rsidR="00B5566A" w:rsidRPr="00F82789" w:rsidRDefault="00B5566A" w:rsidP="00A0716E">
            <w:pPr>
              <w:spacing w:before="60" w:after="60"/>
              <w:jc w:val="left"/>
              <w:rPr>
                <w:b/>
                <w:bCs/>
                <w:color w:val="FFFFFF" w:themeColor="background1"/>
                <w:sz w:val="20"/>
                <w:szCs w:val="20"/>
              </w:rPr>
            </w:pPr>
            <w:r w:rsidRPr="00F82789">
              <w:rPr>
                <w:b/>
                <w:bCs/>
                <w:color w:val="FFFFFF" w:themeColor="background1"/>
                <w:sz w:val="20"/>
                <w:szCs w:val="20"/>
              </w:rPr>
              <w:t>Maliyet Tahmini</w:t>
            </w:r>
          </w:p>
        </w:tc>
        <w:tc>
          <w:tcPr>
            <w:tcW w:w="9102" w:type="dxa"/>
            <w:gridSpan w:val="9"/>
            <w:shd w:val="clear" w:color="auto" w:fill="auto"/>
          </w:tcPr>
          <w:p w:rsidR="00B5566A" w:rsidRPr="00F82789" w:rsidRDefault="0089109D" w:rsidP="00161EBE">
            <w:pPr>
              <w:tabs>
                <w:tab w:val="left" w:pos="795"/>
              </w:tabs>
              <w:spacing w:before="60" w:after="60"/>
              <w:jc w:val="left"/>
              <w:rPr>
                <w:sz w:val="20"/>
                <w:szCs w:val="20"/>
              </w:rPr>
            </w:pPr>
            <w:r w:rsidRPr="0089109D">
              <w:rPr>
                <w:sz w:val="20"/>
                <w:szCs w:val="20"/>
              </w:rPr>
              <w:t>61.370.000 TL</w:t>
            </w:r>
          </w:p>
        </w:tc>
      </w:tr>
      <w:tr w:rsidR="00B5566A" w:rsidRPr="00CF7807" w:rsidTr="00FE13A5">
        <w:trPr>
          <w:trHeight w:val="468"/>
          <w:jc w:val="center"/>
        </w:trPr>
        <w:tc>
          <w:tcPr>
            <w:tcW w:w="1307" w:type="dxa"/>
            <w:shd w:val="clear" w:color="auto" w:fill="F79646" w:themeFill="accent6"/>
            <w:vAlign w:val="center"/>
          </w:tcPr>
          <w:p w:rsidR="00B5566A" w:rsidRPr="00F82789" w:rsidRDefault="00B5566A" w:rsidP="00A0716E">
            <w:pPr>
              <w:spacing w:before="120"/>
              <w:jc w:val="left"/>
              <w:rPr>
                <w:b/>
                <w:bCs/>
                <w:color w:val="FFFFFF" w:themeColor="background1"/>
                <w:sz w:val="20"/>
                <w:szCs w:val="20"/>
              </w:rPr>
            </w:pPr>
            <w:r w:rsidRPr="00F82789">
              <w:rPr>
                <w:b/>
                <w:bCs/>
                <w:color w:val="FFFFFF" w:themeColor="background1"/>
                <w:sz w:val="20"/>
                <w:szCs w:val="20"/>
              </w:rPr>
              <w:t xml:space="preserve">Tespitler </w:t>
            </w:r>
          </w:p>
        </w:tc>
        <w:tc>
          <w:tcPr>
            <w:tcW w:w="9102" w:type="dxa"/>
            <w:gridSpan w:val="9"/>
            <w:shd w:val="clear" w:color="auto" w:fill="auto"/>
            <w:vAlign w:val="center"/>
          </w:tcPr>
          <w:p w:rsidR="00B5566A" w:rsidRPr="00F82789" w:rsidRDefault="00B5566A" w:rsidP="00A0716E">
            <w:pPr>
              <w:spacing w:before="60" w:after="60"/>
              <w:rPr>
                <w:sz w:val="20"/>
                <w:szCs w:val="20"/>
              </w:rPr>
            </w:pPr>
          </w:p>
        </w:tc>
      </w:tr>
      <w:tr w:rsidR="00B5566A" w:rsidRPr="00CF7807" w:rsidTr="00FE13A5">
        <w:trPr>
          <w:trHeight w:val="664"/>
          <w:jc w:val="center"/>
        </w:trPr>
        <w:tc>
          <w:tcPr>
            <w:tcW w:w="1307" w:type="dxa"/>
            <w:shd w:val="clear" w:color="auto" w:fill="F79646" w:themeFill="accent6"/>
            <w:vAlign w:val="center"/>
          </w:tcPr>
          <w:p w:rsidR="00B5566A" w:rsidRPr="00F82789" w:rsidRDefault="00B5566A" w:rsidP="00A0716E">
            <w:pPr>
              <w:spacing w:before="120"/>
              <w:jc w:val="left"/>
              <w:rPr>
                <w:color w:val="FFFFFF" w:themeColor="background1"/>
                <w:sz w:val="20"/>
                <w:szCs w:val="20"/>
              </w:rPr>
            </w:pPr>
            <w:r w:rsidRPr="00F82789">
              <w:rPr>
                <w:b/>
                <w:bCs/>
                <w:color w:val="FFFFFF" w:themeColor="background1"/>
                <w:sz w:val="20"/>
                <w:szCs w:val="20"/>
              </w:rPr>
              <w:t>İhtiyaçlar</w:t>
            </w:r>
          </w:p>
        </w:tc>
        <w:tc>
          <w:tcPr>
            <w:tcW w:w="9102" w:type="dxa"/>
            <w:gridSpan w:val="9"/>
            <w:shd w:val="clear" w:color="auto" w:fill="auto"/>
            <w:vAlign w:val="center"/>
          </w:tcPr>
          <w:p w:rsidR="00B5566A" w:rsidRPr="00F82789" w:rsidRDefault="00A0716E" w:rsidP="00A0716E">
            <w:pPr>
              <w:spacing w:before="60" w:after="60"/>
              <w:rPr>
                <w:sz w:val="20"/>
                <w:szCs w:val="20"/>
              </w:rPr>
            </w:pPr>
            <w:r>
              <w:rPr>
                <w:sz w:val="20"/>
                <w:szCs w:val="20"/>
              </w:rPr>
              <w:t>Kapalı Spor Salonu , Sportif Dallar ve kültürel faaliyetlerle ilgili çalıştırıcı hoca temini ,ekipman satın alınması</w:t>
            </w:r>
          </w:p>
        </w:tc>
      </w:tr>
    </w:tbl>
    <w:p w:rsidR="004903F5" w:rsidRDefault="004903F5" w:rsidP="00A63AB8">
      <w:pPr>
        <w:spacing w:before="60"/>
      </w:pPr>
    </w:p>
    <w:p w:rsidR="00891F05" w:rsidRDefault="00891F05" w:rsidP="00A63AB8">
      <w:pPr>
        <w:spacing w:before="60"/>
      </w:pPr>
    </w:p>
    <w:p w:rsidR="00891F05" w:rsidRDefault="00891F05" w:rsidP="00A63AB8">
      <w:pPr>
        <w:spacing w:before="60"/>
      </w:pPr>
    </w:p>
    <w:p w:rsidR="00891F05" w:rsidRDefault="00891F05" w:rsidP="00A63AB8">
      <w:pPr>
        <w:spacing w:before="60"/>
      </w:pPr>
    </w:p>
    <w:p w:rsidR="00891F05" w:rsidRDefault="00891F05" w:rsidP="00A63AB8">
      <w:pPr>
        <w:spacing w:before="60"/>
      </w:pPr>
    </w:p>
    <w:p w:rsidR="00891F05" w:rsidRDefault="00891F05" w:rsidP="00A63AB8">
      <w:pPr>
        <w:spacing w:before="60"/>
      </w:pPr>
    </w:p>
    <w:p w:rsidR="00891F05" w:rsidRDefault="00891F05" w:rsidP="00A63AB8">
      <w:pPr>
        <w:spacing w:before="60"/>
      </w:pPr>
    </w:p>
    <w:p w:rsidR="00891F05" w:rsidRDefault="00891F05" w:rsidP="00A63AB8">
      <w:pPr>
        <w:spacing w:before="60"/>
      </w:pPr>
    </w:p>
    <w:p w:rsidR="00891F05" w:rsidRDefault="00891F05" w:rsidP="00A63AB8">
      <w:pPr>
        <w:spacing w:before="60"/>
      </w:pPr>
    </w:p>
    <w:p w:rsidR="00891F05" w:rsidRDefault="00891F05" w:rsidP="00A63AB8">
      <w:pPr>
        <w:spacing w:before="60"/>
      </w:pPr>
    </w:p>
    <w:p w:rsidR="00891F05" w:rsidRDefault="00891F05" w:rsidP="00A63AB8">
      <w:pPr>
        <w:spacing w:before="60"/>
      </w:pPr>
    </w:p>
    <w:p w:rsidR="00891F05" w:rsidRDefault="00891F05" w:rsidP="00A63AB8">
      <w:pPr>
        <w:spacing w:before="60"/>
      </w:pPr>
    </w:p>
    <w:p w:rsidR="00891F05" w:rsidRDefault="00891F05" w:rsidP="00A63AB8">
      <w:pPr>
        <w:spacing w:before="60"/>
      </w:pPr>
    </w:p>
    <w:p w:rsidR="00891F05" w:rsidRDefault="00891F05" w:rsidP="00A63AB8">
      <w:pPr>
        <w:spacing w:before="60"/>
      </w:pPr>
    </w:p>
    <w:p w:rsidR="00891F05" w:rsidRDefault="00891F05" w:rsidP="00A63AB8">
      <w:pPr>
        <w:spacing w:before="60"/>
      </w:pPr>
    </w:p>
    <w:p w:rsidR="00891F05" w:rsidRDefault="00891F05" w:rsidP="00A63AB8">
      <w:pPr>
        <w:spacing w:before="60"/>
      </w:pPr>
    </w:p>
    <w:p w:rsidR="00891F05" w:rsidRDefault="00891F05" w:rsidP="00A63AB8">
      <w:pPr>
        <w:spacing w:before="60"/>
      </w:pPr>
    </w:p>
    <w:p w:rsidR="00891F05" w:rsidRDefault="00891F05" w:rsidP="00A63AB8">
      <w:pPr>
        <w:spacing w:before="60"/>
      </w:pPr>
    </w:p>
    <w:p w:rsidR="00891F05" w:rsidRDefault="00891F05" w:rsidP="00A63AB8">
      <w:pPr>
        <w:spacing w:before="60"/>
      </w:pPr>
    </w:p>
    <w:p w:rsidR="00891F05" w:rsidRDefault="00891F05" w:rsidP="00A63AB8">
      <w:pPr>
        <w:spacing w:before="60"/>
      </w:pPr>
    </w:p>
    <w:p w:rsidR="00891F05" w:rsidRDefault="00891F05" w:rsidP="00A63AB8">
      <w:pPr>
        <w:spacing w:before="60"/>
      </w:pPr>
    </w:p>
    <w:p w:rsidR="00891F05" w:rsidRDefault="00891F05" w:rsidP="00A63AB8">
      <w:pPr>
        <w:spacing w:before="60"/>
      </w:pPr>
    </w:p>
    <w:p w:rsidR="00891F05" w:rsidRDefault="00891F05" w:rsidP="00A63AB8">
      <w:pPr>
        <w:spacing w:before="60"/>
      </w:pP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850"/>
        <w:gridCol w:w="1134"/>
        <w:gridCol w:w="993"/>
        <w:gridCol w:w="992"/>
        <w:gridCol w:w="992"/>
        <w:gridCol w:w="992"/>
        <w:gridCol w:w="993"/>
        <w:gridCol w:w="1145"/>
        <w:gridCol w:w="1011"/>
      </w:tblGrid>
      <w:tr w:rsidR="008B5991" w:rsidRPr="00CF7807" w:rsidTr="003554CD">
        <w:trPr>
          <w:trHeight w:val="340"/>
          <w:jc w:val="center"/>
        </w:trPr>
        <w:tc>
          <w:tcPr>
            <w:tcW w:w="1307" w:type="dxa"/>
            <w:shd w:val="clear" w:color="auto" w:fill="9BBB59" w:themeFill="accent3"/>
          </w:tcPr>
          <w:p w:rsidR="008B5991" w:rsidRPr="00404933" w:rsidRDefault="008B5991" w:rsidP="003554CD">
            <w:pPr>
              <w:spacing w:before="60" w:after="60"/>
              <w:jc w:val="left"/>
              <w:rPr>
                <w:sz w:val="16"/>
                <w:szCs w:val="16"/>
              </w:rPr>
            </w:pPr>
            <w:r w:rsidRPr="00404933">
              <w:rPr>
                <w:b/>
                <w:bCs/>
                <w:sz w:val="16"/>
                <w:szCs w:val="16"/>
              </w:rPr>
              <w:lastRenderedPageBreak/>
              <w:t>Amaç (A3)</w:t>
            </w:r>
          </w:p>
        </w:tc>
        <w:tc>
          <w:tcPr>
            <w:tcW w:w="9102" w:type="dxa"/>
            <w:gridSpan w:val="9"/>
            <w:shd w:val="clear" w:color="auto" w:fill="auto"/>
          </w:tcPr>
          <w:p w:rsidR="008B5991" w:rsidRPr="00AF14B2" w:rsidRDefault="008B5991" w:rsidP="003554CD">
            <w:pPr>
              <w:ind w:left="175"/>
              <w:jc w:val="left"/>
              <w:rPr>
                <w:b/>
                <w:sz w:val="18"/>
                <w:szCs w:val="18"/>
              </w:rPr>
            </w:pPr>
            <w:r w:rsidRPr="00AF14B2">
              <w:rPr>
                <w:b/>
                <w:sz w:val="18"/>
                <w:szCs w:val="18"/>
              </w:rPr>
              <w:t>A1: Sürdürülebilir Kurum Kültürü İle Özgür ve Özgün Akademik düşünme ortamına temel oluşturacak fiziksel, sosyal ve kültürel yapıyı geliştirmek/güçlendirmek.</w:t>
            </w:r>
          </w:p>
        </w:tc>
      </w:tr>
      <w:tr w:rsidR="008B5991" w:rsidRPr="00CF7807" w:rsidTr="003554CD">
        <w:trPr>
          <w:trHeight w:val="567"/>
          <w:jc w:val="center"/>
        </w:trPr>
        <w:tc>
          <w:tcPr>
            <w:tcW w:w="1307" w:type="dxa"/>
            <w:shd w:val="clear" w:color="auto" w:fill="9BBB59" w:themeFill="accent3"/>
          </w:tcPr>
          <w:p w:rsidR="008B5991" w:rsidRPr="00404933" w:rsidRDefault="008B5991" w:rsidP="00A768E9">
            <w:pPr>
              <w:spacing w:before="60" w:after="60"/>
              <w:jc w:val="left"/>
              <w:rPr>
                <w:sz w:val="16"/>
                <w:szCs w:val="16"/>
              </w:rPr>
            </w:pPr>
            <w:r w:rsidRPr="00404933">
              <w:rPr>
                <w:b/>
                <w:bCs/>
                <w:sz w:val="16"/>
                <w:szCs w:val="16"/>
              </w:rPr>
              <w:t>Hedef (</w:t>
            </w:r>
            <w:r w:rsidR="00A768E9">
              <w:rPr>
                <w:b/>
                <w:bCs/>
                <w:sz w:val="16"/>
                <w:szCs w:val="16"/>
              </w:rPr>
              <w:t>3.2</w:t>
            </w:r>
            <w:r w:rsidRPr="00404933">
              <w:rPr>
                <w:b/>
                <w:bCs/>
                <w:sz w:val="16"/>
                <w:szCs w:val="16"/>
              </w:rPr>
              <w:t>)</w:t>
            </w:r>
          </w:p>
        </w:tc>
        <w:tc>
          <w:tcPr>
            <w:tcW w:w="9102" w:type="dxa"/>
            <w:gridSpan w:val="9"/>
            <w:shd w:val="clear" w:color="auto" w:fill="auto"/>
          </w:tcPr>
          <w:p w:rsidR="008B5991" w:rsidRPr="00AF14B2" w:rsidRDefault="008B5991" w:rsidP="003554CD">
            <w:pPr>
              <w:pStyle w:val="ListeParagraf"/>
              <w:numPr>
                <w:ilvl w:val="0"/>
                <w:numId w:val="23"/>
              </w:numPr>
              <w:rPr>
                <w:b/>
                <w:sz w:val="18"/>
                <w:szCs w:val="18"/>
              </w:rPr>
            </w:pPr>
            <w:r w:rsidRPr="00AF14B2">
              <w:rPr>
                <w:b/>
                <w:sz w:val="18"/>
                <w:szCs w:val="18"/>
              </w:rPr>
              <w:t>Öğrenci merkezli sosyal ve sportif aktivitelere yönelik altyapı ve etkinlikleri %... artırmak.</w:t>
            </w:r>
          </w:p>
        </w:tc>
      </w:tr>
      <w:tr w:rsidR="008B5991" w:rsidRPr="00CF7807" w:rsidTr="003554CD">
        <w:trPr>
          <w:trHeight w:val="689"/>
          <w:jc w:val="center"/>
        </w:trPr>
        <w:tc>
          <w:tcPr>
            <w:tcW w:w="1307" w:type="dxa"/>
            <w:shd w:val="clear" w:color="auto" w:fill="9BBB59" w:themeFill="accent3"/>
            <w:vAlign w:val="center"/>
          </w:tcPr>
          <w:p w:rsidR="008B5991" w:rsidRPr="00404933" w:rsidRDefault="008B5991" w:rsidP="003554CD">
            <w:pPr>
              <w:spacing w:before="60" w:after="60"/>
              <w:jc w:val="left"/>
              <w:rPr>
                <w:sz w:val="16"/>
                <w:szCs w:val="16"/>
              </w:rPr>
            </w:pPr>
            <w:r w:rsidRPr="00404933">
              <w:rPr>
                <w:b/>
                <w:bCs/>
                <w:sz w:val="16"/>
                <w:szCs w:val="16"/>
              </w:rPr>
              <w:t>Performans Göstergeleri</w:t>
            </w:r>
          </w:p>
        </w:tc>
        <w:tc>
          <w:tcPr>
            <w:tcW w:w="850" w:type="dxa"/>
            <w:shd w:val="clear" w:color="auto" w:fill="9BBB59" w:themeFill="accent3"/>
          </w:tcPr>
          <w:p w:rsidR="008B5991" w:rsidRPr="00766CB0" w:rsidRDefault="008B5991" w:rsidP="003554CD">
            <w:pPr>
              <w:spacing w:before="60" w:after="60"/>
              <w:jc w:val="center"/>
              <w:rPr>
                <w:b/>
                <w:bCs/>
                <w:sz w:val="20"/>
                <w:szCs w:val="20"/>
              </w:rPr>
            </w:pPr>
            <w:r w:rsidRPr="00766CB0">
              <w:rPr>
                <w:b/>
                <w:bCs/>
                <w:sz w:val="20"/>
                <w:szCs w:val="20"/>
              </w:rPr>
              <w:t>Hedefe Etkisi (%)</w:t>
            </w:r>
          </w:p>
        </w:tc>
        <w:tc>
          <w:tcPr>
            <w:tcW w:w="1134" w:type="dxa"/>
            <w:shd w:val="clear" w:color="auto" w:fill="9BBB59" w:themeFill="accent3"/>
          </w:tcPr>
          <w:p w:rsidR="008B5991" w:rsidRPr="00766CB0" w:rsidRDefault="008B5991" w:rsidP="003554CD">
            <w:pPr>
              <w:spacing w:before="60" w:after="60"/>
              <w:jc w:val="center"/>
              <w:rPr>
                <w:b/>
                <w:bCs/>
                <w:sz w:val="20"/>
                <w:szCs w:val="20"/>
              </w:rPr>
            </w:pPr>
            <w:r w:rsidRPr="00766CB0">
              <w:rPr>
                <w:b/>
                <w:bCs/>
                <w:sz w:val="20"/>
                <w:szCs w:val="20"/>
              </w:rPr>
              <w:t>Plan Dönemi Başlangıç Değeri</w:t>
            </w:r>
          </w:p>
        </w:tc>
        <w:tc>
          <w:tcPr>
            <w:tcW w:w="993" w:type="dxa"/>
            <w:shd w:val="clear" w:color="auto" w:fill="9BBB59" w:themeFill="accent3"/>
          </w:tcPr>
          <w:p w:rsidR="008B5991" w:rsidRPr="00766CB0" w:rsidRDefault="008B5991" w:rsidP="003554CD">
            <w:pPr>
              <w:spacing w:before="60" w:after="60"/>
              <w:jc w:val="center"/>
              <w:rPr>
                <w:b/>
                <w:bCs/>
                <w:sz w:val="20"/>
                <w:szCs w:val="20"/>
              </w:rPr>
            </w:pPr>
            <w:r w:rsidRPr="00766CB0">
              <w:rPr>
                <w:b/>
                <w:bCs/>
                <w:sz w:val="20"/>
                <w:szCs w:val="20"/>
              </w:rPr>
              <w:t>1. Yıl</w:t>
            </w:r>
          </w:p>
        </w:tc>
        <w:tc>
          <w:tcPr>
            <w:tcW w:w="992" w:type="dxa"/>
            <w:shd w:val="clear" w:color="auto" w:fill="9BBB59" w:themeFill="accent3"/>
          </w:tcPr>
          <w:p w:rsidR="008B5991" w:rsidRPr="00766CB0" w:rsidRDefault="008B5991" w:rsidP="003554CD">
            <w:pPr>
              <w:spacing w:before="60" w:after="60"/>
              <w:jc w:val="center"/>
              <w:rPr>
                <w:b/>
                <w:bCs/>
                <w:sz w:val="20"/>
                <w:szCs w:val="20"/>
              </w:rPr>
            </w:pPr>
            <w:r w:rsidRPr="00766CB0">
              <w:rPr>
                <w:b/>
                <w:bCs/>
                <w:sz w:val="20"/>
                <w:szCs w:val="20"/>
              </w:rPr>
              <w:t>2. Yıl</w:t>
            </w:r>
          </w:p>
        </w:tc>
        <w:tc>
          <w:tcPr>
            <w:tcW w:w="992" w:type="dxa"/>
            <w:shd w:val="clear" w:color="auto" w:fill="9BBB59" w:themeFill="accent3"/>
          </w:tcPr>
          <w:p w:rsidR="008B5991" w:rsidRPr="00766CB0" w:rsidRDefault="008B5991" w:rsidP="003554CD">
            <w:pPr>
              <w:spacing w:before="60" w:after="60"/>
              <w:jc w:val="center"/>
              <w:rPr>
                <w:b/>
                <w:bCs/>
                <w:sz w:val="20"/>
                <w:szCs w:val="20"/>
              </w:rPr>
            </w:pPr>
            <w:r w:rsidRPr="00766CB0">
              <w:rPr>
                <w:b/>
                <w:bCs/>
                <w:sz w:val="20"/>
                <w:szCs w:val="20"/>
              </w:rPr>
              <w:t>3. Yıl</w:t>
            </w:r>
          </w:p>
        </w:tc>
        <w:tc>
          <w:tcPr>
            <w:tcW w:w="992" w:type="dxa"/>
            <w:shd w:val="clear" w:color="auto" w:fill="9BBB59" w:themeFill="accent3"/>
          </w:tcPr>
          <w:p w:rsidR="008B5991" w:rsidRPr="00766CB0" w:rsidRDefault="008B5991" w:rsidP="003554CD">
            <w:pPr>
              <w:spacing w:before="60" w:after="60"/>
              <w:jc w:val="center"/>
              <w:rPr>
                <w:b/>
                <w:bCs/>
                <w:sz w:val="20"/>
                <w:szCs w:val="20"/>
              </w:rPr>
            </w:pPr>
            <w:r w:rsidRPr="00766CB0">
              <w:rPr>
                <w:b/>
                <w:bCs/>
                <w:sz w:val="20"/>
                <w:szCs w:val="20"/>
              </w:rPr>
              <w:t>4. Yıl</w:t>
            </w:r>
          </w:p>
        </w:tc>
        <w:tc>
          <w:tcPr>
            <w:tcW w:w="993" w:type="dxa"/>
            <w:shd w:val="clear" w:color="auto" w:fill="9BBB59" w:themeFill="accent3"/>
          </w:tcPr>
          <w:p w:rsidR="008B5991" w:rsidRPr="00766CB0" w:rsidRDefault="008B5991" w:rsidP="003554CD">
            <w:pPr>
              <w:spacing w:before="60" w:after="60"/>
              <w:jc w:val="center"/>
              <w:rPr>
                <w:b/>
                <w:bCs/>
                <w:sz w:val="20"/>
                <w:szCs w:val="20"/>
              </w:rPr>
            </w:pPr>
            <w:r w:rsidRPr="00766CB0">
              <w:rPr>
                <w:b/>
                <w:bCs/>
                <w:sz w:val="20"/>
                <w:szCs w:val="20"/>
              </w:rPr>
              <w:t>5. Yıl</w:t>
            </w:r>
          </w:p>
        </w:tc>
        <w:tc>
          <w:tcPr>
            <w:tcW w:w="1145" w:type="dxa"/>
            <w:shd w:val="clear" w:color="auto" w:fill="9BBB59" w:themeFill="accent3"/>
          </w:tcPr>
          <w:p w:rsidR="008B5991" w:rsidRPr="00766CB0" w:rsidRDefault="008B5991" w:rsidP="003554CD">
            <w:pPr>
              <w:spacing w:before="60" w:after="60"/>
              <w:jc w:val="center"/>
              <w:rPr>
                <w:b/>
                <w:bCs/>
                <w:sz w:val="20"/>
                <w:szCs w:val="20"/>
              </w:rPr>
            </w:pPr>
            <w:r w:rsidRPr="00766CB0">
              <w:rPr>
                <w:b/>
                <w:bCs/>
                <w:sz w:val="20"/>
                <w:szCs w:val="20"/>
              </w:rPr>
              <w:t>İzleme Sıklığı</w:t>
            </w:r>
          </w:p>
        </w:tc>
        <w:tc>
          <w:tcPr>
            <w:tcW w:w="1011" w:type="dxa"/>
            <w:shd w:val="clear" w:color="auto" w:fill="9BBB59" w:themeFill="accent3"/>
          </w:tcPr>
          <w:p w:rsidR="008B5991" w:rsidRPr="00766CB0" w:rsidRDefault="008B5991" w:rsidP="003554CD">
            <w:pPr>
              <w:spacing w:before="60" w:after="60"/>
              <w:jc w:val="center"/>
              <w:rPr>
                <w:b/>
                <w:bCs/>
                <w:sz w:val="20"/>
                <w:szCs w:val="20"/>
              </w:rPr>
            </w:pPr>
            <w:r w:rsidRPr="00766CB0">
              <w:rPr>
                <w:b/>
                <w:bCs/>
                <w:sz w:val="20"/>
                <w:szCs w:val="20"/>
              </w:rPr>
              <w:t>Raporlama Sıklığı</w:t>
            </w:r>
          </w:p>
        </w:tc>
      </w:tr>
      <w:tr w:rsidR="008B5991" w:rsidRPr="00CF7807" w:rsidTr="003554CD">
        <w:trPr>
          <w:trHeight w:val="689"/>
          <w:jc w:val="center"/>
        </w:trPr>
        <w:tc>
          <w:tcPr>
            <w:tcW w:w="1307" w:type="dxa"/>
            <w:shd w:val="clear" w:color="auto" w:fill="9BBB59" w:themeFill="accent3"/>
            <w:vAlign w:val="center"/>
          </w:tcPr>
          <w:p w:rsidR="008B5991" w:rsidRPr="00404933" w:rsidRDefault="008B5991" w:rsidP="003554CD">
            <w:pPr>
              <w:spacing w:before="60" w:after="60"/>
              <w:jc w:val="left"/>
              <w:rPr>
                <w:b/>
                <w:bCs/>
                <w:sz w:val="16"/>
                <w:szCs w:val="16"/>
              </w:rPr>
            </w:pPr>
            <w:r w:rsidRPr="00404933">
              <w:rPr>
                <w:b/>
                <w:bCs/>
                <w:sz w:val="16"/>
                <w:szCs w:val="16"/>
              </w:rPr>
              <w:t>PG3.2.3</w:t>
            </w:r>
          </w:p>
          <w:p w:rsidR="008B5991" w:rsidRPr="00404933" w:rsidRDefault="008B5991" w:rsidP="003554CD">
            <w:pPr>
              <w:spacing w:before="60" w:after="60"/>
              <w:jc w:val="left"/>
              <w:rPr>
                <w:b/>
                <w:bCs/>
                <w:sz w:val="16"/>
                <w:szCs w:val="16"/>
              </w:rPr>
            </w:pPr>
            <w:r w:rsidRPr="00404933">
              <w:rPr>
                <w:b/>
                <w:bCs/>
                <w:sz w:val="16"/>
                <w:szCs w:val="16"/>
              </w:rPr>
              <w:t>Düzenlenen Sosyal Kültürel Sportif Faaliyet Sayısı</w:t>
            </w:r>
          </w:p>
        </w:tc>
        <w:tc>
          <w:tcPr>
            <w:tcW w:w="850" w:type="dxa"/>
            <w:shd w:val="clear" w:color="auto" w:fill="auto"/>
          </w:tcPr>
          <w:p w:rsidR="008B5991" w:rsidRPr="00766CB0" w:rsidRDefault="008B5991" w:rsidP="003554CD">
            <w:pPr>
              <w:spacing w:before="60" w:after="60"/>
              <w:jc w:val="center"/>
              <w:rPr>
                <w:b/>
                <w:bCs/>
                <w:sz w:val="20"/>
                <w:szCs w:val="20"/>
              </w:rPr>
            </w:pPr>
          </w:p>
        </w:tc>
        <w:tc>
          <w:tcPr>
            <w:tcW w:w="1134" w:type="dxa"/>
            <w:shd w:val="clear" w:color="auto" w:fill="auto"/>
          </w:tcPr>
          <w:p w:rsidR="008B5991" w:rsidRPr="00620BB8" w:rsidRDefault="008B5991" w:rsidP="003554CD">
            <w:pPr>
              <w:spacing w:before="60" w:after="60"/>
              <w:jc w:val="center"/>
              <w:rPr>
                <w:b/>
                <w:bCs/>
                <w:sz w:val="20"/>
                <w:szCs w:val="20"/>
                <w:u w:val="single"/>
              </w:rPr>
            </w:pPr>
            <w:r w:rsidRPr="00620BB8">
              <w:rPr>
                <w:b/>
                <w:bCs/>
                <w:sz w:val="20"/>
                <w:szCs w:val="20"/>
                <w:u w:val="single"/>
              </w:rPr>
              <w:t>28</w:t>
            </w:r>
          </w:p>
          <w:p w:rsidR="008B5991" w:rsidRDefault="008B5991" w:rsidP="003554CD">
            <w:pPr>
              <w:spacing w:before="60" w:after="60"/>
              <w:jc w:val="center"/>
              <w:rPr>
                <w:b/>
                <w:bCs/>
                <w:sz w:val="20"/>
                <w:szCs w:val="20"/>
              </w:rPr>
            </w:pPr>
            <w:r>
              <w:rPr>
                <w:b/>
                <w:bCs/>
                <w:sz w:val="20"/>
                <w:szCs w:val="20"/>
              </w:rPr>
              <w:t>20</w:t>
            </w:r>
          </w:p>
          <w:p w:rsidR="008B5991" w:rsidRDefault="008B5991" w:rsidP="003554CD">
            <w:pPr>
              <w:spacing w:before="60" w:after="60"/>
              <w:jc w:val="center"/>
              <w:rPr>
                <w:b/>
                <w:bCs/>
                <w:sz w:val="20"/>
                <w:szCs w:val="20"/>
              </w:rPr>
            </w:pPr>
            <w:r>
              <w:rPr>
                <w:b/>
                <w:bCs/>
                <w:sz w:val="20"/>
                <w:szCs w:val="20"/>
              </w:rPr>
              <w:t>Sportif Dalda Temsil</w:t>
            </w:r>
          </w:p>
          <w:p w:rsidR="008B5991" w:rsidRPr="00766CB0" w:rsidRDefault="008B5991" w:rsidP="003554CD">
            <w:pPr>
              <w:spacing w:before="60" w:after="60"/>
              <w:jc w:val="center"/>
              <w:rPr>
                <w:b/>
                <w:bCs/>
                <w:sz w:val="20"/>
                <w:szCs w:val="20"/>
              </w:rPr>
            </w:pPr>
            <w:r>
              <w:rPr>
                <w:b/>
                <w:bCs/>
                <w:sz w:val="20"/>
                <w:szCs w:val="20"/>
              </w:rPr>
              <w:t xml:space="preserve">8 Üniversite İçi Etkinlik </w:t>
            </w:r>
          </w:p>
        </w:tc>
        <w:tc>
          <w:tcPr>
            <w:tcW w:w="993" w:type="dxa"/>
            <w:shd w:val="clear" w:color="auto" w:fill="auto"/>
          </w:tcPr>
          <w:p w:rsidR="008B5991" w:rsidRPr="00620BB8" w:rsidRDefault="008B5991" w:rsidP="003554CD">
            <w:pPr>
              <w:spacing w:before="60" w:after="60"/>
              <w:jc w:val="center"/>
              <w:rPr>
                <w:b/>
                <w:bCs/>
                <w:sz w:val="20"/>
                <w:szCs w:val="20"/>
                <w:u w:val="single"/>
              </w:rPr>
            </w:pPr>
            <w:r w:rsidRPr="00620BB8">
              <w:rPr>
                <w:b/>
                <w:bCs/>
                <w:sz w:val="20"/>
                <w:szCs w:val="20"/>
                <w:u w:val="single"/>
              </w:rPr>
              <w:t>32</w:t>
            </w:r>
          </w:p>
          <w:p w:rsidR="008B5991" w:rsidRDefault="008B5991" w:rsidP="003554CD">
            <w:pPr>
              <w:spacing w:before="60" w:after="60"/>
              <w:jc w:val="center"/>
              <w:rPr>
                <w:b/>
                <w:bCs/>
                <w:sz w:val="20"/>
                <w:szCs w:val="20"/>
              </w:rPr>
            </w:pPr>
            <w:r>
              <w:rPr>
                <w:b/>
                <w:bCs/>
                <w:sz w:val="20"/>
                <w:szCs w:val="20"/>
              </w:rPr>
              <w:t>22 Sportif Dalda Temsil</w:t>
            </w:r>
          </w:p>
          <w:p w:rsidR="008B5991" w:rsidRPr="00766CB0" w:rsidRDefault="008B5991" w:rsidP="003554CD">
            <w:pPr>
              <w:spacing w:before="60" w:after="60"/>
              <w:jc w:val="center"/>
              <w:rPr>
                <w:b/>
                <w:bCs/>
                <w:sz w:val="20"/>
                <w:szCs w:val="20"/>
              </w:rPr>
            </w:pPr>
            <w:r>
              <w:rPr>
                <w:b/>
                <w:bCs/>
                <w:sz w:val="20"/>
                <w:szCs w:val="20"/>
              </w:rPr>
              <w:t>10 Üniversite İçi Etkinlik</w:t>
            </w:r>
          </w:p>
        </w:tc>
        <w:tc>
          <w:tcPr>
            <w:tcW w:w="992" w:type="dxa"/>
            <w:shd w:val="clear" w:color="auto" w:fill="auto"/>
          </w:tcPr>
          <w:p w:rsidR="008B5991" w:rsidRDefault="008B5991" w:rsidP="003554CD">
            <w:pPr>
              <w:spacing w:before="60" w:after="60"/>
              <w:jc w:val="center"/>
              <w:rPr>
                <w:b/>
                <w:bCs/>
                <w:sz w:val="20"/>
                <w:szCs w:val="20"/>
                <w:u w:val="single"/>
              </w:rPr>
            </w:pPr>
            <w:r w:rsidRPr="00620BB8">
              <w:rPr>
                <w:b/>
                <w:bCs/>
                <w:sz w:val="20"/>
                <w:szCs w:val="20"/>
                <w:u w:val="single"/>
              </w:rPr>
              <w:t>38</w:t>
            </w:r>
          </w:p>
          <w:p w:rsidR="008B5991" w:rsidRDefault="008B5991" w:rsidP="003554CD">
            <w:pPr>
              <w:spacing w:before="60" w:after="60"/>
              <w:jc w:val="center"/>
              <w:rPr>
                <w:b/>
                <w:bCs/>
                <w:sz w:val="20"/>
                <w:szCs w:val="20"/>
              </w:rPr>
            </w:pPr>
            <w:r>
              <w:rPr>
                <w:b/>
                <w:bCs/>
                <w:sz w:val="20"/>
                <w:szCs w:val="20"/>
              </w:rPr>
              <w:t>25 Sportif Dalda Temsil</w:t>
            </w:r>
          </w:p>
          <w:p w:rsidR="008B5991" w:rsidRPr="00620BB8" w:rsidRDefault="008B5991" w:rsidP="003554CD">
            <w:pPr>
              <w:spacing w:before="60" w:after="60"/>
              <w:jc w:val="center"/>
              <w:rPr>
                <w:b/>
                <w:bCs/>
                <w:sz w:val="20"/>
                <w:szCs w:val="20"/>
                <w:u w:val="single"/>
              </w:rPr>
            </w:pPr>
            <w:r>
              <w:rPr>
                <w:b/>
                <w:bCs/>
                <w:sz w:val="20"/>
                <w:szCs w:val="20"/>
              </w:rPr>
              <w:t>13 Üniversite İçi Etkinlik</w:t>
            </w:r>
          </w:p>
        </w:tc>
        <w:tc>
          <w:tcPr>
            <w:tcW w:w="992" w:type="dxa"/>
            <w:shd w:val="clear" w:color="auto" w:fill="auto"/>
          </w:tcPr>
          <w:p w:rsidR="008B5991" w:rsidRPr="00620BB8" w:rsidRDefault="008B5991" w:rsidP="003554CD">
            <w:pPr>
              <w:spacing w:before="60" w:after="60"/>
              <w:jc w:val="center"/>
              <w:rPr>
                <w:b/>
                <w:bCs/>
                <w:sz w:val="20"/>
                <w:szCs w:val="20"/>
                <w:u w:val="single"/>
              </w:rPr>
            </w:pPr>
            <w:r w:rsidRPr="00620BB8">
              <w:rPr>
                <w:b/>
                <w:bCs/>
                <w:sz w:val="20"/>
                <w:szCs w:val="20"/>
                <w:u w:val="single"/>
              </w:rPr>
              <w:t>45</w:t>
            </w:r>
          </w:p>
          <w:p w:rsidR="008B5991" w:rsidRDefault="008B5991" w:rsidP="003554CD">
            <w:pPr>
              <w:spacing w:before="60" w:after="60"/>
              <w:jc w:val="center"/>
              <w:rPr>
                <w:b/>
                <w:bCs/>
                <w:sz w:val="20"/>
                <w:szCs w:val="20"/>
              </w:rPr>
            </w:pPr>
            <w:r>
              <w:rPr>
                <w:b/>
                <w:bCs/>
                <w:sz w:val="20"/>
                <w:szCs w:val="20"/>
              </w:rPr>
              <w:t>30 Sportif Dalda Temsil</w:t>
            </w:r>
          </w:p>
          <w:p w:rsidR="008B5991" w:rsidRPr="00620BB8" w:rsidRDefault="008B5991" w:rsidP="003554CD">
            <w:pPr>
              <w:spacing w:before="60" w:after="60"/>
              <w:jc w:val="center"/>
              <w:rPr>
                <w:b/>
                <w:bCs/>
                <w:sz w:val="20"/>
                <w:szCs w:val="20"/>
                <w:u w:val="single"/>
              </w:rPr>
            </w:pPr>
            <w:r>
              <w:rPr>
                <w:b/>
                <w:bCs/>
                <w:sz w:val="20"/>
                <w:szCs w:val="20"/>
              </w:rPr>
              <w:t>15 Üniversite İçi Etkinlik</w:t>
            </w:r>
          </w:p>
        </w:tc>
        <w:tc>
          <w:tcPr>
            <w:tcW w:w="992" w:type="dxa"/>
            <w:shd w:val="clear" w:color="auto" w:fill="auto"/>
          </w:tcPr>
          <w:p w:rsidR="008B5991" w:rsidRPr="00620BB8" w:rsidRDefault="008B5991" w:rsidP="003554CD">
            <w:pPr>
              <w:spacing w:before="60" w:after="60"/>
              <w:jc w:val="center"/>
              <w:rPr>
                <w:b/>
                <w:bCs/>
                <w:sz w:val="20"/>
                <w:szCs w:val="20"/>
                <w:u w:val="single"/>
              </w:rPr>
            </w:pPr>
            <w:r w:rsidRPr="00620BB8">
              <w:rPr>
                <w:b/>
                <w:bCs/>
                <w:sz w:val="20"/>
                <w:szCs w:val="20"/>
                <w:u w:val="single"/>
              </w:rPr>
              <w:t>5</w:t>
            </w:r>
            <w:r>
              <w:rPr>
                <w:b/>
                <w:bCs/>
                <w:sz w:val="20"/>
                <w:szCs w:val="20"/>
                <w:u w:val="single"/>
              </w:rPr>
              <w:t>0</w:t>
            </w:r>
          </w:p>
          <w:p w:rsidR="008B5991" w:rsidRDefault="008B5991" w:rsidP="003554CD">
            <w:pPr>
              <w:spacing w:before="60" w:after="60"/>
              <w:jc w:val="center"/>
              <w:rPr>
                <w:b/>
                <w:bCs/>
                <w:sz w:val="20"/>
                <w:szCs w:val="20"/>
              </w:rPr>
            </w:pPr>
            <w:r>
              <w:rPr>
                <w:b/>
                <w:bCs/>
                <w:sz w:val="20"/>
                <w:szCs w:val="20"/>
              </w:rPr>
              <w:t>34</w:t>
            </w:r>
          </w:p>
          <w:p w:rsidR="008B5991" w:rsidRDefault="008B5991" w:rsidP="003554CD">
            <w:pPr>
              <w:spacing w:before="60" w:after="60"/>
              <w:jc w:val="center"/>
              <w:rPr>
                <w:b/>
                <w:bCs/>
                <w:sz w:val="20"/>
                <w:szCs w:val="20"/>
              </w:rPr>
            </w:pPr>
            <w:r>
              <w:rPr>
                <w:b/>
                <w:bCs/>
                <w:sz w:val="20"/>
                <w:szCs w:val="20"/>
              </w:rPr>
              <w:t>Sportif Dalda Temsil</w:t>
            </w:r>
          </w:p>
          <w:p w:rsidR="008B5991" w:rsidRPr="00620BB8" w:rsidRDefault="008B5991" w:rsidP="003554CD">
            <w:pPr>
              <w:spacing w:before="60" w:after="60"/>
              <w:jc w:val="center"/>
              <w:rPr>
                <w:b/>
                <w:bCs/>
                <w:sz w:val="20"/>
                <w:szCs w:val="20"/>
                <w:u w:val="single"/>
              </w:rPr>
            </w:pPr>
            <w:r>
              <w:rPr>
                <w:b/>
                <w:bCs/>
                <w:sz w:val="20"/>
                <w:szCs w:val="20"/>
              </w:rPr>
              <w:t>16 Üniversite İçi Etkinlik</w:t>
            </w:r>
          </w:p>
        </w:tc>
        <w:tc>
          <w:tcPr>
            <w:tcW w:w="993" w:type="dxa"/>
            <w:shd w:val="clear" w:color="auto" w:fill="auto"/>
          </w:tcPr>
          <w:p w:rsidR="008B5991" w:rsidRPr="00620BB8" w:rsidRDefault="008B5991" w:rsidP="003554CD">
            <w:pPr>
              <w:spacing w:before="60" w:after="60"/>
              <w:jc w:val="center"/>
              <w:rPr>
                <w:b/>
                <w:bCs/>
                <w:sz w:val="20"/>
                <w:szCs w:val="20"/>
                <w:u w:val="single"/>
              </w:rPr>
            </w:pPr>
            <w:r>
              <w:rPr>
                <w:b/>
                <w:bCs/>
                <w:sz w:val="20"/>
                <w:szCs w:val="20"/>
                <w:u w:val="single"/>
              </w:rPr>
              <w:t>6</w:t>
            </w:r>
            <w:r w:rsidRPr="00620BB8">
              <w:rPr>
                <w:b/>
                <w:bCs/>
                <w:sz w:val="20"/>
                <w:szCs w:val="20"/>
                <w:u w:val="single"/>
              </w:rPr>
              <w:t>0</w:t>
            </w:r>
            <w:r>
              <w:rPr>
                <w:b/>
                <w:bCs/>
                <w:sz w:val="20"/>
                <w:szCs w:val="20"/>
                <w:u w:val="single"/>
              </w:rPr>
              <w:t xml:space="preserve"> </w:t>
            </w:r>
          </w:p>
          <w:p w:rsidR="008B5991" w:rsidRDefault="008B5991" w:rsidP="003554CD">
            <w:pPr>
              <w:spacing w:before="60" w:after="60"/>
              <w:jc w:val="center"/>
              <w:rPr>
                <w:b/>
                <w:bCs/>
                <w:sz w:val="20"/>
                <w:szCs w:val="20"/>
              </w:rPr>
            </w:pPr>
            <w:r>
              <w:rPr>
                <w:b/>
                <w:bCs/>
                <w:sz w:val="20"/>
                <w:szCs w:val="20"/>
              </w:rPr>
              <w:t>40 Sportif Dalda Temsil</w:t>
            </w:r>
          </w:p>
          <w:p w:rsidR="008B5991" w:rsidRPr="00620BB8" w:rsidRDefault="008B5991" w:rsidP="003554CD">
            <w:pPr>
              <w:spacing w:before="60" w:after="60"/>
              <w:jc w:val="center"/>
              <w:rPr>
                <w:b/>
                <w:bCs/>
                <w:sz w:val="20"/>
                <w:szCs w:val="20"/>
                <w:u w:val="single"/>
              </w:rPr>
            </w:pPr>
            <w:r>
              <w:rPr>
                <w:b/>
                <w:bCs/>
                <w:sz w:val="20"/>
                <w:szCs w:val="20"/>
              </w:rPr>
              <w:t>20 Üniversite İçi Etkinlik</w:t>
            </w:r>
          </w:p>
        </w:tc>
        <w:tc>
          <w:tcPr>
            <w:tcW w:w="1145" w:type="dxa"/>
            <w:shd w:val="clear" w:color="auto" w:fill="auto"/>
          </w:tcPr>
          <w:p w:rsidR="008B5991" w:rsidRPr="002528F8" w:rsidRDefault="008B5991" w:rsidP="003554CD">
            <w:pPr>
              <w:jc w:val="left"/>
              <w:rPr>
                <w:sz w:val="16"/>
                <w:szCs w:val="16"/>
              </w:rPr>
            </w:pPr>
            <w:r w:rsidRPr="002528F8">
              <w:rPr>
                <w:sz w:val="16"/>
                <w:szCs w:val="16"/>
              </w:rPr>
              <w:t>6 ayda bir</w:t>
            </w:r>
          </w:p>
        </w:tc>
        <w:tc>
          <w:tcPr>
            <w:tcW w:w="1011" w:type="dxa"/>
            <w:shd w:val="clear" w:color="auto" w:fill="auto"/>
          </w:tcPr>
          <w:p w:rsidR="008B5991" w:rsidRPr="002528F8" w:rsidRDefault="008B5991" w:rsidP="003554CD">
            <w:pPr>
              <w:jc w:val="left"/>
              <w:rPr>
                <w:sz w:val="16"/>
                <w:szCs w:val="16"/>
              </w:rPr>
            </w:pPr>
            <w:r w:rsidRPr="002528F8">
              <w:rPr>
                <w:sz w:val="16"/>
                <w:szCs w:val="16"/>
              </w:rPr>
              <w:t>Yılda bir</w:t>
            </w:r>
          </w:p>
        </w:tc>
      </w:tr>
      <w:tr w:rsidR="008B5991" w:rsidRPr="00CF7807" w:rsidTr="003554CD">
        <w:trPr>
          <w:trHeight w:val="348"/>
          <w:jc w:val="center"/>
        </w:trPr>
        <w:tc>
          <w:tcPr>
            <w:tcW w:w="1307" w:type="dxa"/>
            <w:shd w:val="clear" w:color="auto" w:fill="9BBB59" w:themeFill="accent3"/>
            <w:vAlign w:val="center"/>
          </w:tcPr>
          <w:p w:rsidR="008B5991" w:rsidRPr="00404933" w:rsidRDefault="008B5991" w:rsidP="003554CD">
            <w:pPr>
              <w:spacing w:before="60" w:after="60"/>
              <w:jc w:val="left"/>
              <w:rPr>
                <w:b/>
                <w:bCs/>
                <w:sz w:val="16"/>
                <w:szCs w:val="16"/>
              </w:rPr>
            </w:pPr>
            <w:r w:rsidRPr="00404933">
              <w:rPr>
                <w:b/>
                <w:bCs/>
                <w:sz w:val="16"/>
                <w:szCs w:val="16"/>
              </w:rPr>
              <w:t>Spor Ekipmanları  Alımı</w:t>
            </w:r>
          </w:p>
        </w:tc>
        <w:tc>
          <w:tcPr>
            <w:tcW w:w="850" w:type="dxa"/>
            <w:shd w:val="clear" w:color="auto" w:fill="auto"/>
            <w:vAlign w:val="center"/>
          </w:tcPr>
          <w:p w:rsidR="008B5991" w:rsidRPr="00D62303" w:rsidRDefault="008B5991" w:rsidP="003554CD">
            <w:pPr>
              <w:spacing w:before="60" w:after="60"/>
              <w:jc w:val="center"/>
              <w:rPr>
                <w:bCs/>
                <w:sz w:val="16"/>
                <w:szCs w:val="16"/>
              </w:rPr>
            </w:pPr>
          </w:p>
        </w:tc>
        <w:tc>
          <w:tcPr>
            <w:tcW w:w="1134" w:type="dxa"/>
            <w:shd w:val="clear" w:color="auto" w:fill="auto"/>
            <w:vAlign w:val="center"/>
          </w:tcPr>
          <w:p w:rsidR="008B5991" w:rsidRPr="00D62303" w:rsidRDefault="008B5991" w:rsidP="003554CD">
            <w:pPr>
              <w:spacing w:before="60" w:after="60"/>
              <w:jc w:val="center"/>
              <w:rPr>
                <w:sz w:val="16"/>
                <w:szCs w:val="16"/>
              </w:rPr>
            </w:pPr>
            <w:r>
              <w:rPr>
                <w:sz w:val="16"/>
                <w:szCs w:val="16"/>
              </w:rPr>
              <w:t>200.000</w:t>
            </w:r>
          </w:p>
        </w:tc>
        <w:tc>
          <w:tcPr>
            <w:tcW w:w="993" w:type="dxa"/>
            <w:shd w:val="clear" w:color="auto" w:fill="auto"/>
            <w:vAlign w:val="center"/>
          </w:tcPr>
          <w:p w:rsidR="008B5991" w:rsidRPr="00D62303" w:rsidRDefault="008B5991" w:rsidP="003554CD">
            <w:pPr>
              <w:spacing w:before="60" w:after="60"/>
              <w:jc w:val="center"/>
              <w:rPr>
                <w:sz w:val="16"/>
                <w:szCs w:val="16"/>
              </w:rPr>
            </w:pPr>
            <w:r>
              <w:rPr>
                <w:sz w:val="16"/>
                <w:szCs w:val="16"/>
              </w:rPr>
              <w:t>500.000</w:t>
            </w:r>
          </w:p>
        </w:tc>
        <w:tc>
          <w:tcPr>
            <w:tcW w:w="992" w:type="dxa"/>
            <w:shd w:val="clear" w:color="auto" w:fill="auto"/>
            <w:vAlign w:val="center"/>
          </w:tcPr>
          <w:p w:rsidR="008B5991" w:rsidRPr="00D62303" w:rsidRDefault="008B5991" w:rsidP="003554CD">
            <w:pPr>
              <w:spacing w:before="60" w:after="60"/>
              <w:jc w:val="center"/>
              <w:rPr>
                <w:sz w:val="16"/>
                <w:szCs w:val="16"/>
              </w:rPr>
            </w:pPr>
            <w:r>
              <w:rPr>
                <w:sz w:val="16"/>
                <w:szCs w:val="16"/>
              </w:rPr>
              <w:t>800.000</w:t>
            </w:r>
          </w:p>
        </w:tc>
        <w:tc>
          <w:tcPr>
            <w:tcW w:w="992" w:type="dxa"/>
            <w:shd w:val="clear" w:color="auto" w:fill="auto"/>
            <w:vAlign w:val="center"/>
          </w:tcPr>
          <w:p w:rsidR="008B5991" w:rsidRPr="00D62303" w:rsidRDefault="008B5991" w:rsidP="003554CD">
            <w:pPr>
              <w:spacing w:before="60" w:after="60"/>
              <w:jc w:val="center"/>
              <w:rPr>
                <w:sz w:val="16"/>
                <w:szCs w:val="16"/>
              </w:rPr>
            </w:pPr>
            <w:r>
              <w:rPr>
                <w:sz w:val="16"/>
                <w:szCs w:val="16"/>
              </w:rPr>
              <w:t>900.000</w:t>
            </w:r>
          </w:p>
        </w:tc>
        <w:tc>
          <w:tcPr>
            <w:tcW w:w="992" w:type="dxa"/>
            <w:shd w:val="clear" w:color="auto" w:fill="auto"/>
            <w:vAlign w:val="center"/>
          </w:tcPr>
          <w:p w:rsidR="008B5991" w:rsidRPr="00D62303" w:rsidRDefault="008B5991" w:rsidP="003554CD">
            <w:pPr>
              <w:spacing w:before="60" w:after="60"/>
              <w:jc w:val="center"/>
              <w:rPr>
                <w:sz w:val="16"/>
                <w:szCs w:val="16"/>
              </w:rPr>
            </w:pPr>
            <w:r>
              <w:rPr>
                <w:sz w:val="16"/>
                <w:szCs w:val="16"/>
              </w:rPr>
              <w:t>950.000</w:t>
            </w:r>
          </w:p>
        </w:tc>
        <w:tc>
          <w:tcPr>
            <w:tcW w:w="993" w:type="dxa"/>
            <w:shd w:val="clear" w:color="auto" w:fill="auto"/>
            <w:vAlign w:val="center"/>
          </w:tcPr>
          <w:p w:rsidR="008B5991" w:rsidRPr="00D62303" w:rsidRDefault="008B5991" w:rsidP="003554CD">
            <w:pPr>
              <w:spacing w:before="60" w:after="60"/>
              <w:jc w:val="center"/>
              <w:rPr>
                <w:sz w:val="16"/>
                <w:szCs w:val="16"/>
              </w:rPr>
            </w:pPr>
            <w:r>
              <w:rPr>
                <w:sz w:val="16"/>
                <w:szCs w:val="16"/>
              </w:rPr>
              <w:t>990.000</w:t>
            </w:r>
          </w:p>
        </w:tc>
        <w:tc>
          <w:tcPr>
            <w:tcW w:w="1145" w:type="dxa"/>
            <w:shd w:val="clear" w:color="auto" w:fill="auto"/>
            <w:vAlign w:val="center"/>
          </w:tcPr>
          <w:p w:rsidR="008B5991" w:rsidRPr="00D62303" w:rsidRDefault="008B5991" w:rsidP="003554CD">
            <w:pPr>
              <w:spacing w:before="60" w:after="60"/>
              <w:jc w:val="center"/>
              <w:rPr>
                <w:sz w:val="16"/>
                <w:szCs w:val="16"/>
              </w:rPr>
            </w:pPr>
          </w:p>
        </w:tc>
        <w:tc>
          <w:tcPr>
            <w:tcW w:w="1011" w:type="dxa"/>
            <w:shd w:val="clear" w:color="auto" w:fill="auto"/>
            <w:vAlign w:val="center"/>
          </w:tcPr>
          <w:p w:rsidR="008B5991" w:rsidRPr="00D62303" w:rsidRDefault="008B5991" w:rsidP="003554CD">
            <w:pPr>
              <w:spacing w:before="60" w:after="60"/>
              <w:jc w:val="center"/>
              <w:rPr>
                <w:sz w:val="16"/>
                <w:szCs w:val="16"/>
              </w:rPr>
            </w:pPr>
          </w:p>
        </w:tc>
      </w:tr>
      <w:tr w:rsidR="008B5991" w:rsidRPr="00CF7807" w:rsidTr="003554CD">
        <w:trPr>
          <w:trHeight w:val="348"/>
          <w:jc w:val="center"/>
        </w:trPr>
        <w:tc>
          <w:tcPr>
            <w:tcW w:w="1307" w:type="dxa"/>
            <w:shd w:val="clear" w:color="auto" w:fill="9BBB59" w:themeFill="accent3"/>
            <w:vAlign w:val="center"/>
          </w:tcPr>
          <w:p w:rsidR="008B5991" w:rsidRPr="00404933" w:rsidRDefault="008B5991" w:rsidP="003554CD">
            <w:pPr>
              <w:spacing w:before="60" w:after="60"/>
              <w:jc w:val="left"/>
              <w:rPr>
                <w:b/>
                <w:bCs/>
                <w:sz w:val="16"/>
                <w:szCs w:val="16"/>
              </w:rPr>
            </w:pPr>
            <w:r w:rsidRPr="00404933">
              <w:rPr>
                <w:b/>
                <w:bCs/>
                <w:sz w:val="16"/>
                <w:szCs w:val="16"/>
              </w:rPr>
              <w:t>Spor Tesisleri Donatım Malz.</w:t>
            </w:r>
          </w:p>
        </w:tc>
        <w:tc>
          <w:tcPr>
            <w:tcW w:w="850" w:type="dxa"/>
            <w:shd w:val="clear" w:color="auto" w:fill="auto"/>
            <w:vAlign w:val="center"/>
          </w:tcPr>
          <w:p w:rsidR="008B5991" w:rsidRPr="00D62303" w:rsidRDefault="008B5991" w:rsidP="003554CD">
            <w:pPr>
              <w:spacing w:before="60" w:after="60"/>
              <w:jc w:val="center"/>
              <w:rPr>
                <w:bCs/>
                <w:sz w:val="16"/>
                <w:szCs w:val="16"/>
              </w:rPr>
            </w:pPr>
          </w:p>
        </w:tc>
        <w:tc>
          <w:tcPr>
            <w:tcW w:w="1134" w:type="dxa"/>
            <w:shd w:val="clear" w:color="auto" w:fill="auto"/>
            <w:vAlign w:val="center"/>
          </w:tcPr>
          <w:p w:rsidR="008B5991" w:rsidRPr="00D62303" w:rsidRDefault="008B5991" w:rsidP="003554CD">
            <w:pPr>
              <w:spacing w:before="60" w:after="60"/>
              <w:jc w:val="center"/>
              <w:rPr>
                <w:sz w:val="16"/>
                <w:szCs w:val="16"/>
              </w:rPr>
            </w:pPr>
            <w:r>
              <w:rPr>
                <w:sz w:val="16"/>
                <w:szCs w:val="16"/>
              </w:rPr>
              <w:t>250.000</w:t>
            </w:r>
          </w:p>
        </w:tc>
        <w:tc>
          <w:tcPr>
            <w:tcW w:w="993" w:type="dxa"/>
            <w:shd w:val="clear" w:color="auto" w:fill="auto"/>
            <w:vAlign w:val="center"/>
          </w:tcPr>
          <w:p w:rsidR="008B5991" w:rsidRPr="00D62303" w:rsidRDefault="008B5991" w:rsidP="003554CD">
            <w:pPr>
              <w:spacing w:before="60" w:after="60"/>
              <w:jc w:val="center"/>
              <w:rPr>
                <w:sz w:val="16"/>
                <w:szCs w:val="16"/>
              </w:rPr>
            </w:pPr>
            <w:r>
              <w:rPr>
                <w:sz w:val="16"/>
                <w:szCs w:val="16"/>
              </w:rPr>
              <w:t>350.000</w:t>
            </w:r>
          </w:p>
        </w:tc>
        <w:tc>
          <w:tcPr>
            <w:tcW w:w="992" w:type="dxa"/>
            <w:shd w:val="clear" w:color="auto" w:fill="auto"/>
            <w:vAlign w:val="center"/>
          </w:tcPr>
          <w:p w:rsidR="008B5991" w:rsidRPr="00D62303" w:rsidRDefault="008B5991" w:rsidP="003554CD">
            <w:pPr>
              <w:spacing w:before="60" w:after="60"/>
              <w:jc w:val="center"/>
              <w:rPr>
                <w:sz w:val="16"/>
                <w:szCs w:val="16"/>
              </w:rPr>
            </w:pPr>
            <w:r>
              <w:rPr>
                <w:sz w:val="16"/>
                <w:szCs w:val="16"/>
              </w:rPr>
              <w:t>450.000</w:t>
            </w:r>
          </w:p>
        </w:tc>
        <w:tc>
          <w:tcPr>
            <w:tcW w:w="992" w:type="dxa"/>
            <w:shd w:val="clear" w:color="auto" w:fill="auto"/>
            <w:vAlign w:val="center"/>
          </w:tcPr>
          <w:p w:rsidR="008B5991" w:rsidRPr="00D62303" w:rsidRDefault="008B5991" w:rsidP="003554CD">
            <w:pPr>
              <w:spacing w:before="60" w:after="60"/>
              <w:jc w:val="center"/>
              <w:rPr>
                <w:sz w:val="16"/>
                <w:szCs w:val="16"/>
              </w:rPr>
            </w:pPr>
            <w:r>
              <w:rPr>
                <w:sz w:val="16"/>
                <w:szCs w:val="16"/>
              </w:rPr>
              <w:t>550.000</w:t>
            </w:r>
          </w:p>
        </w:tc>
        <w:tc>
          <w:tcPr>
            <w:tcW w:w="992" w:type="dxa"/>
            <w:shd w:val="clear" w:color="auto" w:fill="auto"/>
            <w:vAlign w:val="center"/>
          </w:tcPr>
          <w:p w:rsidR="008B5991" w:rsidRPr="00D62303" w:rsidRDefault="008B5991" w:rsidP="003554CD">
            <w:pPr>
              <w:spacing w:before="60" w:after="60"/>
              <w:jc w:val="center"/>
              <w:rPr>
                <w:sz w:val="16"/>
                <w:szCs w:val="16"/>
              </w:rPr>
            </w:pPr>
            <w:r>
              <w:rPr>
                <w:sz w:val="16"/>
                <w:szCs w:val="16"/>
              </w:rPr>
              <w:t>650.000</w:t>
            </w:r>
          </w:p>
        </w:tc>
        <w:tc>
          <w:tcPr>
            <w:tcW w:w="993" w:type="dxa"/>
            <w:shd w:val="clear" w:color="auto" w:fill="auto"/>
            <w:vAlign w:val="center"/>
          </w:tcPr>
          <w:p w:rsidR="008B5991" w:rsidRPr="00D62303" w:rsidRDefault="008B5991" w:rsidP="003554CD">
            <w:pPr>
              <w:spacing w:before="60" w:after="60"/>
              <w:jc w:val="center"/>
              <w:rPr>
                <w:sz w:val="16"/>
                <w:szCs w:val="16"/>
              </w:rPr>
            </w:pPr>
            <w:r>
              <w:rPr>
                <w:sz w:val="16"/>
                <w:szCs w:val="16"/>
              </w:rPr>
              <w:t>800.000</w:t>
            </w:r>
          </w:p>
        </w:tc>
        <w:tc>
          <w:tcPr>
            <w:tcW w:w="1145" w:type="dxa"/>
            <w:shd w:val="clear" w:color="auto" w:fill="auto"/>
            <w:vAlign w:val="center"/>
          </w:tcPr>
          <w:p w:rsidR="008B5991" w:rsidRPr="00D62303" w:rsidRDefault="008B5991" w:rsidP="003554CD">
            <w:pPr>
              <w:spacing w:before="60" w:after="60"/>
              <w:jc w:val="center"/>
              <w:rPr>
                <w:sz w:val="16"/>
                <w:szCs w:val="16"/>
              </w:rPr>
            </w:pPr>
          </w:p>
        </w:tc>
        <w:tc>
          <w:tcPr>
            <w:tcW w:w="1011" w:type="dxa"/>
            <w:shd w:val="clear" w:color="auto" w:fill="auto"/>
            <w:vAlign w:val="center"/>
          </w:tcPr>
          <w:p w:rsidR="008B5991" w:rsidRPr="00D62303" w:rsidRDefault="008B5991" w:rsidP="003554CD">
            <w:pPr>
              <w:spacing w:before="60" w:after="60"/>
              <w:jc w:val="center"/>
              <w:rPr>
                <w:sz w:val="16"/>
                <w:szCs w:val="16"/>
              </w:rPr>
            </w:pPr>
          </w:p>
        </w:tc>
      </w:tr>
      <w:tr w:rsidR="008B5991" w:rsidRPr="00CF7807" w:rsidTr="003554CD">
        <w:trPr>
          <w:trHeight w:val="348"/>
          <w:jc w:val="center"/>
        </w:trPr>
        <w:tc>
          <w:tcPr>
            <w:tcW w:w="1307" w:type="dxa"/>
            <w:shd w:val="clear" w:color="auto" w:fill="9BBB59" w:themeFill="accent3"/>
            <w:vAlign w:val="center"/>
          </w:tcPr>
          <w:p w:rsidR="008B5991" w:rsidRPr="00404933" w:rsidRDefault="008B5991" w:rsidP="003554CD">
            <w:pPr>
              <w:spacing w:before="60" w:after="60"/>
              <w:jc w:val="left"/>
              <w:rPr>
                <w:b/>
                <w:bCs/>
                <w:sz w:val="16"/>
                <w:szCs w:val="16"/>
              </w:rPr>
            </w:pPr>
            <w:r w:rsidRPr="00404933">
              <w:rPr>
                <w:b/>
                <w:bCs/>
                <w:sz w:val="16"/>
                <w:szCs w:val="16"/>
              </w:rPr>
              <w:t>Sporcu Malzemesi</w:t>
            </w:r>
          </w:p>
        </w:tc>
        <w:tc>
          <w:tcPr>
            <w:tcW w:w="850" w:type="dxa"/>
            <w:shd w:val="clear" w:color="auto" w:fill="auto"/>
            <w:vAlign w:val="center"/>
          </w:tcPr>
          <w:p w:rsidR="008B5991" w:rsidRPr="00D62303" w:rsidRDefault="008B5991" w:rsidP="003554CD">
            <w:pPr>
              <w:spacing w:before="60" w:after="60"/>
              <w:jc w:val="center"/>
              <w:rPr>
                <w:bCs/>
                <w:sz w:val="16"/>
                <w:szCs w:val="16"/>
              </w:rPr>
            </w:pPr>
          </w:p>
        </w:tc>
        <w:tc>
          <w:tcPr>
            <w:tcW w:w="1134" w:type="dxa"/>
            <w:shd w:val="clear" w:color="auto" w:fill="auto"/>
            <w:vAlign w:val="center"/>
          </w:tcPr>
          <w:p w:rsidR="008B5991" w:rsidRPr="00D62303" w:rsidRDefault="008B5991" w:rsidP="003554CD">
            <w:pPr>
              <w:spacing w:before="60" w:after="60"/>
              <w:jc w:val="center"/>
              <w:rPr>
                <w:sz w:val="16"/>
                <w:szCs w:val="16"/>
              </w:rPr>
            </w:pPr>
            <w:r>
              <w:rPr>
                <w:sz w:val="16"/>
                <w:szCs w:val="16"/>
              </w:rPr>
              <w:t>300.000</w:t>
            </w:r>
          </w:p>
        </w:tc>
        <w:tc>
          <w:tcPr>
            <w:tcW w:w="993" w:type="dxa"/>
            <w:shd w:val="clear" w:color="auto" w:fill="auto"/>
            <w:vAlign w:val="center"/>
          </w:tcPr>
          <w:p w:rsidR="008B5991" w:rsidRPr="00D62303" w:rsidRDefault="008B5991" w:rsidP="003554CD">
            <w:pPr>
              <w:spacing w:before="60" w:after="60"/>
              <w:jc w:val="center"/>
              <w:rPr>
                <w:sz w:val="16"/>
                <w:szCs w:val="16"/>
              </w:rPr>
            </w:pPr>
            <w:r>
              <w:rPr>
                <w:sz w:val="16"/>
                <w:szCs w:val="16"/>
              </w:rPr>
              <w:t>450.000</w:t>
            </w:r>
          </w:p>
        </w:tc>
        <w:tc>
          <w:tcPr>
            <w:tcW w:w="992" w:type="dxa"/>
            <w:shd w:val="clear" w:color="auto" w:fill="auto"/>
            <w:vAlign w:val="center"/>
          </w:tcPr>
          <w:p w:rsidR="008B5991" w:rsidRPr="00D62303" w:rsidRDefault="008B5991" w:rsidP="003554CD">
            <w:pPr>
              <w:spacing w:before="60" w:after="60"/>
              <w:jc w:val="center"/>
              <w:rPr>
                <w:sz w:val="16"/>
                <w:szCs w:val="16"/>
              </w:rPr>
            </w:pPr>
            <w:r>
              <w:rPr>
                <w:sz w:val="16"/>
                <w:szCs w:val="16"/>
              </w:rPr>
              <w:t>550.000</w:t>
            </w:r>
          </w:p>
        </w:tc>
        <w:tc>
          <w:tcPr>
            <w:tcW w:w="992" w:type="dxa"/>
            <w:shd w:val="clear" w:color="auto" w:fill="auto"/>
            <w:vAlign w:val="center"/>
          </w:tcPr>
          <w:p w:rsidR="008B5991" w:rsidRPr="00D62303" w:rsidRDefault="008B5991" w:rsidP="003554CD">
            <w:pPr>
              <w:spacing w:before="60" w:after="60"/>
              <w:jc w:val="center"/>
              <w:rPr>
                <w:sz w:val="16"/>
                <w:szCs w:val="16"/>
              </w:rPr>
            </w:pPr>
            <w:r>
              <w:rPr>
                <w:sz w:val="16"/>
                <w:szCs w:val="16"/>
              </w:rPr>
              <w:t>750.000</w:t>
            </w:r>
          </w:p>
        </w:tc>
        <w:tc>
          <w:tcPr>
            <w:tcW w:w="992" w:type="dxa"/>
            <w:shd w:val="clear" w:color="auto" w:fill="auto"/>
            <w:vAlign w:val="center"/>
          </w:tcPr>
          <w:p w:rsidR="008B5991" w:rsidRPr="00D62303" w:rsidRDefault="008B5991" w:rsidP="003554CD">
            <w:pPr>
              <w:spacing w:before="60" w:after="60"/>
              <w:jc w:val="center"/>
              <w:rPr>
                <w:sz w:val="16"/>
                <w:szCs w:val="16"/>
              </w:rPr>
            </w:pPr>
            <w:r>
              <w:rPr>
                <w:sz w:val="16"/>
                <w:szCs w:val="16"/>
              </w:rPr>
              <w:t>850.000</w:t>
            </w:r>
          </w:p>
        </w:tc>
        <w:tc>
          <w:tcPr>
            <w:tcW w:w="993" w:type="dxa"/>
            <w:shd w:val="clear" w:color="auto" w:fill="auto"/>
            <w:vAlign w:val="center"/>
          </w:tcPr>
          <w:p w:rsidR="008B5991" w:rsidRPr="00D62303" w:rsidRDefault="008B5991" w:rsidP="003554CD">
            <w:pPr>
              <w:spacing w:before="60" w:after="60"/>
              <w:jc w:val="center"/>
              <w:rPr>
                <w:sz w:val="16"/>
                <w:szCs w:val="16"/>
              </w:rPr>
            </w:pPr>
            <w:r>
              <w:rPr>
                <w:sz w:val="16"/>
                <w:szCs w:val="16"/>
              </w:rPr>
              <w:t>950.000</w:t>
            </w:r>
          </w:p>
        </w:tc>
        <w:tc>
          <w:tcPr>
            <w:tcW w:w="1145" w:type="dxa"/>
            <w:shd w:val="clear" w:color="auto" w:fill="auto"/>
            <w:vAlign w:val="center"/>
          </w:tcPr>
          <w:p w:rsidR="008B5991" w:rsidRPr="00D62303" w:rsidRDefault="008B5991" w:rsidP="003554CD">
            <w:pPr>
              <w:spacing w:before="60" w:after="60"/>
              <w:jc w:val="center"/>
              <w:rPr>
                <w:sz w:val="16"/>
                <w:szCs w:val="16"/>
              </w:rPr>
            </w:pPr>
          </w:p>
        </w:tc>
        <w:tc>
          <w:tcPr>
            <w:tcW w:w="1011" w:type="dxa"/>
            <w:shd w:val="clear" w:color="auto" w:fill="auto"/>
            <w:vAlign w:val="center"/>
          </w:tcPr>
          <w:p w:rsidR="008B5991" w:rsidRPr="00D62303" w:rsidRDefault="008B5991" w:rsidP="003554CD">
            <w:pPr>
              <w:spacing w:before="60" w:after="60"/>
              <w:jc w:val="center"/>
              <w:rPr>
                <w:sz w:val="16"/>
                <w:szCs w:val="16"/>
              </w:rPr>
            </w:pPr>
          </w:p>
        </w:tc>
      </w:tr>
      <w:tr w:rsidR="008B5991" w:rsidRPr="00CF7807" w:rsidTr="003554CD">
        <w:trPr>
          <w:trHeight w:val="348"/>
          <w:jc w:val="center"/>
        </w:trPr>
        <w:tc>
          <w:tcPr>
            <w:tcW w:w="1307" w:type="dxa"/>
            <w:shd w:val="clear" w:color="auto" w:fill="9BBB59" w:themeFill="accent3"/>
            <w:vAlign w:val="center"/>
          </w:tcPr>
          <w:p w:rsidR="008B5991" w:rsidRPr="00404933" w:rsidRDefault="008B5991" w:rsidP="003554CD">
            <w:pPr>
              <w:spacing w:before="60" w:after="60"/>
              <w:jc w:val="left"/>
              <w:rPr>
                <w:b/>
                <w:bCs/>
                <w:sz w:val="16"/>
                <w:szCs w:val="16"/>
              </w:rPr>
            </w:pPr>
            <w:r w:rsidRPr="00404933">
              <w:rPr>
                <w:b/>
                <w:bCs/>
                <w:sz w:val="16"/>
                <w:szCs w:val="16"/>
              </w:rPr>
              <w:t>Sporcu Yolluk Yevmiye Araç Kiralama</w:t>
            </w:r>
          </w:p>
        </w:tc>
        <w:tc>
          <w:tcPr>
            <w:tcW w:w="850" w:type="dxa"/>
            <w:shd w:val="clear" w:color="auto" w:fill="auto"/>
            <w:vAlign w:val="center"/>
          </w:tcPr>
          <w:p w:rsidR="008B5991" w:rsidRDefault="008B5991" w:rsidP="003554CD">
            <w:pPr>
              <w:spacing w:before="60" w:after="60"/>
              <w:jc w:val="center"/>
              <w:rPr>
                <w:bCs/>
                <w:sz w:val="16"/>
                <w:szCs w:val="16"/>
              </w:rPr>
            </w:pPr>
          </w:p>
        </w:tc>
        <w:tc>
          <w:tcPr>
            <w:tcW w:w="1134" w:type="dxa"/>
            <w:shd w:val="clear" w:color="auto" w:fill="auto"/>
            <w:vAlign w:val="center"/>
          </w:tcPr>
          <w:p w:rsidR="008B5991" w:rsidRDefault="008B5991" w:rsidP="003554CD">
            <w:pPr>
              <w:spacing w:before="60" w:after="60"/>
              <w:jc w:val="center"/>
              <w:rPr>
                <w:sz w:val="16"/>
                <w:szCs w:val="16"/>
              </w:rPr>
            </w:pPr>
            <w:r>
              <w:rPr>
                <w:sz w:val="16"/>
                <w:szCs w:val="16"/>
              </w:rPr>
              <w:t>150.000</w:t>
            </w:r>
          </w:p>
        </w:tc>
        <w:tc>
          <w:tcPr>
            <w:tcW w:w="993" w:type="dxa"/>
            <w:shd w:val="clear" w:color="auto" w:fill="auto"/>
            <w:vAlign w:val="center"/>
          </w:tcPr>
          <w:p w:rsidR="008B5991" w:rsidRDefault="008B5991" w:rsidP="003554CD">
            <w:pPr>
              <w:spacing w:before="60" w:after="60"/>
              <w:jc w:val="center"/>
              <w:rPr>
                <w:sz w:val="16"/>
                <w:szCs w:val="16"/>
              </w:rPr>
            </w:pPr>
            <w:r>
              <w:rPr>
                <w:sz w:val="16"/>
                <w:szCs w:val="16"/>
              </w:rPr>
              <w:t>200.000</w:t>
            </w:r>
          </w:p>
        </w:tc>
        <w:tc>
          <w:tcPr>
            <w:tcW w:w="992" w:type="dxa"/>
            <w:shd w:val="clear" w:color="auto" w:fill="auto"/>
            <w:vAlign w:val="center"/>
          </w:tcPr>
          <w:p w:rsidR="008B5991" w:rsidRDefault="008B5991" w:rsidP="003554CD">
            <w:pPr>
              <w:spacing w:before="60" w:after="60"/>
              <w:jc w:val="center"/>
              <w:rPr>
                <w:sz w:val="16"/>
                <w:szCs w:val="16"/>
              </w:rPr>
            </w:pPr>
            <w:r>
              <w:rPr>
                <w:sz w:val="16"/>
                <w:szCs w:val="16"/>
              </w:rPr>
              <w:t>250.000</w:t>
            </w:r>
          </w:p>
        </w:tc>
        <w:tc>
          <w:tcPr>
            <w:tcW w:w="992" w:type="dxa"/>
            <w:shd w:val="clear" w:color="auto" w:fill="auto"/>
            <w:vAlign w:val="center"/>
          </w:tcPr>
          <w:p w:rsidR="008B5991" w:rsidRDefault="008B5991" w:rsidP="003554CD">
            <w:pPr>
              <w:spacing w:before="60" w:after="60"/>
              <w:jc w:val="center"/>
              <w:rPr>
                <w:sz w:val="16"/>
                <w:szCs w:val="16"/>
              </w:rPr>
            </w:pPr>
            <w:r>
              <w:rPr>
                <w:sz w:val="16"/>
                <w:szCs w:val="16"/>
              </w:rPr>
              <w:t>300.000</w:t>
            </w:r>
          </w:p>
        </w:tc>
        <w:tc>
          <w:tcPr>
            <w:tcW w:w="992" w:type="dxa"/>
            <w:shd w:val="clear" w:color="auto" w:fill="auto"/>
            <w:vAlign w:val="center"/>
          </w:tcPr>
          <w:p w:rsidR="008B5991" w:rsidRDefault="008B5991" w:rsidP="003554CD">
            <w:pPr>
              <w:spacing w:before="60" w:after="60"/>
              <w:jc w:val="center"/>
              <w:rPr>
                <w:sz w:val="16"/>
                <w:szCs w:val="16"/>
              </w:rPr>
            </w:pPr>
            <w:r>
              <w:rPr>
                <w:sz w:val="16"/>
                <w:szCs w:val="16"/>
              </w:rPr>
              <w:t>350.000</w:t>
            </w:r>
          </w:p>
        </w:tc>
        <w:tc>
          <w:tcPr>
            <w:tcW w:w="993" w:type="dxa"/>
            <w:shd w:val="clear" w:color="auto" w:fill="auto"/>
            <w:vAlign w:val="center"/>
          </w:tcPr>
          <w:p w:rsidR="008B5991" w:rsidRDefault="008B5991" w:rsidP="003554CD">
            <w:pPr>
              <w:spacing w:before="60" w:after="60"/>
              <w:jc w:val="center"/>
              <w:rPr>
                <w:sz w:val="16"/>
                <w:szCs w:val="16"/>
              </w:rPr>
            </w:pPr>
            <w:r>
              <w:rPr>
                <w:sz w:val="16"/>
                <w:szCs w:val="16"/>
              </w:rPr>
              <w:t>400.000</w:t>
            </w:r>
          </w:p>
        </w:tc>
        <w:tc>
          <w:tcPr>
            <w:tcW w:w="1145" w:type="dxa"/>
            <w:shd w:val="clear" w:color="auto" w:fill="auto"/>
            <w:vAlign w:val="center"/>
          </w:tcPr>
          <w:p w:rsidR="008B5991" w:rsidRPr="00D62303" w:rsidRDefault="008B5991" w:rsidP="003554CD">
            <w:pPr>
              <w:spacing w:before="60" w:after="60"/>
              <w:jc w:val="center"/>
              <w:rPr>
                <w:sz w:val="16"/>
                <w:szCs w:val="16"/>
              </w:rPr>
            </w:pPr>
          </w:p>
        </w:tc>
        <w:tc>
          <w:tcPr>
            <w:tcW w:w="1011" w:type="dxa"/>
            <w:shd w:val="clear" w:color="auto" w:fill="auto"/>
            <w:vAlign w:val="center"/>
          </w:tcPr>
          <w:p w:rsidR="008B5991" w:rsidRPr="00D62303" w:rsidRDefault="008B5991" w:rsidP="003554CD">
            <w:pPr>
              <w:spacing w:before="60" w:after="60"/>
              <w:jc w:val="center"/>
              <w:rPr>
                <w:sz w:val="16"/>
                <w:szCs w:val="16"/>
              </w:rPr>
            </w:pPr>
          </w:p>
        </w:tc>
      </w:tr>
      <w:tr w:rsidR="008B5991" w:rsidRPr="00CF7807" w:rsidTr="003554CD">
        <w:trPr>
          <w:trHeight w:val="348"/>
          <w:jc w:val="center"/>
        </w:trPr>
        <w:tc>
          <w:tcPr>
            <w:tcW w:w="1307" w:type="dxa"/>
            <w:shd w:val="clear" w:color="auto" w:fill="9BBB59" w:themeFill="accent3"/>
            <w:vAlign w:val="center"/>
          </w:tcPr>
          <w:p w:rsidR="008B5991" w:rsidRPr="00404933" w:rsidRDefault="008B5991" w:rsidP="003554CD">
            <w:pPr>
              <w:spacing w:before="60" w:after="60"/>
              <w:jc w:val="left"/>
              <w:rPr>
                <w:b/>
                <w:bCs/>
                <w:sz w:val="16"/>
                <w:szCs w:val="16"/>
              </w:rPr>
            </w:pPr>
            <w:r w:rsidRPr="00404933">
              <w:rPr>
                <w:b/>
                <w:bCs/>
                <w:sz w:val="16"/>
                <w:szCs w:val="16"/>
              </w:rPr>
              <w:t>Usta Öğretici Antranör</w:t>
            </w:r>
          </w:p>
        </w:tc>
        <w:tc>
          <w:tcPr>
            <w:tcW w:w="850" w:type="dxa"/>
            <w:shd w:val="clear" w:color="auto" w:fill="auto"/>
            <w:vAlign w:val="center"/>
          </w:tcPr>
          <w:p w:rsidR="008B5991" w:rsidRDefault="008B5991" w:rsidP="003554CD">
            <w:pPr>
              <w:spacing w:before="60" w:after="60"/>
              <w:jc w:val="center"/>
              <w:rPr>
                <w:bCs/>
                <w:sz w:val="16"/>
                <w:szCs w:val="16"/>
              </w:rPr>
            </w:pPr>
          </w:p>
        </w:tc>
        <w:tc>
          <w:tcPr>
            <w:tcW w:w="1134" w:type="dxa"/>
            <w:shd w:val="clear" w:color="auto" w:fill="auto"/>
            <w:vAlign w:val="center"/>
          </w:tcPr>
          <w:p w:rsidR="008B5991" w:rsidRDefault="008B5991" w:rsidP="003554CD">
            <w:pPr>
              <w:spacing w:before="60" w:after="60"/>
              <w:jc w:val="center"/>
              <w:rPr>
                <w:sz w:val="16"/>
                <w:szCs w:val="16"/>
              </w:rPr>
            </w:pPr>
            <w:r>
              <w:rPr>
                <w:sz w:val="16"/>
                <w:szCs w:val="16"/>
              </w:rPr>
              <w:t>10 Kişi</w:t>
            </w:r>
          </w:p>
          <w:p w:rsidR="008B5991" w:rsidRDefault="008B5991" w:rsidP="003554CD">
            <w:pPr>
              <w:spacing w:before="60" w:after="60"/>
              <w:jc w:val="center"/>
              <w:rPr>
                <w:sz w:val="16"/>
                <w:szCs w:val="16"/>
              </w:rPr>
            </w:pPr>
            <w:r>
              <w:rPr>
                <w:sz w:val="16"/>
                <w:szCs w:val="16"/>
              </w:rPr>
              <w:t>100.000</w:t>
            </w:r>
          </w:p>
        </w:tc>
        <w:tc>
          <w:tcPr>
            <w:tcW w:w="993" w:type="dxa"/>
            <w:shd w:val="clear" w:color="auto" w:fill="auto"/>
          </w:tcPr>
          <w:p w:rsidR="008B5991" w:rsidRDefault="008B5991" w:rsidP="003554CD">
            <w:pPr>
              <w:spacing w:line="276" w:lineRule="auto"/>
              <w:jc w:val="center"/>
              <w:rPr>
                <w:sz w:val="16"/>
                <w:szCs w:val="16"/>
              </w:rPr>
            </w:pPr>
            <w:r>
              <w:rPr>
                <w:sz w:val="16"/>
                <w:szCs w:val="16"/>
              </w:rPr>
              <w:t>15 Kişi</w:t>
            </w:r>
          </w:p>
          <w:p w:rsidR="008B5991" w:rsidRDefault="008B5991" w:rsidP="003554CD">
            <w:pPr>
              <w:spacing w:line="276" w:lineRule="auto"/>
              <w:jc w:val="center"/>
            </w:pPr>
            <w:r>
              <w:rPr>
                <w:sz w:val="16"/>
                <w:szCs w:val="16"/>
              </w:rPr>
              <w:t>150.000</w:t>
            </w:r>
          </w:p>
        </w:tc>
        <w:tc>
          <w:tcPr>
            <w:tcW w:w="992" w:type="dxa"/>
            <w:shd w:val="clear" w:color="auto" w:fill="auto"/>
          </w:tcPr>
          <w:p w:rsidR="008B5991" w:rsidRDefault="008B5991" w:rsidP="003554CD">
            <w:pPr>
              <w:rPr>
                <w:sz w:val="16"/>
                <w:szCs w:val="16"/>
              </w:rPr>
            </w:pPr>
            <w:r w:rsidRPr="00D34F14">
              <w:rPr>
                <w:sz w:val="16"/>
                <w:szCs w:val="16"/>
              </w:rPr>
              <w:t>1</w:t>
            </w:r>
            <w:r>
              <w:rPr>
                <w:sz w:val="16"/>
                <w:szCs w:val="16"/>
              </w:rPr>
              <w:t>8</w:t>
            </w:r>
            <w:r w:rsidRPr="00D34F14">
              <w:rPr>
                <w:sz w:val="16"/>
                <w:szCs w:val="16"/>
              </w:rPr>
              <w:t xml:space="preserve"> Kişi</w:t>
            </w:r>
          </w:p>
          <w:p w:rsidR="008B5991" w:rsidRDefault="008B5991" w:rsidP="003554CD">
            <w:r>
              <w:rPr>
                <w:sz w:val="16"/>
                <w:szCs w:val="16"/>
              </w:rPr>
              <w:t>200.000</w:t>
            </w:r>
          </w:p>
        </w:tc>
        <w:tc>
          <w:tcPr>
            <w:tcW w:w="992" w:type="dxa"/>
            <w:shd w:val="clear" w:color="auto" w:fill="auto"/>
          </w:tcPr>
          <w:p w:rsidR="008B5991" w:rsidRDefault="008B5991" w:rsidP="003554CD">
            <w:pPr>
              <w:rPr>
                <w:sz w:val="16"/>
                <w:szCs w:val="16"/>
              </w:rPr>
            </w:pPr>
            <w:r>
              <w:rPr>
                <w:sz w:val="16"/>
                <w:szCs w:val="16"/>
              </w:rPr>
              <w:t>20</w:t>
            </w:r>
            <w:r w:rsidRPr="00D34F14">
              <w:rPr>
                <w:sz w:val="16"/>
                <w:szCs w:val="16"/>
              </w:rPr>
              <w:t xml:space="preserve"> Kişi</w:t>
            </w:r>
          </w:p>
          <w:p w:rsidR="008B5991" w:rsidRDefault="008B5991" w:rsidP="003554CD">
            <w:r>
              <w:rPr>
                <w:sz w:val="16"/>
                <w:szCs w:val="16"/>
              </w:rPr>
              <w:t>250.000</w:t>
            </w:r>
          </w:p>
        </w:tc>
        <w:tc>
          <w:tcPr>
            <w:tcW w:w="992" w:type="dxa"/>
            <w:shd w:val="clear" w:color="auto" w:fill="auto"/>
          </w:tcPr>
          <w:p w:rsidR="008B5991" w:rsidRDefault="008B5991" w:rsidP="003554CD">
            <w:pPr>
              <w:rPr>
                <w:sz w:val="16"/>
                <w:szCs w:val="16"/>
              </w:rPr>
            </w:pPr>
            <w:r>
              <w:rPr>
                <w:sz w:val="16"/>
                <w:szCs w:val="16"/>
              </w:rPr>
              <w:t>22</w:t>
            </w:r>
            <w:r w:rsidRPr="00D34F14">
              <w:rPr>
                <w:sz w:val="16"/>
                <w:szCs w:val="16"/>
              </w:rPr>
              <w:t xml:space="preserve"> Kişi</w:t>
            </w:r>
          </w:p>
          <w:p w:rsidR="008B5991" w:rsidRDefault="008B5991" w:rsidP="003554CD">
            <w:r>
              <w:rPr>
                <w:sz w:val="16"/>
                <w:szCs w:val="16"/>
              </w:rPr>
              <w:t>300.000</w:t>
            </w:r>
          </w:p>
        </w:tc>
        <w:tc>
          <w:tcPr>
            <w:tcW w:w="993" w:type="dxa"/>
            <w:shd w:val="clear" w:color="auto" w:fill="auto"/>
          </w:tcPr>
          <w:p w:rsidR="008B5991" w:rsidRDefault="008B5991" w:rsidP="003554CD">
            <w:pPr>
              <w:rPr>
                <w:sz w:val="16"/>
                <w:szCs w:val="16"/>
              </w:rPr>
            </w:pPr>
            <w:r>
              <w:rPr>
                <w:sz w:val="16"/>
                <w:szCs w:val="16"/>
              </w:rPr>
              <w:t>28</w:t>
            </w:r>
            <w:r w:rsidRPr="00D34F14">
              <w:rPr>
                <w:sz w:val="16"/>
                <w:szCs w:val="16"/>
              </w:rPr>
              <w:t xml:space="preserve"> Kişi</w:t>
            </w:r>
          </w:p>
          <w:p w:rsidR="008B5991" w:rsidRDefault="008B5991" w:rsidP="003554CD">
            <w:r>
              <w:rPr>
                <w:sz w:val="16"/>
                <w:szCs w:val="16"/>
              </w:rPr>
              <w:t>350.000</w:t>
            </w:r>
          </w:p>
        </w:tc>
        <w:tc>
          <w:tcPr>
            <w:tcW w:w="1145" w:type="dxa"/>
            <w:shd w:val="clear" w:color="auto" w:fill="auto"/>
            <w:vAlign w:val="center"/>
          </w:tcPr>
          <w:p w:rsidR="008B5991" w:rsidRPr="00D62303" w:rsidRDefault="008B5991" w:rsidP="003554CD">
            <w:pPr>
              <w:spacing w:before="60" w:after="60"/>
              <w:jc w:val="center"/>
              <w:rPr>
                <w:sz w:val="16"/>
                <w:szCs w:val="16"/>
              </w:rPr>
            </w:pPr>
          </w:p>
        </w:tc>
        <w:tc>
          <w:tcPr>
            <w:tcW w:w="1011" w:type="dxa"/>
            <w:shd w:val="clear" w:color="auto" w:fill="auto"/>
            <w:vAlign w:val="center"/>
          </w:tcPr>
          <w:p w:rsidR="008B5991" w:rsidRPr="00D62303" w:rsidRDefault="008B5991" w:rsidP="003554CD">
            <w:pPr>
              <w:spacing w:before="60" w:after="60"/>
              <w:jc w:val="center"/>
              <w:rPr>
                <w:sz w:val="16"/>
                <w:szCs w:val="16"/>
              </w:rPr>
            </w:pPr>
          </w:p>
        </w:tc>
      </w:tr>
      <w:tr w:rsidR="008B5991" w:rsidRPr="00CF7807" w:rsidTr="003554CD">
        <w:trPr>
          <w:trHeight w:val="348"/>
          <w:jc w:val="center"/>
        </w:trPr>
        <w:tc>
          <w:tcPr>
            <w:tcW w:w="1307" w:type="dxa"/>
            <w:shd w:val="clear" w:color="auto" w:fill="9BBB59" w:themeFill="accent3"/>
            <w:vAlign w:val="center"/>
          </w:tcPr>
          <w:p w:rsidR="008B5991" w:rsidRPr="00404933" w:rsidRDefault="008B5991" w:rsidP="003554CD">
            <w:pPr>
              <w:spacing w:before="60" w:after="60"/>
              <w:jc w:val="left"/>
              <w:rPr>
                <w:b/>
                <w:bCs/>
                <w:sz w:val="16"/>
                <w:szCs w:val="16"/>
              </w:rPr>
            </w:pPr>
            <w:r w:rsidRPr="00404933">
              <w:rPr>
                <w:b/>
                <w:bCs/>
                <w:sz w:val="16"/>
                <w:szCs w:val="16"/>
              </w:rPr>
              <w:t xml:space="preserve">Bahar şenlikleri </w:t>
            </w:r>
          </w:p>
          <w:p w:rsidR="008B5991" w:rsidRPr="00404933" w:rsidRDefault="008B5991" w:rsidP="003554CD">
            <w:pPr>
              <w:spacing w:before="60" w:after="60"/>
              <w:jc w:val="left"/>
              <w:rPr>
                <w:b/>
                <w:bCs/>
                <w:sz w:val="16"/>
                <w:szCs w:val="16"/>
              </w:rPr>
            </w:pPr>
            <w:r w:rsidRPr="00404933">
              <w:rPr>
                <w:b/>
                <w:bCs/>
                <w:sz w:val="16"/>
                <w:szCs w:val="16"/>
              </w:rPr>
              <w:t>Mezuniyet Kokteyl</w:t>
            </w:r>
          </w:p>
        </w:tc>
        <w:tc>
          <w:tcPr>
            <w:tcW w:w="850" w:type="dxa"/>
            <w:shd w:val="clear" w:color="auto" w:fill="auto"/>
            <w:vAlign w:val="center"/>
          </w:tcPr>
          <w:p w:rsidR="008B5991" w:rsidRDefault="008B5991" w:rsidP="003554CD">
            <w:pPr>
              <w:spacing w:before="60" w:after="60"/>
              <w:jc w:val="center"/>
              <w:rPr>
                <w:bCs/>
                <w:sz w:val="16"/>
                <w:szCs w:val="16"/>
              </w:rPr>
            </w:pPr>
          </w:p>
        </w:tc>
        <w:tc>
          <w:tcPr>
            <w:tcW w:w="1134" w:type="dxa"/>
            <w:shd w:val="clear" w:color="auto" w:fill="auto"/>
            <w:vAlign w:val="center"/>
          </w:tcPr>
          <w:p w:rsidR="008B5991" w:rsidRDefault="008B5991" w:rsidP="003554CD">
            <w:pPr>
              <w:spacing w:before="60" w:after="60"/>
              <w:jc w:val="center"/>
              <w:rPr>
                <w:sz w:val="16"/>
                <w:szCs w:val="16"/>
              </w:rPr>
            </w:pPr>
            <w:r>
              <w:rPr>
                <w:sz w:val="16"/>
                <w:szCs w:val="16"/>
              </w:rPr>
              <w:t>250.000</w:t>
            </w:r>
          </w:p>
        </w:tc>
        <w:tc>
          <w:tcPr>
            <w:tcW w:w="993" w:type="dxa"/>
            <w:shd w:val="clear" w:color="auto" w:fill="auto"/>
            <w:vAlign w:val="center"/>
          </w:tcPr>
          <w:p w:rsidR="008B5991" w:rsidRDefault="008B5991" w:rsidP="003554CD">
            <w:pPr>
              <w:spacing w:before="60" w:after="60"/>
              <w:jc w:val="center"/>
              <w:rPr>
                <w:sz w:val="16"/>
                <w:szCs w:val="16"/>
              </w:rPr>
            </w:pPr>
            <w:r>
              <w:rPr>
                <w:sz w:val="16"/>
                <w:szCs w:val="16"/>
              </w:rPr>
              <w:t>300.000</w:t>
            </w:r>
          </w:p>
        </w:tc>
        <w:tc>
          <w:tcPr>
            <w:tcW w:w="992" w:type="dxa"/>
            <w:shd w:val="clear" w:color="auto" w:fill="auto"/>
            <w:vAlign w:val="center"/>
          </w:tcPr>
          <w:p w:rsidR="008B5991" w:rsidRDefault="008B5991" w:rsidP="003554CD">
            <w:pPr>
              <w:spacing w:before="60" w:after="60"/>
              <w:jc w:val="center"/>
              <w:rPr>
                <w:sz w:val="16"/>
                <w:szCs w:val="16"/>
              </w:rPr>
            </w:pPr>
            <w:r>
              <w:rPr>
                <w:sz w:val="16"/>
                <w:szCs w:val="16"/>
              </w:rPr>
              <w:t>350.000</w:t>
            </w:r>
          </w:p>
        </w:tc>
        <w:tc>
          <w:tcPr>
            <w:tcW w:w="992" w:type="dxa"/>
            <w:shd w:val="clear" w:color="auto" w:fill="auto"/>
            <w:vAlign w:val="center"/>
          </w:tcPr>
          <w:p w:rsidR="008B5991" w:rsidRDefault="008B5991" w:rsidP="003554CD">
            <w:pPr>
              <w:spacing w:before="60" w:after="60"/>
              <w:jc w:val="center"/>
              <w:rPr>
                <w:sz w:val="16"/>
                <w:szCs w:val="16"/>
              </w:rPr>
            </w:pPr>
            <w:r>
              <w:rPr>
                <w:sz w:val="16"/>
                <w:szCs w:val="16"/>
              </w:rPr>
              <w:t>450.000</w:t>
            </w:r>
          </w:p>
        </w:tc>
        <w:tc>
          <w:tcPr>
            <w:tcW w:w="992" w:type="dxa"/>
            <w:shd w:val="clear" w:color="auto" w:fill="auto"/>
            <w:vAlign w:val="center"/>
          </w:tcPr>
          <w:p w:rsidR="008B5991" w:rsidRDefault="008B5991" w:rsidP="003554CD">
            <w:pPr>
              <w:spacing w:before="60" w:after="60"/>
              <w:jc w:val="center"/>
              <w:rPr>
                <w:sz w:val="16"/>
                <w:szCs w:val="16"/>
              </w:rPr>
            </w:pPr>
            <w:r>
              <w:rPr>
                <w:sz w:val="16"/>
                <w:szCs w:val="16"/>
              </w:rPr>
              <w:t>500.000</w:t>
            </w:r>
          </w:p>
        </w:tc>
        <w:tc>
          <w:tcPr>
            <w:tcW w:w="993" w:type="dxa"/>
            <w:shd w:val="clear" w:color="auto" w:fill="auto"/>
            <w:vAlign w:val="center"/>
          </w:tcPr>
          <w:p w:rsidR="008B5991" w:rsidRDefault="008B5991" w:rsidP="003554CD">
            <w:pPr>
              <w:spacing w:before="60" w:after="60"/>
              <w:jc w:val="center"/>
              <w:rPr>
                <w:sz w:val="16"/>
                <w:szCs w:val="16"/>
              </w:rPr>
            </w:pPr>
            <w:r>
              <w:rPr>
                <w:sz w:val="16"/>
                <w:szCs w:val="16"/>
              </w:rPr>
              <w:t>550.000</w:t>
            </w:r>
          </w:p>
        </w:tc>
        <w:tc>
          <w:tcPr>
            <w:tcW w:w="1145" w:type="dxa"/>
            <w:shd w:val="clear" w:color="auto" w:fill="auto"/>
            <w:vAlign w:val="center"/>
          </w:tcPr>
          <w:p w:rsidR="008B5991" w:rsidRPr="00D62303" w:rsidRDefault="008B5991" w:rsidP="003554CD">
            <w:pPr>
              <w:spacing w:before="60" w:after="60"/>
              <w:jc w:val="center"/>
              <w:rPr>
                <w:sz w:val="16"/>
                <w:szCs w:val="16"/>
              </w:rPr>
            </w:pPr>
          </w:p>
        </w:tc>
        <w:tc>
          <w:tcPr>
            <w:tcW w:w="1011" w:type="dxa"/>
            <w:shd w:val="clear" w:color="auto" w:fill="auto"/>
            <w:vAlign w:val="center"/>
          </w:tcPr>
          <w:p w:rsidR="008B5991" w:rsidRPr="00D62303" w:rsidRDefault="008B5991" w:rsidP="003554CD">
            <w:pPr>
              <w:spacing w:before="60" w:after="60"/>
              <w:jc w:val="center"/>
              <w:rPr>
                <w:sz w:val="16"/>
                <w:szCs w:val="16"/>
              </w:rPr>
            </w:pPr>
          </w:p>
        </w:tc>
      </w:tr>
      <w:tr w:rsidR="008B5991" w:rsidRPr="00CF7807" w:rsidTr="003554CD">
        <w:trPr>
          <w:trHeight w:val="348"/>
          <w:jc w:val="center"/>
        </w:trPr>
        <w:tc>
          <w:tcPr>
            <w:tcW w:w="1307" w:type="dxa"/>
            <w:shd w:val="clear" w:color="auto" w:fill="9BBB59" w:themeFill="accent3"/>
            <w:vAlign w:val="center"/>
          </w:tcPr>
          <w:p w:rsidR="008B5991" w:rsidRPr="00404933" w:rsidRDefault="008B5991" w:rsidP="003554CD">
            <w:pPr>
              <w:spacing w:before="60" w:after="60"/>
              <w:jc w:val="left"/>
              <w:rPr>
                <w:b/>
                <w:bCs/>
                <w:sz w:val="16"/>
                <w:szCs w:val="16"/>
              </w:rPr>
            </w:pPr>
            <w:r w:rsidRPr="00404933">
              <w:rPr>
                <w:b/>
                <w:bCs/>
                <w:sz w:val="16"/>
                <w:szCs w:val="16"/>
              </w:rPr>
              <w:t xml:space="preserve">TOPLAM </w:t>
            </w:r>
          </w:p>
        </w:tc>
        <w:tc>
          <w:tcPr>
            <w:tcW w:w="850" w:type="dxa"/>
            <w:shd w:val="clear" w:color="auto" w:fill="auto"/>
            <w:vAlign w:val="center"/>
          </w:tcPr>
          <w:p w:rsidR="008B5991" w:rsidRDefault="008B5991" w:rsidP="003554CD">
            <w:pPr>
              <w:spacing w:before="60" w:after="60"/>
              <w:jc w:val="center"/>
              <w:rPr>
                <w:bCs/>
                <w:sz w:val="16"/>
                <w:szCs w:val="16"/>
              </w:rPr>
            </w:pPr>
          </w:p>
        </w:tc>
        <w:tc>
          <w:tcPr>
            <w:tcW w:w="1134" w:type="dxa"/>
            <w:shd w:val="clear" w:color="auto" w:fill="auto"/>
            <w:vAlign w:val="center"/>
          </w:tcPr>
          <w:p w:rsidR="008B5991" w:rsidRDefault="008B5991" w:rsidP="003554CD">
            <w:pPr>
              <w:spacing w:before="60" w:after="60"/>
              <w:jc w:val="center"/>
              <w:rPr>
                <w:sz w:val="16"/>
                <w:szCs w:val="16"/>
              </w:rPr>
            </w:pPr>
            <w:r>
              <w:rPr>
                <w:sz w:val="16"/>
                <w:szCs w:val="16"/>
              </w:rPr>
              <w:t>1.250.000</w:t>
            </w:r>
          </w:p>
        </w:tc>
        <w:tc>
          <w:tcPr>
            <w:tcW w:w="993" w:type="dxa"/>
            <w:shd w:val="clear" w:color="auto" w:fill="auto"/>
            <w:vAlign w:val="center"/>
          </w:tcPr>
          <w:p w:rsidR="008B5991" w:rsidRDefault="008B5991" w:rsidP="003554CD">
            <w:pPr>
              <w:spacing w:before="60" w:after="60"/>
              <w:jc w:val="center"/>
              <w:rPr>
                <w:sz w:val="16"/>
                <w:szCs w:val="16"/>
              </w:rPr>
            </w:pPr>
            <w:r>
              <w:rPr>
                <w:sz w:val="16"/>
                <w:szCs w:val="16"/>
              </w:rPr>
              <w:t>1.950.000</w:t>
            </w:r>
          </w:p>
        </w:tc>
        <w:tc>
          <w:tcPr>
            <w:tcW w:w="992" w:type="dxa"/>
            <w:shd w:val="clear" w:color="auto" w:fill="auto"/>
            <w:vAlign w:val="center"/>
          </w:tcPr>
          <w:p w:rsidR="008B5991" w:rsidRDefault="008B5991" w:rsidP="003554CD">
            <w:pPr>
              <w:spacing w:before="60" w:after="60"/>
              <w:jc w:val="center"/>
              <w:rPr>
                <w:sz w:val="16"/>
                <w:szCs w:val="16"/>
              </w:rPr>
            </w:pPr>
            <w:r>
              <w:rPr>
                <w:sz w:val="16"/>
                <w:szCs w:val="16"/>
              </w:rPr>
              <w:t>2.550.000</w:t>
            </w:r>
          </w:p>
        </w:tc>
        <w:tc>
          <w:tcPr>
            <w:tcW w:w="992" w:type="dxa"/>
            <w:shd w:val="clear" w:color="auto" w:fill="auto"/>
            <w:vAlign w:val="center"/>
          </w:tcPr>
          <w:p w:rsidR="008B5991" w:rsidRDefault="008B5991" w:rsidP="003554CD">
            <w:pPr>
              <w:spacing w:before="60" w:after="60"/>
              <w:jc w:val="center"/>
              <w:rPr>
                <w:sz w:val="16"/>
                <w:szCs w:val="16"/>
              </w:rPr>
            </w:pPr>
            <w:r>
              <w:rPr>
                <w:sz w:val="16"/>
                <w:szCs w:val="16"/>
              </w:rPr>
              <w:t>3.150.000</w:t>
            </w:r>
          </w:p>
        </w:tc>
        <w:tc>
          <w:tcPr>
            <w:tcW w:w="992" w:type="dxa"/>
            <w:shd w:val="clear" w:color="auto" w:fill="auto"/>
            <w:vAlign w:val="center"/>
          </w:tcPr>
          <w:p w:rsidR="008B5991" w:rsidRDefault="008B5991" w:rsidP="003554CD">
            <w:pPr>
              <w:spacing w:before="60" w:after="60"/>
              <w:jc w:val="center"/>
              <w:rPr>
                <w:sz w:val="16"/>
                <w:szCs w:val="16"/>
              </w:rPr>
            </w:pPr>
            <w:r>
              <w:rPr>
                <w:sz w:val="16"/>
                <w:szCs w:val="16"/>
              </w:rPr>
              <w:t>3.600.000</w:t>
            </w:r>
          </w:p>
        </w:tc>
        <w:tc>
          <w:tcPr>
            <w:tcW w:w="993" w:type="dxa"/>
            <w:shd w:val="clear" w:color="auto" w:fill="auto"/>
            <w:vAlign w:val="center"/>
          </w:tcPr>
          <w:p w:rsidR="008B5991" w:rsidRDefault="008B5991" w:rsidP="003554CD">
            <w:pPr>
              <w:spacing w:before="60" w:after="60"/>
              <w:jc w:val="center"/>
              <w:rPr>
                <w:sz w:val="16"/>
                <w:szCs w:val="16"/>
              </w:rPr>
            </w:pPr>
            <w:r>
              <w:rPr>
                <w:sz w:val="16"/>
                <w:szCs w:val="16"/>
              </w:rPr>
              <w:t>4.040.000</w:t>
            </w:r>
          </w:p>
        </w:tc>
        <w:tc>
          <w:tcPr>
            <w:tcW w:w="1145" w:type="dxa"/>
            <w:shd w:val="clear" w:color="auto" w:fill="auto"/>
            <w:vAlign w:val="center"/>
          </w:tcPr>
          <w:p w:rsidR="008B5991" w:rsidRPr="006901C2" w:rsidRDefault="008B5991" w:rsidP="003554CD">
            <w:pPr>
              <w:spacing w:before="60" w:after="60"/>
              <w:jc w:val="center"/>
              <w:rPr>
                <w:b/>
                <w:sz w:val="16"/>
                <w:szCs w:val="16"/>
              </w:rPr>
            </w:pPr>
            <w:r>
              <w:rPr>
                <w:b/>
                <w:sz w:val="16"/>
                <w:szCs w:val="16"/>
              </w:rPr>
              <w:t>16.540.000 TL</w:t>
            </w:r>
          </w:p>
        </w:tc>
        <w:tc>
          <w:tcPr>
            <w:tcW w:w="1011" w:type="dxa"/>
            <w:shd w:val="clear" w:color="auto" w:fill="auto"/>
            <w:vAlign w:val="center"/>
          </w:tcPr>
          <w:p w:rsidR="008B5991" w:rsidRPr="00D62303" w:rsidRDefault="008B5991" w:rsidP="003554CD">
            <w:pPr>
              <w:spacing w:before="60" w:after="60"/>
              <w:jc w:val="center"/>
              <w:rPr>
                <w:sz w:val="16"/>
                <w:szCs w:val="16"/>
              </w:rPr>
            </w:pPr>
          </w:p>
        </w:tc>
      </w:tr>
      <w:tr w:rsidR="008B5991" w:rsidRPr="00CF7807" w:rsidTr="003554CD">
        <w:trPr>
          <w:trHeight w:val="354"/>
          <w:jc w:val="center"/>
        </w:trPr>
        <w:tc>
          <w:tcPr>
            <w:tcW w:w="1307" w:type="dxa"/>
            <w:shd w:val="clear" w:color="auto" w:fill="9BBB59" w:themeFill="accent3"/>
          </w:tcPr>
          <w:p w:rsidR="008B5991" w:rsidRPr="00404933" w:rsidRDefault="008B5991" w:rsidP="003554CD">
            <w:pPr>
              <w:spacing w:before="60" w:after="60"/>
              <w:jc w:val="left"/>
              <w:rPr>
                <w:b/>
                <w:bCs/>
                <w:sz w:val="16"/>
                <w:szCs w:val="16"/>
              </w:rPr>
            </w:pPr>
            <w:r w:rsidRPr="00404933">
              <w:rPr>
                <w:b/>
                <w:bCs/>
                <w:sz w:val="16"/>
                <w:szCs w:val="16"/>
              </w:rPr>
              <w:t>Sorumlu Birim</w:t>
            </w:r>
          </w:p>
        </w:tc>
        <w:tc>
          <w:tcPr>
            <w:tcW w:w="9102" w:type="dxa"/>
            <w:gridSpan w:val="9"/>
            <w:shd w:val="clear" w:color="auto" w:fill="auto"/>
          </w:tcPr>
          <w:p w:rsidR="008B5991" w:rsidRPr="00404933" w:rsidRDefault="008B5991" w:rsidP="003554CD">
            <w:pPr>
              <w:spacing w:before="60" w:after="60"/>
              <w:rPr>
                <w:sz w:val="18"/>
                <w:szCs w:val="18"/>
              </w:rPr>
            </w:pPr>
            <w:r w:rsidRPr="00404933">
              <w:rPr>
                <w:sz w:val="18"/>
                <w:szCs w:val="18"/>
              </w:rPr>
              <w:t>Sağlık Kültür ve Spor Daire Başkanlığı</w:t>
            </w:r>
          </w:p>
        </w:tc>
      </w:tr>
      <w:tr w:rsidR="008B5991" w:rsidRPr="00CF7807" w:rsidTr="003554CD">
        <w:trPr>
          <w:trHeight w:val="923"/>
          <w:jc w:val="center"/>
        </w:trPr>
        <w:tc>
          <w:tcPr>
            <w:tcW w:w="1307" w:type="dxa"/>
            <w:shd w:val="clear" w:color="auto" w:fill="9BBB59" w:themeFill="accent3"/>
            <w:vAlign w:val="center"/>
          </w:tcPr>
          <w:p w:rsidR="008B5991" w:rsidRPr="00404933" w:rsidRDefault="008B5991" w:rsidP="003554CD">
            <w:pPr>
              <w:spacing w:before="120"/>
              <w:jc w:val="left"/>
              <w:rPr>
                <w:b/>
                <w:bCs/>
                <w:sz w:val="16"/>
                <w:szCs w:val="16"/>
              </w:rPr>
            </w:pPr>
            <w:r w:rsidRPr="00404933">
              <w:rPr>
                <w:b/>
                <w:bCs/>
                <w:sz w:val="16"/>
                <w:szCs w:val="16"/>
              </w:rPr>
              <w:t>İşbirliği Yapılacak Birim(ler)</w:t>
            </w:r>
          </w:p>
        </w:tc>
        <w:tc>
          <w:tcPr>
            <w:tcW w:w="9102" w:type="dxa"/>
            <w:gridSpan w:val="9"/>
            <w:shd w:val="clear" w:color="auto" w:fill="auto"/>
          </w:tcPr>
          <w:p w:rsidR="008B5991" w:rsidRPr="00404933" w:rsidRDefault="008B5991" w:rsidP="003554CD">
            <w:pPr>
              <w:spacing w:before="60" w:after="60"/>
              <w:jc w:val="left"/>
              <w:rPr>
                <w:sz w:val="18"/>
                <w:szCs w:val="18"/>
              </w:rPr>
            </w:pPr>
            <w:r w:rsidRPr="00404933">
              <w:rPr>
                <w:sz w:val="18"/>
                <w:szCs w:val="18"/>
              </w:rPr>
              <w:t>Rektörlük, Yapı İşleri,  Öğrenci İşleri, Strateji, İdari Mali İşler Daire Başkanlıkları ve Akademik Birimler</w:t>
            </w:r>
          </w:p>
        </w:tc>
      </w:tr>
      <w:tr w:rsidR="008B5991" w:rsidRPr="00CF7807" w:rsidTr="003554CD">
        <w:trPr>
          <w:trHeight w:val="340"/>
          <w:jc w:val="center"/>
        </w:trPr>
        <w:tc>
          <w:tcPr>
            <w:tcW w:w="1307" w:type="dxa"/>
            <w:shd w:val="clear" w:color="auto" w:fill="9BBB59" w:themeFill="accent3"/>
            <w:vAlign w:val="center"/>
          </w:tcPr>
          <w:p w:rsidR="008B5991" w:rsidRPr="00404933" w:rsidRDefault="008B5991" w:rsidP="003554CD">
            <w:pPr>
              <w:spacing w:before="60" w:after="60"/>
              <w:jc w:val="left"/>
              <w:rPr>
                <w:b/>
                <w:bCs/>
                <w:sz w:val="16"/>
                <w:szCs w:val="16"/>
              </w:rPr>
            </w:pPr>
            <w:r w:rsidRPr="00404933">
              <w:rPr>
                <w:b/>
                <w:bCs/>
                <w:sz w:val="16"/>
                <w:szCs w:val="16"/>
              </w:rPr>
              <w:t>Riskler</w:t>
            </w:r>
          </w:p>
        </w:tc>
        <w:tc>
          <w:tcPr>
            <w:tcW w:w="9102" w:type="dxa"/>
            <w:gridSpan w:val="9"/>
            <w:shd w:val="clear" w:color="auto" w:fill="auto"/>
            <w:vAlign w:val="center"/>
          </w:tcPr>
          <w:p w:rsidR="008B5991" w:rsidRPr="00404933" w:rsidRDefault="008B5991" w:rsidP="003554CD">
            <w:pPr>
              <w:spacing w:before="60" w:after="60"/>
              <w:rPr>
                <w:sz w:val="18"/>
                <w:szCs w:val="18"/>
              </w:rPr>
            </w:pPr>
            <w:r w:rsidRPr="00404933">
              <w:rPr>
                <w:sz w:val="18"/>
                <w:szCs w:val="18"/>
              </w:rPr>
              <w:t>Personel, bütçe, ve fiziki alt yapı yetersizliği</w:t>
            </w:r>
          </w:p>
        </w:tc>
      </w:tr>
      <w:tr w:rsidR="008B5991" w:rsidRPr="00CF7807" w:rsidTr="003554CD">
        <w:trPr>
          <w:trHeight w:val="567"/>
          <w:jc w:val="center"/>
        </w:trPr>
        <w:tc>
          <w:tcPr>
            <w:tcW w:w="1307" w:type="dxa"/>
            <w:shd w:val="clear" w:color="auto" w:fill="9BBB59" w:themeFill="accent3"/>
            <w:vAlign w:val="center"/>
          </w:tcPr>
          <w:p w:rsidR="008B5991" w:rsidRPr="00404933" w:rsidRDefault="008B5991" w:rsidP="003554CD">
            <w:pPr>
              <w:spacing w:before="60" w:after="60"/>
              <w:jc w:val="left"/>
              <w:rPr>
                <w:sz w:val="16"/>
                <w:szCs w:val="16"/>
              </w:rPr>
            </w:pPr>
            <w:r w:rsidRPr="00404933">
              <w:rPr>
                <w:b/>
                <w:bCs/>
                <w:sz w:val="16"/>
                <w:szCs w:val="16"/>
              </w:rPr>
              <w:t>Stratejiler</w:t>
            </w:r>
          </w:p>
        </w:tc>
        <w:tc>
          <w:tcPr>
            <w:tcW w:w="9102" w:type="dxa"/>
            <w:gridSpan w:val="9"/>
            <w:shd w:val="clear" w:color="auto" w:fill="auto"/>
            <w:vAlign w:val="center"/>
          </w:tcPr>
          <w:p w:rsidR="008B5991" w:rsidRPr="00404933" w:rsidRDefault="008B5991" w:rsidP="003554CD">
            <w:pPr>
              <w:pStyle w:val="ListeParagraf"/>
              <w:numPr>
                <w:ilvl w:val="0"/>
                <w:numId w:val="23"/>
              </w:numPr>
              <w:spacing w:before="60" w:after="60"/>
              <w:jc w:val="left"/>
              <w:rPr>
                <w:sz w:val="16"/>
                <w:szCs w:val="16"/>
              </w:rPr>
            </w:pPr>
            <w:r w:rsidRPr="00404933">
              <w:rPr>
                <w:sz w:val="16"/>
                <w:szCs w:val="16"/>
              </w:rPr>
              <w:t>Kapalı Spor salonu yapılması</w:t>
            </w:r>
          </w:p>
          <w:p w:rsidR="008B5991" w:rsidRPr="00404933" w:rsidRDefault="008B5991" w:rsidP="003554CD">
            <w:pPr>
              <w:pStyle w:val="ListeParagraf"/>
              <w:numPr>
                <w:ilvl w:val="0"/>
                <w:numId w:val="23"/>
              </w:numPr>
              <w:spacing w:before="60" w:after="60"/>
              <w:jc w:val="left"/>
              <w:rPr>
                <w:sz w:val="16"/>
                <w:szCs w:val="16"/>
              </w:rPr>
            </w:pPr>
            <w:r w:rsidRPr="00404933">
              <w:rPr>
                <w:sz w:val="16"/>
                <w:szCs w:val="16"/>
              </w:rPr>
              <w:t xml:space="preserve">Mevcut spor tesislerinden bakım ve onarıma ihtiyaç duyulanların yenilenmesi </w:t>
            </w:r>
          </w:p>
          <w:p w:rsidR="008B5991" w:rsidRPr="00404933" w:rsidRDefault="008B5991" w:rsidP="003554CD">
            <w:pPr>
              <w:pStyle w:val="ListeParagraf"/>
              <w:numPr>
                <w:ilvl w:val="0"/>
                <w:numId w:val="23"/>
              </w:numPr>
              <w:spacing w:before="60" w:after="60"/>
              <w:jc w:val="left"/>
              <w:rPr>
                <w:sz w:val="16"/>
                <w:szCs w:val="16"/>
              </w:rPr>
            </w:pPr>
            <w:r w:rsidRPr="00404933">
              <w:rPr>
                <w:sz w:val="16"/>
                <w:szCs w:val="16"/>
              </w:rPr>
              <w:t>Sprortif faaliyetler için malzeme satın alınması ,</w:t>
            </w:r>
          </w:p>
          <w:p w:rsidR="008B5991" w:rsidRPr="00404933" w:rsidRDefault="008B5991" w:rsidP="003554CD">
            <w:pPr>
              <w:pStyle w:val="ListeParagraf"/>
              <w:numPr>
                <w:ilvl w:val="0"/>
                <w:numId w:val="23"/>
              </w:numPr>
              <w:spacing w:before="60" w:after="60"/>
              <w:jc w:val="left"/>
              <w:rPr>
                <w:sz w:val="16"/>
                <w:szCs w:val="16"/>
              </w:rPr>
            </w:pPr>
            <w:r w:rsidRPr="00404933">
              <w:rPr>
                <w:sz w:val="16"/>
                <w:szCs w:val="16"/>
              </w:rPr>
              <w:t xml:space="preserve">Yeni projelerin yapımında işbirliği yapılması , </w:t>
            </w:r>
          </w:p>
          <w:p w:rsidR="008B5991" w:rsidRPr="00404933" w:rsidRDefault="008B5991" w:rsidP="003554CD">
            <w:pPr>
              <w:pStyle w:val="ListeParagraf"/>
              <w:numPr>
                <w:ilvl w:val="0"/>
                <w:numId w:val="23"/>
              </w:numPr>
              <w:spacing w:before="60" w:after="60"/>
              <w:jc w:val="left"/>
              <w:rPr>
                <w:sz w:val="16"/>
                <w:szCs w:val="16"/>
              </w:rPr>
            </w:pPr>
            <w:r w:rsidRPr="00404933">
              <w:rPr>
                <w:sz w:val="16"/>
                <w:szCs w:val="16"/>
              </w:rPr>
              <w:t>Sportif ve Kültürel faaliyetlerle ilgili antrenör ve çalıştırıcıların görevlendirilmesi ,</w:t>
            </w:r>
          </w:p>
          <w:p w:rsidR="008B5991" w:rsidRPr="00404933" w:rsidRDefault="008B5991" w:rsidP="003554CD">
            <w:pPr>
              <w:pStyle w:val="ListeParagraf"/>
              <w:numPr>
                <w:ilvl w:val="0"/>
                <w:numId w:val="23"/>
              </w:numPr>
              <w:spacing w:before="60" w:after="60"/>
              <w:jc w:val="left"/>
              <w:rPr>
                <w:sz w:val="16"/>
                <w:szCs w:val="16"/>
              </w:rPr>
            </w:pPr>
            <w:r w:rsidRPr="00404933">
              <w:rPr>
                <w:sz w:val="16"/>
                <w:szCs w:val="16"/>
              </w:rPr>
              <w:t>Turnuva etkinliklere katılım amaçlı araç satın alınması</w:t>
            </w:r>
          </w:p>
          <w:p w:rsidR="008B5991" w:rsidRPr="00404933" w:rsidRDefault="008B5991" w:rsidP="003554CD">
            <w:pPr>
              <w:pStyle w:val="ListeParagraf"/>
              <w:numPr>
                <w:ilvl w:val="0"/>
                <w:numId w:val="23"/>
              </w:numPr>
              <w:spacing w:before="60" w:after="60"/>
              <w:jc w:val="left"/>
              <w:rPr>
                <w:sz w:val="18"/>
                <w:szCs w:val="18"/>
              </w:rPr>
            </w:pPr>
            <w:r w:rsidRPr="00404933">
              <w:rPr>
                <w:sz w:val="16"/>
                <w:szCs w:val="16"/>
              </w:rPr>
              <w:t>Turnuva ve Müsabakalara daha fazla takım ve öğrencinin katılımının sağlanması.</w:t>
            </w:r>
            <w:r w:rsidRPr="00404933">
              <w:rPr>
                <w:sz w:val="18"/>
                <w:szCs w:val="18"/>
              </w:rPr>
              <w:t xml:space="preserve"> </w:t>
            </w:r>
          </w:p>
        </w:tc>
      </w:tr>
      <w:tr w:rsidR="008B5991" w:rsidRPr="00CF7807" w:rsidTr="003554CD">
        <w:trPr>
          <w:trHeight w:val="340"/>
          <w:jc w:val="center"/>
        </w:trPr>
        <w:tc>
          <w:tcPr>
            <w:tcW w:w="1307" w:type="dxa"/>
            <w:shd w:val="clear" w:color="auto" w:fill="9BBB59" w:themeFill="accent3"/>
            <w:vAlign w:val="center"/>
          </w:tcPr>
          <w:p w:rsidR="008B5991" w:rsidRPr="00404933" w:rsidRDefault="008B5991" w:rsidP="003554CD">
            <w:pPr>
              <w:spacing w:before="60" w:after="60"/>
              <w:jc w:val="left"/>
              <w:rPr>
                <w:b/>
                <w:bCs/>
                <w:sz w:val="16"/>
                <w:szCs w:val="16"/>
              </w:rPr>
            </w:pPr>
            <w:r w:rsidRPr="00404933">
              <w:rPr>
                <w:b/>
                <w:bCs/>
                <w:sz w:val="16"/>
                <w:szCs w:val="16"/>
              </w:rPr>
              <w:t>Maliyet Tahmini</w:t>
            </w:r>
          </w:p>
        </w:tc>
        <w:tc>
          <w:tcPr>
            <w:tcW w:w="9102" w:type="dxa"/>
            <w:gridSpan w:val="9"/>
            <w:shd w:val="clear" w:color="auto" w:fill="auto"/>
          </w:tcPr>
          <w:p w:rsidR="008B5991" w:rsidRPr="00404933" w:rsidRDefault="008B5991" w:rsidP="003554CD">
            <w:pPr>
              <w:tabs>
                <w:tab w:val="left" w:pos="795"/>
              </w:tabs>
              <w:spacing w:before="60" w:after="60"/>
              <w:jc w:val="left"/>
              <w:rPr>
                <w:sz w:val="18"/>
                <w:szCs w:val="18"/>
              </w:rPr>
            </w:pPr>
            <w:r w:rsidRPr="00404933">
              <w:rPr>
                <w:b/>
                <w:sz w:val="18"/>
                <w:szCs w:val="18"/>
              </w:rPr>
              <w:t>16.540.000 TL</w:t>
            </w:r>
          </w:p>
        </w:tc>
      </w:tr>
      <w:tr w:rsidR="008B5991" w:rsidRPr="00CF7807" w:rsidTr="003554CD">
        <w:trPr>
          <w:trHeight w:val="468"/>
          <w:jc w:val="center"/>
        </w:trPr>
        <w:tc>
          <w:tcPr>
            <w:tcW w:w="1307" w:type="dxa"/>
            <w:shd w:val="clear" w:color="auto" w:fill="9BBB59" w:themeFill="accent3"/>
            <w:vAlign w:val="center"/>
          </w:tcPr>
          <w:p w:rsidR="008B5991" w:rsidRPr="00404933" w:rsidRDefault="008B5991" w:rsidP="003554CD">
            <w:pPr>
              <w:spacing w:before="120"/>
              <w:jc w:val="left"/>
              <w:rPr>
                <w:b/>
                <w:bCs/>
                <w:sz w:val="16"/>
                <w:szCs w:val="16"/>
              </w:rPr>
            </w:pPr>
            <w:r w:rsidRPr="00404933">
              <w:rPr>
                <w:b/>
                <w:bCs/>
                <w:sz w:val="16"/>
                <w:szCs w:val="16"/>
              </w:rPr>
              <w:t xml:space="preserve">Tespitler </w:t>
            </w:r>
          </w:p>
        </w:tc>
        <w:tc>
          <w:tcPr>
            <w:tcW w:w="9102" w:type="dxa"/>
            <w:gridSpan w:val="9"/>
            <w:shd w:val="clear" w:color="auto" w:fill="auto"/>
            <w:vAlign w:val="center"/>
          </w:tcPr>
          <w:p w:rsidR="008B5991" w:rsidRPr="00404933" w:rsidRDefault="008B5991" w:rsidP="003554CD">
            <w:pPr>
              <w:spacing w:before="60" w:after="60"/>
              <w:rPr>
                <w:sz w:val="18"/>
                <w:szCs w:val="18"/>
              </w:rPr>
            </w:pPr>
          </w:p>
        </w:tc>
      </w:tr>
      <w:tr w:rsidR="008B5991" w:rsidRPr="00CF7807" w:rsidTr="003554CD">
        <w:trPr>
          <w:trHeight w:val="664"/>
          <w:jc w:val="center"/>
        </w:trPr>
        <w:tc>
          <w:tcPr>
            <w:tcW w:w="1307" w:type="dxa"/>
            <w:shd w:val="clear" w:color="auto" w:fill="9BBB59" w:themeFill="accent3"/>
            <w:vAlign w:val="center"/>
          </w:tcPr>
          <w:p w:rsidR="008B5991" w:rsidRPr="00404933" w:rsidRDefault="008B5991" w:rsidP="003554CD">
            <w:pPr>
              <w:spacing w:before="120"/>
              <w:jc w:val="left"/>
              <w:rPr>
                <w:sz w:val="16"/>
                <w:szCs w:val="16"/>
              </w:rPr>
            </w:pPr>
            <w:r w:rsidRPr="00404933">
              <w:rPr>
                <w:b/>
                <w:bCs/>
                <w:sz w:val="16"/>
                <w:szCs w:val="16"/>
              </w:rPr>
              <w:t>İhtiyaçlar</w:t>
            </w:r>
          </w:p>
        </w:tc>
        <w:tc>
          <w:tcPr>
            <w:tcW w:w="9102" w:type="dxa"/>
            <w:gridSpan w:val="9"/>
            <w:shd w:val="clear" w:color="auto" w:fill="auto"/>
            <w:vAlign w:val="center"/>
          </w:tcPr>
          <w:p w:rsidR="008B5991" w:rsidRPr="00F82789" w:rsidRDefault="008B5991" w:rsidP="003554CD">
            <w:pPr>
              <w:spacing w:before="60" w:after="60"/>
              <w:rPr>
                <w:sz w:val="20"/>
                <w:szCs w:val="20"/>
              </w:rPr>
            </w:pPr>
            <w:r>
              <w:rPr>
                <w:sz w:val="20"/>
                <w:szCs w:val="20"/>
              </w:rPr>
              <w:t>Kapalı Spor Salonu , Sportif Dallar ve kültürel faaliyetlerle ilgili çalıştırıcı hoca temini ,ekipman satın alınması</w:t>
            </w:r>
          </w:p>
        </w:tc>
      </w:tr>
    </w:tbl>
    <w:p w:rsidR="00891F05" w:rsidRDefault="00891F05" w:rsidP="00A63AB8">
      <w:pPr>
        <w:spacing w:before="60"/>
      </w:pPr>
    </w:p>
    <w:p w:rsidR="004903F5" w:rsidRDefault="004903F5" w:rsidP="00A63AB8">
      <w:pPr>
        <w:spacing w:before="60"/>
      </w:pP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850"/>
        <w:gridCol w:w="1134"/>
        <w:gridCol w:w="993"/>
        <w:gridCol w:w="992"/>
        <w:gridCol w:w="992"/>
        <w:gridCol w:w="992"/>
        <w:gridCol w:w="993"/>
        <w:gridCol w:w="1145"/>
        <w:gridCol w:w="1011"/>
      </w:tblGrid>
      <w:tr w:rsidR="00766CB0" w:rsidRPr="00CF7807" w:rsidTr="00766CB0">
        <w:trPr>
          <w:trHeight w:val="340"/>
          <w:jc w:val="center"/>
        </w:trPr>
        <w:tc>
          <w:tcPr>
            <w:tcW w:w="1307" w:type="dxa"/>
            <w:shd w:val="clear" w:color="auto" w:fill="9BBB59" w:themeFill="accent3"/>
          </w:tcPr>
          <w:p w:rsidR="00766CB0" w:rsidRPr="00404933" w:rsidRDefault="00766CB0" w:rsidP="00395EC1">
            <w:pPr>
              <w:spacing w:before="60" w:after="60"/>
              <w:jc w:val="left"/>
              <w:rPr>
                <w:sz w:val="16"/>
                <w:szCs w:val="16"/>
              </w:rPr>
            </w:pPr>
            <w:r w:rsidRPr="00404933">
              <w:rPr>
                <w:b/>
                <w:bCs/>
                <w:sz w:val="16"/>
                <w:szCs w:val="16"/>
              </w:rPr>
              <w:t>Amaç (A</w:t>
            </w:r>
            <w:r w:rsidR="00395EC1" w:rsidRPr="00404933">
              <w:rPr>
                <w:b/>
                <w:bCs/>
                <w:sz w:val="16"/>
                <w:szCs w:val="16"/>
              </w:rPr>
              <w:t>3</w:t>
            </w:r>
            <w:r w:rsidRPr="00404933">
              <w:rPr>
                <w:b/>
                <w:bCs/>
                <w:sz w:val="16"/>
                <w:szCs w:val="16"/>
              </w:rPr>
              <w:t>)</w:t>
            </w:r>
          </w:p>
        </w:tc>
        <w:tc>
          <w:tcPr>
            <w:tcW w:w="9102" w:type="dxa"/>
            <w:gridSpan w:val="9"/>
            <w:shd w:val="clear" w:color="auto" w:fill="auto"/>
          </w:tcPr>
          <w:p w:rsidR="00766CB0" w:rsidRPr="00AF14B2" w:rsidRDefault="00766CB0" w:rsidP="00395EC1">
            <w:pPr>
              <w:ind w:left="175"/>
              <w:jc w:val="left"/>
              <w:rPr>
                <w:b/>
                <w:sz w:val="18"/>
                <w:szCs w:val="18"/>
              </w:rPr>
            </w:pPr>
            <w:r w:rsidRPr="00AF14B2">
              <w:rPr>
                <w:b/>
                <w:sz w:val="18"/>
                <w:szCs w:val="18"/>
              </w:rPr>
              <w:t xml:space="preserve">A1: </w:t>
            </w:r>
            <w:r w:rsidR="00395EC1" w:rsidRPr="00AF14B2">
              <w:rPr>
                <w:b/>
                <w:sz w:val="18"/>
                <w:szCs w:val="18"/>
              </w:rPr>
              <w:t>Sürdürülebilir Kurum Kültürü İle Özgür ve Özgün Akademik düşünme ortamına temel oluşturacak fiziksel, sosyal ve kültürel yapıyı geliştirmek/güçlendirmek.</w:t>
            </w:r>
          </w:p>
        </w:tc>
      </w:tr>
      <w:tr w:rsidR="00766CB0" w:rsidRPr="00CF7807" w:rsidTr="00766CB0">
        <w:trPr>
          <w:trHeight w:val="567"/>
          <w:jc w:val="center"/>
        </w:trPr>
        <w:tc>
          <w:tcPr>
            <w:tcW w:w="1307" w:type="dxa"/>
            <w:shd w:val="clear" w:color="auto" w:fill="9BBB59" w:themeFill="accent3"/>
          </w:tcPr>
          <w:p w:rsidR="00766CB0" w:rsidRPr="00404933" w:rsidRDefault="00766CB0" w:rsidP="00A768E9">
            <w:pPr>
              <w:spacing w:before="60" w:after="60"/>
              <w:jc w:val="left"/>
              <w:rPr>
                <w:sz w:val="16"/>
                <w:szCs w:val="16"/>
              </w:rPr>
            </w:pPr>
            <w:r w:rsidRPr="00404933">
              <w:rPr>
                <w:b/>
                <w:bCs/>
                <w:sz w:val="16"/>
                <w:szCs w:val="16"/>
              </w:rPr>
              <w:t>Hedef (H</w:t>
            </w:r>
            <w:r w:rsidR="00A768E9">
              <w:rPr>
                <w:b/>
                <w:bCs/>
                <w:sz w:val="16"/>
                <w:szCs w:val="16"/>
              </w:rPr>
              <w:t>3.2</w:t>
            </w:r>
            <w:r w:rsidRPr="00404933">
              <w:rPr>
                <w:b/>
                <w:bCs/>
                <w:sz w:val="16"/>
                <w:szCs w:val="16"/>
              </w:rPr>
              <w:t>)</w:t>
            </w:r>
          </w:p>
        </w:tc>
        <w:tc>
          <w:tcPr>
            <w:tcW w:w="9102" w:type="dxa"/>
            <w:gridSpan w:val="9"/>
            <w:shd w:val="clear" w:color="auto" w:fill="auto"/>
          </w:tcPr>
          <w:p w:rsidR="00766CB0" w:rsidRPr="00AF14B2" w:rsidRDefault="00395EC1" w:rsidP="00766CB0">
            <w:pPr>
              <w:pStyle w:val="ListeParagraf"/>
              <w:numPr>
                <w:ilvl w:val="0"/>
                <w:numId w:val="23"/>
              </w:numPr>
              <w:rPr>
                <w:b/>
                <w:sz w:val="18"/>
                <w:szCs w:val="18"/>
              </w:rPr>
            </w:pPr>
            <w:r w:rsidRPr="00AF14B2">
              <w:rPr>
                <w:b/>
                <w:sz w:val="18"/>
                <w:szCs w:val="18"/>
              </w:rPr>
              <w:t>Öğrenci merkezli sosyal ve sportif aktivitelere yönelik altyapı ve etkinlikleri %... artırmak.</w:t>
            </w:r>
          </w:p>
        </w:tc>
      </w:tr>
      <w:tr w:rsidR="00766CB0" w:rsidRPr="00CF7807" w:rsidTr="00766CB0">
        <w:trPr>
          <w:trHeight w:val="689"/>
          <w:jc w:val="center"/>
        </w:trPr>
        <w:tc>
          <w:tcPr>
            <w:tcW w:w="1307" w:type="dxa"/>
            <w:shd w:val="clear" w:color="auto" w:fill="9BBB59" w:themeFill="accent3"/>
            <w:vAlign w:val="center"/>
          </w:tcPr>
          <w:p w:rsidR="00766CB0" w:rsidRPr="00404933" w:rsidRDefault="00766CB0" w:rsidP="00766CB0">
            <w:pPr>
              <w:spacing w:before="60" w:after="60"/>
              <w:jc w:val="left"/>
              <w:rPr>
                <w:sz w:val="16"/>
                <w:szCs w:val="16"/>
              </w:rPr>
            </w:pPr>
            <w:r w:rsidRPr="00404933">
              <w:rPr>
                <w:b/>
                <w:bCs/>
                <w:sz w:val="16"/>
                <w:szCs w:val="16"/>
              </w:rPr>
              <w:t>Performans Göstergeleri</w:t>
            </w:r>
          </w:p>
        </w:tc>
        <w:tc>
          <w:tcPr>
            <w:tcW w:w="850" w:type="dxa"/>
            <w:shd w:val="clear" w:color="auto" w:fill="9BBB59" w:themeFill="accent3"/>
          </w:tcPr>
          <w:p w:rsidR="00766CB0" w:rsidRPr="00766CB0" w:rsidRDefault="00766CB0" w:rsidP="00766CB0">
            <w:pPr>
              <w:spacing w:before="60" w:after="60"/>
              <w:jc w:val="center"/>
              <w:rPr>
                <w:b/>
                <w:bCs/>
                <w:sz w:val="20"/>
                <w:szCs w:val="20"/>
              </w:rPr>
            </w:pPr>
            <w:r w:rsidRPr="00766CB0">
              <w:rPr>
                <w:b/>
                <w:bCs/>
                <w:sz w:val="20"/>
                <w:szCs w:val="20"/>
              </w:rPr>
              <w:t>Hedefe Etkisi (%)</w:t>
            </w:r>
          </w:p>
        </w:tc>
        <w:tc>
          <w:tcPr>
            <w:tcW w:w="1134" w:type="dxa"/>
            <w:shd w:val="clear" w:color="auto" w:fill="9BBB59" w:themeFill="accent3"/>
          </w:tcPr>
          <w:p w:rsidR="00766CB0" w:rsidRPr="00766CB0" w:rsidRDefault="00766CB0" w:rsidP="00766CB0">
            <w:pPr>
              <w:spacing w:before="60" w:after="60"/>
              <w:jc w:val="center"/>
              <w:rPr>
                <w:b/>
                <w:bCs/>
                <w:sz w:val="20"/>
                <w:szCs w:val="20"/>
              </w:rPr>
            </w:pPr>
            <w:r w:rsidRPr="00766CB0">
              <w:rPr>
                <w:b/>
                <w:bCs/>
                <w:sz w:val="20"/>
                <w:szCs w:val="20"/>
              </w:rPr>
              <w:t>Plan Dönemi Başlangıç Değeri</w:t>
            </w:r>
          </w:p>
        </w:tc>
        <w:tc>
          <w:tcPr>
            <w:tcW w:w="993" w:type="dxa"/>
            <w:shd w:val="clear" w:color="auto" w:fill="9BBB59" w:themeFill="accent3"/>
          </w:tcPr>
          <w:p w:rsidR="00766CB0" w:rsidRPr="00766CB0" w:rsidRDefault="00766CB0" w:rsidP="00766CB0">
            <w:pPr>
              <w:spacing w:before="60" w:after="60"/>
              <w:jc w:val="center"/>
              <w:rPr>
                <w:b/>
                <w:bCs/>
                <w:sz w:val="20"/>
                <w:szCs w:val="20"/>
              </w:rPr>
            </w:pPr>
            <w:r w:rsidRPr="00766CB0">
              <w:rPr>
                <w:b/>
                <w:bCs/>
                <w:sz w:val="20"/>
                <w:szCs w:val="20"/>
              </w:rPr>
              <w:t>1. Yıl</w:t>
            </w:r>
          </w:p>
        </w:tc>
        <w:tc>
          <w:tcPr>
            <w:tcW w:w="992" w:type="dxa"/>
            <w:shd w:val="clear" w:color="auto" w:fill="9BBB59" w:themeFill="accent3"/>
          </w:tcPr>
          <w:p w:rsidR="00766CB0" w:rsidRPr="00766CB0" w:rsidRDefault="00766CB0" w:rsidP="00766CB0">
            <w:pPr>
              <w:spacing w:before="60" w:after="60"/>
              <w:jc w:val="center"/>
              <w:rPr>
                <w:b/>
                <w:bCs/>
                <w:sz w:val="20"/>
                <w:szCs w:val="20"/>
              </w:rPr>
            </w:pPr>
            <w:r w:rsidRPr="00766CB0">
              <w:rPr>
                <w:b/>
                <w:bCs/>
                <w:sz w:val="20"/>
                <w:szCs w:val="20"/>
              </w:rPr>
              <w:t>2. Yıl</w:t>
            </w:r>
          </w:p>
        </w:tc>
        <w:tc>
          <w:tcPr>
            <w:tcW w:w="992" w:type="dxa"/>
            <w:shd w:val="clear" w:color="auto" w:fill="9BBB59" w:themeFill="accent3"/>
          </w:tcPr>
          <w:p w:rsidR="00766CB0" w:rsidRPr="00766CB0" w:rsidRDefault="00766CB0" w:rsidP="00766CB0">
            <w:pPr>
              <w:spacing w:before="60" w:after="60"/>
              <w:jc w:val="center"/>
              <w:rPr>
                <w:b/>
                <w:bCs/>
                <w:sz w:val="20"/>
                <w:szCs w:val="20"/>
              </w:rPr>
            </w:pPr>
            <w:r w:rsidRPr="00766CB0">
              <w:rPr>
                <w:b/>
                <w:bCs/>
                <w:sz w:val="20"/>
                <w:szCs w:val="20"/>
              </w:rPr>
              <w:t>3. Yıl</w:t>
            </w:r>
          </w:p>
        </w:tc>
        <w:tc>
          <w:tcPr>
            <w:tcW w:w="992" w:type="dxa"/>
            <w:shd w:val="clear" w:color="auto" w:fill="9BBB59" w:themeFill="accent3"/>
          </w:tcPr>
          <w:p w:rsidR="00766CB0" w:rsidRPr="00766CB0" w:rsidRDefault="00766CB0" w:rsidP="00766CB0">
            <w:pPr>
              <w:spacing w:before="60" w:after="60"/>
              <w:jc w:val="center"/>
              <w:rPr>
                <w:b/>
                <w:bCs/>
                <w:sz w:val="20"/>
                <w:szCs w:val="20"/>
              </w:rPr>
            </w:pPr>
            <w:r w:rsidRPr="00766CB0">
              <w:rPr>
                <w:b/>
                <w:bCs/>
                <w:sz w:val="20"/>
                <w:szCs w:val="20"/>
              </w:rPr>
              <w:t>4. Yıl</w:t>
            </w:r>
          </w:p>
        </w:tc>
        <w:tc>
          <w:tcPr>
            <w:tcW w:w="993" w:type="dxa"/>
            <w:shd w:val="clear" w:color="auto" w:fill="9BBB59" w:themeFill="accent3"/>
          </w:tcPr>
          <w:p w:rsidR="00766CB0" w:rsidRPr="00766CB0" w:rsidRDefault="00766CB0" w:rsidP="00766CB0">
            <w:pPr>
              <w:spacing w:before="60" w:after="60"/>
              <w:jc w:val="center"/>
              <w:rPr>
                <w:b/>
                <w:bCs/>
                <w:sz w:val="20"/>
                <w:szCs w:val="20"/>
              </w:rPr>
            </w:pPr>
            <w:r w:rsidRPr="00766CB0">
              <w:rPr>
                <w:b/>
                <w:bCs/>
                <w:sz w:val="20"/>
                <w:szCs w:val="20"/>
              </w:rPr>
              <w:t>5. Yıl</w:t>
            </w:r>
          </w:p>
        </w:tc>
        <w:tc>
          <w:tcPr>
            <w:tcW w:w="1145" w:type="dxa"/>
            <w:shd w:val="clear" w:color="auto" w:fill="9BBB59" w:themeFill="accent3"/>
          </w:tcPr>
          <w:p w:rsidR="00766CB0" w:rsidRPr="00766CB0" w:rsidRDefault="00766CB0" w:rsidP="00766CB0">
            <w:pPr>
              <w:spacing w:before="60" w:after="60"/>
              <w:jc w:val="center"/>
              <w:rPr>
                <w:b/>
                <w:bCs/>
                <w:sz w:val="20"/>
                <w:szCs w:val="20"/>
              </w:rPr>
            </w:pPr>
            <w:r w:rsidRPr="00766CB0">
              <w:rPr>
                <w:b/>
                <w:bCs/>
                <w:sz w:val="20"/>
                <w:szCs w:val="20"/>
              </w:rPr>
              <w:t>İzleme Sıklığı</w:t>
            </w:r>
          </w:p>
        </w:tc>
        <w:tc>
          <w:tcPr>
            <w:tcW w:w="1011" w:type="dxa"/>
            <w:shd w:val="clear" w:color="auto" w:fill="9BBB59" w:themeFill="accent3"/>
          </w:tcPr>
          <w:p w:rsidR="00766CB0" w:rsidRPr="00766CB0" w:rsidRDefault="00766CB0" w:rsidP="00766CB0">
            <w:pPr>
              <w:spacing w:before="60" w:after="60"/>
              <w:jc w:val="center"/>
              <w:rPr>
                <w:b/>
                <w:bCs/>
                <w:sz w:val="20"/>
                <w:szCs w:val="20"/>
              </w:rPr>
            </w:pPr>
            <w:r w:rsidRPr="00766CB0">
              <w:rPr>
                <w:b/>
                <w:bCs/>
                <w:sz w:val="20"/>
                <w:szCs w:val="20"/>
              </w:rPr>
              <w:t>Raporlama Sıklığı</w:t>
            </w:r>
          </w:p>
        </w:tc>
      </w:tr>
      <w:tr w:rsidR="002528F8" w:rsidRPr="00CF7807" w:rsidTr="00766CB0">
        <w:trPr>
          <w:trHeight w:val="689"/>
          <w:jc w:val="center"/>
        </w:trPr>
        <w:tc>
          <w:tcPr>
            <w:tcW w:w="1307" w:type="dxa"/>
            <w:shd w:val="clear" w:color="auto" w:fill="9BBB59" w:themeFill="accent3"/>
            <w:vAlign w:val="center"/>
          </w:tcPr>
          <w:p w:rsidR="002528F8" w:rsidRPr="00404933" w:rsidRDefault="002528F8" w:rsidP="00766CB0">
            <w:pPr>
              <w:spacing w:before="60" w:after="60"/>
              <w:jc w:val="left"/>
              <w:rPr>
                <w:b/>
                <w:bCs/>
                <w:sz w:val="16"/>
                <w:szCs w:val="16"/>
              </w:rPr>
            </w:pPr>
            <w:r w:rsidRPr="00404933">
              <w:rPr>
                <w:b/>
                <w:bCs/>
                <w:sz w:val="16"/>
                <w:szCs w:val="16"/>
              </w:rPr>
              <w:t>PG3.2.3</w:t>
            </w:r>
          </w:p>
          <w:p w:rsidR="002528F8" w:rsidRPr="00404933" w:rsidRDefault="002528F8" w:rsidP="00766CB0">
            <w:pPr>
              <w:spacing w:before="60" w:after="60"/>
              <w:jc w:val="left"/>
              <w:rPr>
                <w:b/>
                <w:bCs/>
                <w:sz w:val="16"/>
                <w:szCs w:val="16"/>
              </w:rPr>
            </w:pPr>
            <w:r w:rsidRPr="00404933">
              <w:rPr>
                <w:b/>
                <w:bCs/>
                <w:sz w:val="16"/>
                <w:szCs w:val="16"/>
              </w:rPr>
              <w:t>Düzenlenen Sosyal Kültürel Sportif Faaliyet Sayısı</w:t>
            </w:r>
          </w:p>
        </w:tc>
        <w:tc>
          <w:tcPr>
            <w:tcW w:w="850" w:type="dxa"/>
            <w:shd w:val="clear" w:color="auto" w:fill="auto"/>
          </w:tcPr>
          <w:p w:rsidR="002528F8" w:rsidRPr="00766CB0" w:rsidRDefault="002528F8" w:rsidP="00766CB0">
            <w:pPr>
              <w:spacing w:before="60" w:after="60"/>
              <w:jc w:val="center"/>
              <w:rPr>
                <w:b/>
                <w:bCs/>
                <w:sz w:val="20"/>
                <w:szCs w:val="20"/>
              </w:rPr>
            </w:pPr>
          </w:p>
        </w:tc>
        <w:tc>
          <w:tcPr>
            <w:tcW w:w="1134" w:type="dxa"/>
            <w:shd w:val="clear" w:color="auto" w:fill="auto"/>
          </w:tcPr>
          <w:p w:rsidR="002528F8" w:rsidRPr="00620BB8" w:rsidRDefault="002528F8" w:rsidP="00766CB0">
            <w:pPr>
              <w:spacing w:before="60" w:after="60"/>
              <w:jc w:val="center"/>
              <w:rPr>
                <w:b/>
                <w:bCs/>
                <w:sz w:val="20"/>
                <w:szCs w:val="20"/>
                <w:u w:val="single"/>
              </w:rPr>
            </w:pPr>
            <w:r w:rsidRPr="00620BB8">
              <w:rPr>
                <w:b/>
                <w:bCs/>
                <w:sz w:val="20"/>
                <w:szCs w:val="20"/>
                <w:u w:val="single"/>
              </w:rPr>
              <w:t>28</w:t>
            </w:r>
          </w:p>
          <w:p w:rsidR="002528F8" w:rsidRDefault="002528F8" w:rsidP="00766CB0">
            <w:pPr>
              <w:spacing w:before="60" w:after="60"/>
              <w:jc w:val="center"/>
              <w:rPr>
                <w:b/>
                <w:bCs/>
                <w:sz w:val="20"/>
                <w:szCs w:val="20"/>
              </w:rPr>
            </w:pPr>
            <w:r>
              <w:rPr>
                <w:b/>
                <w:bCs/>
                <w:sz w:val="20"/>
                <w:szCs w:val="20"/>
              </w:rPr>
              <w:t>20</w:t>
            </w:r>
          </w:p>
          <w:p w:rsidR="002528F8" w:rsidRDefault="002528F8" w:rsidP="00766CB0">
            <w:pPr>
              <w:spacing w:before="60" w:after="60"/>
              <w:jc w:val="center"/>
              <w:rPr>
                <w:b/>
                <w:bCs/>
                <w:sz w:val="20"/>
                <w:szCs w:val="20"/>
              </w:rPr>
            </w:pPr>
            <w:r>
              <w:rPr>
                <w:b/>
                <w:bCs/>
                <w:sz w:val="20"/>
                <w:szCs w:val="20"/>
              </w:rPr>
              <w:t>Sportif Dalda Temsil</w:t>
            </w:r>
          </w:p>
          <w:p w:rsidR="002528F8" w:rsidRPr="00766CB0" w:rsidRDefault="002528F8" w:rsidP="00620BB8">
            <w:pPr>
              <w:spacing w:before="60" w:after="60"/>
              <w:jc w:val="center"/>
              <w:rPr>
                <w:b/>
                <w:bCs/>
                <w:sz w:val="20"/>
                <w:szCs w:val="20"/>
              </w:rPr>
            </w:pPr>
            <w:r>
              <w:rPr>
                <w:b/>
                <w:bCs/>
                <w:sz w:val="20"/>
                <w:szCs w:val="20"/>
              </w:rPr>
              <w:t xml:space="preserve">8 Üniversite İçi Etkinlik </w:t>
            </w:r>
          </w:p>
        </w:tc>
        <w:tc>
          <w:tcPr>
            <w:tcW w:w="993" w:type="dxa"/>
            <w:shd w:val="clear" w:color="auto" w:fill="auto"/>
          </w:tcPr>
          <w:p w:rsidR="002528F8" w:rsidRPr="00620BB8" w:rsidRDefault="002528F8" w:rsidP="00766CB0">
            <w:pPr>
              <w:spacing w:before="60" w:after="60"/>
              <w:jc w:val="center"/>
              <w:rPr>
                <w:b/>
                <w:bCs/>
                <w:sz w:val="20"/>
                <w:szCs w:val="20"/>
                <w:u w:val="single"/>
              </w:rPr>
            </w:pPr>
            <w:r w:rsidRPr="00620BB8">
              <w:rPr>
                <w:b/>
                <w:bCs/>
                <w:sz w:val="20"/>
                <w:szCs w:val="20"/>
                <w:u w:val="single"/>
              </w:rPr>
              <w:t>32</w:t>
            </w:r>
          </w:p>
          <w:p w:rsidR="002528F8" w:rsidRDefault="002528F8" w:rsidP="00766CB0">
            <w:pPr>
              <w:spacing w:before="60" w:after="60"/>
              <w:jc w:val="center"/>
              <w:rPr>
                <w:b/>
                <w:bCs/>
                <w:sz w:val="20"/>
                <w:szCs w:val="20"/>
              </w:rPr>
            </w:pPr>
            <w:r>
              <w:rPr>
                <w:b/>
                <w:bCs/>
                <w:sz w:val="20"/>
                <w:szCs w:val="20"/>
              </w:rPr>
              <w:t>22 Sportif Dalda Temsil</w:t>
            </w:r>
          </w:p>
          <w:p w:rsidR="002528F8" w:rsidRPr="00766CB0" w:rsidRDefault="002528F8" w:rsidP="00766CB0">
            <w:pPr>
              <w:spacing w:before="60" w:after="60"/>
              <w:jc w:val="center"/>
              <w:rPr>
                <w:b/>
                <w:bCs/>
                <w:sz w:val="20"/>
                <w:szCs w:val="20"/>
              </w:rPr>
            </w:pPr>
            <w:r>
              <w:rPr>
                <w:b/>
                <w:bCs/>
                <w:sz w:val="20"/>
                <w:szCs w:val="20"/>
              </w:rPr>
              <w:t>10 Üniversite İçi Etkinlik</w:t>
            </w:r>
          </w:p>
        </w:tc>
        <w:tc>
          <w:tcPr>
            <w:tcW w:w="992" w:type="dxa"/>
            <w:shd w:val="clear" w:color="auto" w:fill="auto"/>
          </w:tcPr>
          <w:p w:rsidR="002528F8" w:rsidRDefault="002528F8" w:rsidP="00766CB0">
            <w:pPr>
              <w:spacing w:before="60" w:after="60"/>
              <w:jc w:val="center"/>
              <w:rPr>
                <w:b/>
                <w:bCs/>
                <w:sz w:val="20"/>
                <w:szCs w:val="20"/>
                <w:u w:val="single"/>
              </w:rPr>
            </w:pPr>
            <w:r w:rsidRPr="00620BB8">
              <w:rPr>
                <w:b/>
                <w:bCs/>
                <w:sz w:val="20"/>
                <w:szCs w:val="20"/>
                <w:u w:val="single"/>
              </w:rPr>
              <w:t>38</w:t>
            </w:r>
          </w:p>
          <w:p w:rsidR="002528F8" w:rsidRDefault="002528F8" w:rsidP="00620BB8">
            <w:pPr>
              <w:spacing w:before="60" w:after="60"/>
              <w:jc w:val="center"/>
              <w:rPr>
                <w:b/>
                <w:bCs/>
                <w:sz w:val="20"/>
                <w:szCs w:val="20"/>
              </w:rPr>
            </w:pPr>
            <w:r>
              <w:rPr>
                <w:b/>
                <w:bCs/>
                <w:sz w:val="20"/>
                <w:szCs w:val="20"/>
              </w:rPr>
              <w:t>25 Sportif Dalda Temsil</w:t>
            </w:r>
          </w:p>
          <w:p w:rsidR="002528F8" w:rsidRPr="00620BB8" w:rsidRDefault="002528F8" w:rsidP="00620BB8">
            <w:pPr>
              <w:spacing w:before="60" w:after="60"/>
              <w:jc w:val="center"/>
              <w:rPr>
                <w:b/>
                <w:bCs/>
                <w:sz w:val="20"/>
                <w:szCs w:val="20"/>
                <w:u w:val="single"/>
              </w:rPr>
            </w:pPr>
            <w:r>
              <w:rPr>
                <w:b/>
                <w:bCs/>
                <w:sz w:val="20"/>
                <w:szCs w:val="20"/>
              </w:rPr>
              <w:t>13 Üniversite İçi Etkinlik</w:t>
            </w:r>
          </w:p>
        </w:tc>
        <w:tc>
          <w:tcPr>
            <w:tcW w:w="992" w:type="dxa"/>
            <w:shd w:val="clear" w:color="auto" w:fill="auto"/>
          </w:tcPr>
          <w:p w:rsidR="002528F8" w:rsidRPr="00620BB8" w:rsidRDefault="002528F8" w:rsidP="00620BB8">
            <w:pPr>
              <w:spacing w:before="60" w:after="60"/>
              <w:jc w:val="center"/>
              <w:rPr>
                <w:b/>
                <w:bCs/>
                <w:sz w:val="20"/>
                <w:szCs w:val="20"/>
                <w:u w:val="single"/>
              </w:rPr>
            </w:pPr>
            <w:r w:rsidRPr="00620BB8">
              <w:rPr>
                <w:b/>
                <w:bCs/>
                <w:sz w:val="20"/>
                <w:szCs w:val="20"/>
                <w:u w:val="single"/>
              </w:rPr>
              <w:t>45</w:t>
            </w:r>
          </w:p>
          <w:p w:rsidR="002528F8" w:rsidRDefault="002528F8" w:rsidP="00620BB8">
            <w:pPr>
              <w:spacing w:before="60" w:after="60"/>
              <w:jc w:val="center"/>
              <w:rPr>
                <w:b/>
                <w:bCs/>
                <w:sz w:val="20"/>
                <w:szCs w:val="20"/>
              </w:rPr>
            </w:pPr>
            <w:r>
              <w:rPr>
                <w:b/>
                <w:bCs/>
                <w:sz w:val="20"/>
                <w:szCs w:val="20"/>
              </w:rPr>
              <w:t>30 Sportif Dalda Temsil</w:t>
            </w:r>
          </w:p>
          <w:p w:rsidR="002528F8" w:rsidRPr="00620BB8" w:rsidRDefault="002528F8" w:rsidP="00620BB8">
            <w:pPr>
              <w:spacing w:before="60" w:after="60"/>
              <w:jc w:val="center"/>
              <w:rPr>
                <w:b/>
                <w:bCs/>
                <w:sz w:val="20"/>
                <w:szCs w:val="20"/>
                <w:u w:val="single"/>
              </w:rPr>
            </w:pPr>
            <w:r>
              <w:rPr>
                <w:b/>
                <w:bCs/>
                <w:sz w:val="20"/>
                <w:szCs w:val="20"/>
              </w:rPr>
              <w:t>15 Üniversite İçi Etkinlik</w:t>
            </w:r>
          </w:p>
        </w:tc>
        <w:tc>
          <w:tcPr>
            <w:tcW w:w="992" w:type="dxa"/>
            <w:shd w:val="clear" w:color="auto" w:fill="auto"/>
          </w:tcPr>
          <w:p w:rsidR="002528F8" w:rsidRPr="00620BB8" w:rsidRDefault="002528F8" w:rsidP="00620BB8">
            <w:pPr>
              <w:spacing w:before="60" w:after="60"/>
              <w:jc w:val="center"/>
              <w:rPr>
                <w:b/>
                <w:bCs/>
                <w:sz w:val="20"/>
                <w:szCs w:val="20"/>
                <w:u w:val="single"/>
              </w:rPr>
            </w:pPr>
            <w:r w:rsidRPr="00620BB8">
              <w:rPr>
                <w:b/>
                <w:bCs/>
                <w:sz w:val="20"/>
                <w:szCs w:val="20"/>
                <w:u w:val="single"/>
              </w:rPr>
              <w:t>5</w:t>
            </w:r>
            <w:r w:rsidR="00891F05">
              <w:rPr>
                <w:b/>
                <w:bCs/>
                <w:sz w:val="20"/>
                <w:szCs w:val="20"/>
                <w:u w:val="single"/>
              </w:rPr>
              <w:t>0</w:t>
            </w:r>
          </w:p>
          <w:p w:rsidR="002528F8" w:rsidRDefault="00891F05" w:rsidP="00620BB8">
            <w:pPr>
              <w:spacing w:before="60" w:after="60"/>
              <w:jc w:val="center"/>
              <w:rPr>
                <w:b/>
                <w:bCs/>
                <w:sz w:val="20"/>
                <w:szCs w:val="20"/>
              </w:rPr>
            </w:pPr>
            <w:r>
              <w:rPr>
                <w:b/>
                <w:bCs/>
                <w:sz w:val="20"/>
                <w:szCs w:val="20"/>
              </w:rPr>
              <w:t>34</w:t>
            </w:r>
          </w:p>
          <w:p w:rsidR="002528F8" w:rsidRDefault="002528F8" w:rsidP="00620BB8">
            <w:pPr>
              <w:spacing w:before="60" w:after="60"/>
              <w:jc w:val="center"/>
              <w:rPr>
                <w:b/>
                <w:bCs/>
                <w:sz w:val="20"/>
                <w:szCs w:val="20"/>
              </w:rPr>
            </w:pPr>
            <w:r>
              <w:rPr>
                <w:b/>
                <w:bCs/>
                <w:sz w:val="20"/>
                <w:szCs w:val="20"/>
              </w:rPr>
              <w:t>Sportif Dalda Temsil</w:t>
            </w:r>
          </w:p>
          <w:p w:rsidR="002528F8" w:rsidRPr="00620BB8" w:rsidRDefault="002528F8" w:rsidP="00891F05">
            <w:pPr>
              <w:spacing w:before="60" w:after="60"/>
              <w:jc w:val="center"/>
              <w:rPr>
                <w:b/>
                <w:bCs/>
                <w:sz w:val="20"/>
                <w:szCs w:val="20"/>
                <w:u w:val="single"/>
              </w:rPr>
            </w:pPr>
            <w:r>
              <w:rPr>
                <w:b/>
                <w:bCs/>
                <w:sz w:val="20"/>
                <w:szCs w:val="20"/>
              </w:rPr>
              <w:t>1</w:t>
            </w:r>
            <w:r w:rsidR="00891F05">
              <w:rPr>
                <w:b/>
                <w:bCs/>
                <w:sz w:val="20"/>
                <w:szCs w:val="20"/>
              </w:rPr>
              <w:t>6</w:t>
            </w:r>
            <w:r>
              <w:rPr>
                <w:b/>
                <w:bCs/>
                <w:sz w:val="20"/>
                <w:szCs w:val="20"/>
              </w:rPr>
              <w:t xml:space="preserve"> Üniversite İçi Etkinlik</w:t>
            </w:r>
          </w:p>
        </w:tc>
        <w:tc>
          <w:tcPr>
            <w:tcW w:w="993" w:type="dxa"/>
            <w:shd w:val="clear" w:color="auto" w:fill="auto"/>
          </w:tcPr>
          <w:p w:rsidR="002528F8" w:rsidRPr="00620BB8" w:rsidRDefault="00891F05" w:rsidP="00620BB8">
            <w:pPr>
              <w:spacing w:before="60" w:after="60"/>
              <w:jc w:val="center"/>
              <w:rPr>
                <w:b/>
                <w:bCs/>
                <w:sz w:val="20"/>
                <w:szCs w:val="20"/>
                <w:u w:val="single"/>
              </w:rPr>
            </w:pPr>
            <w:r>
              <w:rPr>
                <w:b/>
                <w:bCs/>
                <w:sz w:val="20"/>
                <w:szCs w:val="20"/>
                <w:u w:val="single"/>
              </w:rPr>
              <w:t>6</w:t>
            </w:r>
            <w:r w:rsidR="002528F8" w:rsidRPr="00620BB8">
              <w:rPr>
                <w:b/>
                <w:bCs/>
                <w:sz w:val="20"/>
                <w:szCs w:val="20"/>
                <w:u w:val="single"/>
              </w:rPr>
              <w:t>0</w:t>
            </w:r>
            <w:r w:rsidR="002528F8">
              <w:rPr>
                <w:b/>
                <w:bCs/>
                <w:sz w:val="20"/>
                <w:szCs w:val="20"/>
                <w:u w:val="single"/>
              </w:rPr>
              <w:t xml:space="preserve"> </w:t>
            </w:r>
          </w:p>
          <w:p w:rsidR="002528F8" w:rsidRDefault="002528F8" w:rsidP="00620BB8">
            <w:pPr>
              <w:spacing w:before="60" w:after="60"/>
              <w:jc w:val="center"/>
              <w:rPr>
                <w:b/>
                <w:bCs/>
                <w:sz w:val="20"/>
                <w:szCs w:val="20"/>
              </w:rPr>
            </w:pPr>
            <w:r>
              <w:rPr>
                <w:b/>
                <w:bCs/>
                <w:sz w:val="20"/>
                <w:szCs w:val="20"/>
              </w:rPr>
              <w:t>4</w:t>
            </w:r>
            <w:r w:rsidR="00891F05">
              <w:rPr>
                <w:b/>
                <w:bCs/>
                <w:sz w:val="20"/>
                <w:szCs w:val="20"/>
              </w:rPr>
              <w:t>0</w:t>
            </w:r>
            <w:r>
              <w:rPr>
                <w:b/>
                <w:bCs/>
                <w:sz w:val="20"/>
                <w:szCs w:val="20"/>
              </w:rPr>
              <w:t xml:space="preserve"> Sportif Dalda Temsil</w:t>
            </w:r>
          </w:p>
          <w:p w:rsidR="002528F8" w:rsidRPr="00620BB8" w:rsidRDefault="002528F8" w:rsidP="00891F05">
            <w:pPr>
              <w:spacing w:before="60" w:after="60"/>
              <w:jc w:val="center"/>
              <w:rPr>
                <w:b/>
                <w:bCs/>
                <w:sz w:val="20"/>
                <w:szCs w:val="20"/>
                <w:u w:val="single"/>
              </w:rPr>
            </w:pPr>
            <w:r>
              <w:rPr>
                <w:b/>
                <w:bCs/>
                <w:sz w:val="20"/>
                <w:szCs w:val="20"/>
              </w:rPr>
              <w:t>2</w:t>
            </w:r>
            <w:r w:rsidR="00891F05">
              <w:rPr>
                <w:b/>
                <w:bCs/>
                <w:sz w:val="20"/>
                <w:szCs w:val="20"/>
              </w:rPr>
              <w:t>0</w:t>
            </w:r>
            <w:r>
              <w:rPr>
                <w:b/>
                <w:bCs/>
                <w:sz w:val="20"/>
                <w:szCs w:val="20"/>
              </w:rPr>
              <w:t xml:space="preserve"> Üniversite İçi Etkinlik</w:t>
            </w:r>
          </w:p>
        </w:tc>
        <w:tc>
          <w:tcPr>
            <w:tcW w:w="1145" w:type="dxa"/>
            <w:shd w:val="clear" w:color="auto" w:fill="auto"/>
          </w:tcPr>
          <w:p w:rsidR="002528F8" w:rsidRPr="002528F8" w:rsidRDefault="002528F8" w:rsidP="002528F8">
            <w:pPr>
              <w:jc w:val="left"/>
              <w:rPr>
                <w:sz w:val="16"/>
                <w:szCs w:val="16"/>
              </w:rPr>
            </w:pPr>
            <w:r w:rsidRPr="002528F8">
              <w:rPr>
                <w:sz w:val="16"/>
                <w:szCs w:val="16"/>
              </w:rPr>
              <w:t>6 ayda bir</w:t>
            </w:r>
          </w:p>
        </w:tc>
        <w:tc>
          <w:tcPr>
            <w:tcW w:w="1011" w:type="dxa"/>
            <w:shd w:val="clear" w:color="auto" w:fill="auto"/>
          </w:tcPr>
          <w:p w:rsidR="002528F8" w:rsidRPr="002528F8" w:rsidRDefault="002528F8" w:rsidP="002528F8">
            <w:pPr>
              <w:jc w:val="left"/>
              <w:rPr>
                <w:sz w:val="16"/>
                <w:szCs w:val="16"/>
              </w:rPr>
            </w:pPr>
            <w:r w:rsidRPr="002528F8">
              <w:rPr>
                <w:sz w:val="16"/>
                <w:szCs w:val="16"/>
              </w:rPr>
              <w:t>Yılda bir</w:t>
            </w:r>
          </w:p>
        </w:tc>
      </w:tr>
      <w:tr w:rsidR="00766CB0" w:rsidRPr="00CF7807" w:rsidTr="00766CB0">
        <w:trPr>
          <w:trHeight w:val="348"/>
          <w:jc w:val="center"/>
        </w:trPr>
        <w:tc>
          <w:tcPr>
            <w:tcW w:w="1307" w:type="dxa"/>
            <w:shd w:val="clear" w:color="auto" w:fill="9BBB59" w:themeFill="accent3"/>
            <w:vAlign w:val="center"/>
          </w:tcPr>
          <w:p w:rsidR="00766CB0" w:rsidRPr="00404933" w:rsidRDefault="00766CB0" w:rsidP="00766CB0">
            <w:pPr>
              <w:spacing w:before="60" w:after="60"/>
              <w:jc w:val="left"/>
              <w:rPr>
                <w:b/>
                <w:bCs/>
                <w:sz w:val="16"/>
                <w:szCs w:val="16"/>
              </w:rPr>
            </w:pPr>
            <w:r w:rsidRPr="00404933">
              <w:rPr>
                <w:b/>
                <w:bCs/>
                <w:sz w:val="16"/>
                <w:szCs w:val="16"/>
              </w:rPr>
              <w:t>Spor Ekipmanları  Alımı</w:t>
            </w:r>
          </w:p>
        </w:tc>
        <w:tc>
          <w:tcPr>
            <w:tcW w:w="850" w:type="dxa"/>
            <w:shd w:val="clear" w:color="auto" w:fill="auto"/>
            <w:vAlign w:val="center"/>
          </w:tcPr>
          <w:p w:rsidR="00766CB0" w:rsidRPr="00D62303" w:rsidRDefault="00766CB0" w:rsidP="00766CB0">
            <w:pPr>
              <w:spacing w:before="60" w:after="60"/>
              <w:jc w:val="center"/>
              <w:rPr>
                <w:bCs/>
                <w:sz w:val="16"/>
                <w:szCs w:val="16"/>
              </w:rPr>
            </w:pPr>
          </w:p>
        </w:tc>
        <w:tc>
          <w:tcPr>
            <w:tcW w:w="1134" w:type="dxa"/>
            <w:shd w:val="clear" w:color="auto" w:fill="auto"/>
            <w:vAlign w:val="center"/>
          </w:tcPr>
          <w:p w:rsidR="00766CB0" w:rsidRPr="00D62303" w:rsidRDefault="00766CB0" w:rsidP="00766CB0">
            <w:pPr>
              <w:spacing w:before="60" w:after="60"/>
              <w:jc w:val="center"/>
              <w:rPr>
                <w:sz w:val="16"/>
                <w:szCs w:val="16"/>
              </w:rPr>
            </w:pPr>
            <w:r>
              <w:rPr>
                <w:sz w:val="16"/>
                <w:szCs w:val="16"/>
              </w:rPr>
              <w:t>200.000</w:t>
            </w:r>
          </w:p>
        </w:tc>
        <w:tc>
          <w:tcPr>
            <w:tcW w:w="993" w:type="dxa"/>
            <w:shd w:val="clear" w:color="auto" w:fill="auto"/>
            <w:vAlign w:val="center"/>
          </w:tcPr>
          <w:p w:rsidR="00766CB0" w:rsidRPr="00D62303" w:rsidRDefault="00766CB0" w:rsidP="00766CB0">
            <w:pPr>
              <w:spacing w:before="60" w:after="60"/>
              <w:jc w:val="center"/>
              <w:rPr>
                <w:sz w:val="16"/>
                <w:szCs w:val="16"/>
              </w:rPr>
            </w:pPr>
            <w:r>
              <w:rPr>
                <w:sz w:val="16"/>
                <w:szCs w:val="16"/>
              </w:rPr>
              <w:t>500.000</w:t>
            </w:r>
          </w:p>
        </w:tc>
        <w:tc>
          <w:tcPr>
            <w:tcW w:w="992" w:type="dxa"/>
            <w:shd w:val="clear" w:color="auto" w:fill="auto"/>
            <w:vAlign w:val="center"/>
          </w:tcPr>
          <w:p w:rsidR="00766CB0" w:rsidRPr="00D62303" w:rsidRDefault="00766CB0" w:rsidP="00766CB0">
            <w:pPr>
              <w:spacing w:before="60" w:after="60"/>
              <w:jc w:val="center"/>
              <w:rPr>
                <w:sz w:val="16"/>
                <w:szCs w:val="16"/>
              </w:rPr>
            </w:pPr>
            <w:r>
              <w:rPr>
                <w:sz w:val="16"/>
                <w:szCs w:val="16"/>
              </w:rPr>
              <w:t>800.000</w:t>
            </w:r>
          </w:p>
        </w:tc>
        <w:tc>
          <w:tcPr>
            <w:tcW w:w="992" w:type="dxa"/>
            <w:shd w:val="clear" w:color="auto" w:fill="auto"/>
            <w:vAlign w:val="center"/>
          </w:tcPr>
          <w:p w:rsidR="00766CB0" w:rsidRPr="00D62303" w:rsidRDefault="00766CB0" w:rsidP="00766CB0">
            <w:pPr>
              <w:spacing w:before="60" w:after="60"/>
              <w:jc w:val="center"/>
              <w:rPr>
                <w:sz w:val="16"/>
                <w:szCs w:val="16"/>
              </w:rPr>
            </w:pPr>
            <w:r>
              <w:rPr>
                <w:sz w:val="16"/>
                <w:szCs w:val="16"/>
              </w:rPr>
              <w:t>900.000</w:t>
            </w:r>
          </w:p>
        </w:tc>
        <w:tc>
          <w:tcPr>
            <w:tcW w:w="992" w:type="dxa"/>
            <w:shd w:val="clear" w:color="auto" w:fill="auto"/>
            <w:vAlign w:val="center"/>
          </w:tcPr>
          <w:p w:rsidR="00766CB0" w:rsidRPr="00D62303" w:rsidRDefault="00766CB0" w:rsidP="00766CB0">
            <w:pPr>
              <w:spacing w:before="60" w:after="60"/>
              <w:jc w:val="center"/>
              <w:rPr>
                <w:sz w:val="16"/>
                <w:szCs w:val="16"/>
              </w:rPr>
            </w:pPr>
            <w:r>
              <w:rPr>
                <w:sz w:val="16"/>
                <w:szCs w:val="16"/>
              </w:rPr>
              <w:t>950.000</w:t>
            </w:r>
          </w:p>
        </w:tc>
        <w:tc>
          <w:tcPr>
            <w:tcW w:w="993" w:type="dxa"/>
            <w:shd w:val="clear" w:color="auto" w:fill="auto"/>
            <w:vAlign w:val="center"/>
          </w:tcPr>
          <w:p w:rsidR="00766CB0" w:rsidRPr="00D62303" w:rsidRDefault="00766CB0" w:rsidP="00766CB0">
            <w:pPr>
              <w:spacing w:before="60" w:after="60"/>
              <w:jc w:val="center"/>
              <w:rPr>
                <w:sz w:val="16"/>
                <w:szCs w:val="16"/>
              </w:rPr>
            </w:pPr>
            <w:r>
              <w:rPr>
                <w:sz w:val="16"/>
                <w:szCs w:val="16"/>
              </w:rPr>
              <w:t>990.000</w:t>
            </w:r>
          </w:p>
        </w:tc>
        <w:tc>
          <w:tcPr>
            <w:tcW w:w="1145" w:type="dxa"/>
            <w:shd w:val="clear" w:color="auto" w:fill="auto"/>
            <w:vAlign w:val="center"/>
          </w:tcPr>
          <w:p w:rsidR="00766CB0" w:rsidRPr="00D62303" w:rsidRDefault="00766CB0" w:rsidP="00766CB0">
            <w:pPr>
              <w:spacing w:before="60" w:after="60"/>
              <w:jc w:val="center"/>
              <w:rPr>
                <w:sz w:val="16"/>
                <w:szCs w:val="16"/>
              </w:rPr>
            </w:pPr>
          </w:p>
        </w:tc>
        <w:tc>
          <w:tcPr>
            <w:tcW w:w="1011" w:type="dxa"/>
            <w:shd w:val="clear" w:color="auto" w:fill="auto"/>
            <w:vAlign w:val="center"/>
          </w:tcPr>
          <w:p w:rsidR="00766CB0" w:rsidRPr="00D62303" w:rsidRDefault="00766CB0" w:rsidP="00766CB0">
            <w:pPr>
              <w:spacing w:before="60" w:after="60"/>
              <w:jc w:val="center"/>
              <w:rPr>
                <w:sz w:val="16"/>
                <w:szCs w:val="16"/>
              </w:rPr>
            </w:pPr>
          </w:p>
        </w:tc>
      </w:tr>
      <w:tr w:rsidR="00766CB0" w:rsidRPr="00CF7807" w:rsidTr="00766CB0">
        <w:trPr>
          <w:trHeight w:val="348"/>
          <w:jc w:val="center"/>
        </w:trPr>
        <w:tc>
          <w:tcPr>
            <w:tcW w:w="1307" w:type="dxa"/>
            <w:shd w:val="clear" w:color="auto" w:fill="9BBB59" w:themeFill="accent3"/>
            <w:vAlign w:val="center"/>
          </w:tcPr>
          <w:p w:rsidR="00766CB0" w:rsidRPr="00404933" w:rsidRDefault="00766CB0" w:rsidP="00766CB0">
            <w:pPr>
              <w:spacing w:before="60" w:after="60"/>
              <w:jc w:val="left"/>
              <w:rPr>
                <w:b/>
                <w:bCs/>
                <w:sz w:val="16"/>
                <w:szCs w:val="16"/>
              </w:rPr>
            </w:pPr>
            <w:r w:rsidRPr="00404933">
              <w:rPr>
                <w:b/>
                <w:bCs/>
                <w:sz w:val="16"/>
                <w:szCs w:val="16"/>
              </w:rPr>
              <w:t>Spor Tesisleri Donatım Malz.</w:t>
            </w:r>
          </w:p>
        </w:tc>
        <w:tc>
          <w:tcPr>
            <w:tcW w:w="850" w:type="dxa"/>
            <w:shd w:val="clear" w:color="auto" w:fill="auto"/>
            <w:vAlign w:val="center"/>
          </w:tcPr>
          <w:p w:rsidR="00766CB0" w:rsidRPr="00D62303" w:rsidRDefault="00766CB0" w:rsidP="00766CB0">
            <w:pPr>
              <w:spacing w:before="60" w:after="60"/>
              <w:jc w:val="center"/>
              <w:rPr>
                <w:bCs/>
                <w:sz w:val="16"/>
                <w:szCs w:val="16"/>
              </w:rPr>
            </w:pPr>
          </w:p>
        </w:tc>
        <w:tc>
          <w:tcPr>
            <w:tcW w:w="1134" w:type="dxa"/>
            <w:shd w:val="clear" w:color="auto" w:fill="auto"/>
            <w:vAlign w:val="center"/>
          </w:tcPr>
          <w:p w:rsidR="00766CB0" w:rsidRPr="00D62303" w:rsidRDefault="00766CB0" w:rsidP="00766CB0">
            <w:pPr>
              <w:spacing w:before="60" w:after="60"/>
              <w:jc w:val="center"/>
              <w:rPr>
                <w:sz w:val="16"/>
                <w:szCs w:val="16"/>
              </w:rPr>
            </w:pPr>
            <w:r>
              <w:rPr>
                <w:sz w:val="16"/>
                <w:szCs w:val="16"/>
              </w:rPr>
              <w:t>250.000</w:t>
            </w:r>
          </w:p>
        </w:tc>
        <w:tc>
          <w:tcPr>
            <w:tcW w:w="993" w:type="dxa"/>
            <w:shd w:val="clear" w:color="auto" w:fill="auto"/>
            <w:vAlign w:val="center"/>
          </w:tcPr>
          <w:p w:rsidR="00766CB0" w:rsidRPr="00D62303" w:rsidRDefault="00766CB0" w:rsidP="00766CB0">
            <w:pPr>
              <w:spacing w:before="60" w:after="60"/>
              <w:jc w:val="center"/>
              <w:rPr>
                <w:sz w:val="16"/>
                <w:szCs w:val="16"/>
              </w:rPr>
            </w:pPr>
            <w:r>
              <w:rPr>
                <w:sz w:val="16"/>
                <w:szCs w:val="16"/>
              </w:rPr>
              <w:t>350.000</w:t>
            </w:r>
          </w:p>
        </w:tc>
        <w:tc>
          <w:tcPr>
            <w:tcW w:w="992" w:type="dxa"/>
            <w:shd w:val="clear" w:color="auto" w:fill="auto"/>
            <w:vAlign w:val="center"/>
          </w:tcPr>
          <w:p w:rsidR="00766CB0" w:rsidRPr="00D62303" w:rsidRDefault="00766CB0" w:rsidP="00766CB0">
            <w:pPr>
              <w:spacing w:before="60" w:after="60"/>
              <w:jc w:val="center"/>
              <w:rPr>
                <w:sz w:val="16"/>
                <w:szCs w:val="16"/>
              </w:rPr>
            </w:pPr>
            <w:r>
              <w:rPr>
                <w:sz w:val="16"/>
                <w:szCs w:val="16"/>
              </w:rPr>
              <w:t>450.000</w:t>
            </w:r>
          </w:p>
        </w:tc>
        <w:tc>
          <w:tcPr>
            <w:tcW w:w="992" w:type="dxa"/>
            <w:shd w:val="clear" w:color="auto" w:fill="auto"/>
            <w:vAlign w:val="center"/>
          </w:tcPr>
          <w:p w:rsidR="00766CB0" w:rsidRPr="00D62303" w:rsidRDefault="00766CB0" w:rsidP="00766CB0">
            <w:pPr>
              <w:spacing w:before="60" w:after="60"/>
              <w:jc w:val="center"/>
              <w:rPr>
                <w:sz w:val="16"/>
                <w:szCs w:val="16"/>
              </w:rPr>
            </w:pPr>
            <w:r>
              <w:rPr>
                <w:sz w:val="16"/>
                <w:szCs w:val="16"/>
              </w:rPr>
              <w:t>550.000</w:t>
            </w:r>
          </w:p>
        </w:tc>
        <w:tc>
          <w:tcPr>
            <w:tcW w:w="992" w:type="dxa"/>
            <w:shd w:val="clear" w:color="auto" w:fill="auto"/>
            <w:vAlign w:val="center"/>
          </w:tcPr>
          <w:p w:rsidR="00766CB0" w:rsidRPr="00D62303" w:rsidRDefault="00766CB0" w:rsidP="00766CB0">
            <w:pPr>
              <w:spacing w:before="60" w:after="60"/>
              <w:jc w:val="center"/>
              <w:rPr>
                <w:sz w:val="16"/>
                <w:szCs w:val="16"/>
              </w:rPr>
            </w:pPr>
            <w:r>
              <w:rPr>
                <w:sz w:val="16"/>
                <w:szCs w:val="16"/>
              </w:rPr>
              <w:t>650.000</w:t>
            </w:r>
          </w:p>
        </w:tc>
        <w:tc>
          <w:tcPr>
            <w:tcW w:w="993" w:type="dxa"/>
            <w:shd w:val="clear" w:color="auto" w:fill="auto"/>
            <w:vAlign w:val="center"/>
          </w:tcPr>
          <w:p w:rsidR="00766CB0" w:rsidRPr="00D62303" w:rsidRDefault="00766CB0" w:rsidP="00766CB0">
            <w:pPr>
              <w:spacing w:before="60" w:after="60"/>
              <w:jc w:val="center"/>
              <w:rPr>
                <w:sz w:val="16"/>
                <w:szCs w:val="16"/>
              </w:rPr>
            </w:pPr>
            <w:r>
              <w:rPr>
                <w:sz w:val="16"/>
                <w:szCs w:val="16"/>
              </w:rPr>
              <w:t>800.000</w:t>
            </w:r>
          </w:p>
        </w:tc>
        <w:tc>
          <w:tcPr>
            <w:tcW w:w="1145" w:type="dxa"/>
            <w:shd w:val="clear" w:color="auto" w:fill="auto"/>
            <w:vAlign w:val="center"/>
          </w:tcPr>
          <w:p w:rsidR="00766CB0" w:rsidRPr="00D62303" w:rsidRDefault="00766CB0" w:rsidP="00766CB0">
            <w:pPr>
              <w:spacing w:before="60" w:after="60"/>
              <w:jc w:val="center"/>
              <w:rPr>
                <w:sz w:val="16"/>
                <w:szCs w:val="16"/>
              </w:rPr>
            </w:pPr>
          </w:p>
        </w:tc>
        <w:tc>
          <w:tcPr>
            <w:tcW w:w="1011" w:type="dxa"/>
            <w:shd w:val="clear" w:color="auto" w:fill="auto"/>
            <w:vAlign w:val="center"/>
          </w:tcPr>
          <w:p w:rsidR="00766CB0" w:rsidRPr="00D62303" w:rsidRDefault="00766CB0" w:rsidP="00766CB0">
            <w:pPr>
              <w:spacing w:before="60" w:after="60"/>
              <w:jc w:val="center"/>
              <w:rPr>
                <w:sz w:val="16"/>
                <w:szCs w:val="16"/>
              </w:rPr>
            </w:pPr>
          </w:p>
        </w:tc>
      </w:tr>
      <w:tr w:rsidR="00766CB0" w:rsidRPr="00CF7807" w:rsidTr="00766CB0">
        <w:trPr>
          <w:trHeight w:val="348"/>
          <w:jc w:val="center"/>
        </w:trPr>
        <w:tc>
          <w:tcPr>
            <w:tcW w:w="1307" w:type="dxa"/>
            <w:shd w:val="clear" w:color="auto" w:fill="9BBB59" w:themeFill="accent3"/>
            <w:vAlign w:val="center"/>
          </w:tcPr>
          <w:p w:rsidR="00766CB0" w:rsidRPr="00404933" w:rsidRDefault="00766CB0" w:rsidP="00766CB0">
            <w:pPr>
              <w:spacing w:before="60" w:after="60"/>
              <w:jc w:val="left"/>
              <w:rPr>
                <w:b/>
                <w:bCs/>
                <w:sz w:val="16"/>
                <w:szCs w:val="16"/>
              </w:rPr>
            </w:pPr>
            <w:r w:rsidRPr="00404933">
              <w:rPr>
                <w:b/>
                <w:bCs/>
                <w:sz w:val="16"/>
                <w:szCs w:val="16"/>
              </w:rPr>
              <w:t>Sporcu Malzemesi</w:t>
            </w:r>
          </w:p>
        </w:tc>
        <w:tc>
          <w:tcPr>
            <w:tcW w:w="850" w:type="dxa"/>
            <w:shd w:val="clear" w:color="auto" w:fill="auto"/>
            <w:vAlign w:val="center"/>
          </w:tcPr>
          <w:p w:rsidR="00766CB0" w:rsidRPr="00D62303" w:rsidRDefault="00766CB0" w:rsidP="00766CB0">
            <w:pPr>
              <w:spacing w:before="60" w:after="60"/>
              <w:jc w:val="center"/>
              <w:rPr>
                <w:bCs/>
                <w:sz w:val="16"/>
                <w:szCs w:val="16"/>
              </w:rPr>
            </w:pPr>
          </w:p>
        </w:tc>
        <w:tc>
          <w:tcPr>
            <w:tcW w:w="1134" w:type="dxa"/>
            <w:shd w:val="clear" w:color="auto" w:fill="auto"/>
            <w:vAlign w:val="center"/>
          </w:tcPr>
          <w:p w:rsidR="00766CB0" w:rsidRPr="00D62303" w:rsidRDefault="00766CB0" w:rsidP="00766CB0">
            <w:pPr>
              <w:spacing w:before="60" w:after="60"/>
              <w:jc w:val="center"/>
              <w:rPr>
                <w:sz w:val="16"/>
                <w:szCs w:val="16"/>
              </w:rPr>
            </w:pPr>
            <w:r>
              <w:rPr>
                <w:sz w:val="16"/>
                <w:szCs w:val="16"/>
              </w:rPr>
              <w:t>300.000</w:t>
            </w:r>
          </w:p>
        </w:tc>
        <w:tc>
          <w:tcPr>
            <w:tcW w:w="993" w:type="dxa"/>
            <w:shd w:val="clear" w:color="auto" w:fill="auto"/>
            <w:vAlign w:val="center"/>
          </w:tcPr>
          <w:p w:rsidR="00766CB0" w:rsidRPr="00D62303" w:rsidRDefault="00766CB0" w:rsidP="00766CB0">
            <w:pPr>
              <w:spacing w:before="60" w:after="60"/>
              <w:jc w:val="center"/>
              <w:rPr>
                <w:sz w:val="16"/>
                <w:szCs w:val="16"/>
              </w:rPr>
            </w:pPr>
            <w:r>
              <w:rPr>
                <w:sz w:val="16"/>
                <w:szCs w:val="16"/>
              </w:rPr>
              <w:t>450.000</w:t>
            </w:r>
          </w:p>
        </w:tc>
        <w:tc>
          <w:tcPr>
            <w:tcW w:w="992" w:type="dxa"/>
            <w:shd w:val="clear" w:color="auto" w:fill="auto"/>
            <w:vAlign w:val="center"/>
          </w:tcPr>
          <w:p w:rsidR="00766CB0" w:rsidRPr="00D62303" w:rsidRDefault="00766CB0" w:rsidP="00766CB0">
            <w:pPr>
              <w:spacing w:before="60" w:after="60"/>
              <w:jc w:val="center"/>
              <w:rPr>
                <w:sz w:val="16"/>
                <w:szCs w:val="16"/>
              </w:rPr>
            </w:pPr>
            <w:r>
              <w:rPr>
                <w:sz w:val="16"/>
                <w:szCs w:val="16"/>
              </w:rPr>
              <w:t>550.000</w:t>
            </w:r>
          </w:p>
        </w:tc>
        <w:tc>
          <w:tcPr>
            <w:tcW w:w="992" w:type="dxa"/>
            <w:shd w:val="clear" w:color="auto" w:fill="auto"/>
            <w:vAlign w:val="center"/>
          </w:tcPr>
          <w:p w:rsidR="00766CB0" w:rsidRPr="00D62303" w:rsidRDefault="00766CB0" w:rsidP="00766CB0">
            <w:pPr>
              <w:spacing w:before="60" w:after="60"/>
              <w:jc w:val="center"/>
              <w:rPr>
                <w:sz w:val="16"/>
                <w:szCs w:val="16"/>
              </w:rPr>
            </w:pPr>
            <w:r>
              <w:rPr>
                <w:sz w:val="16"/>
                <w:szCs w:val="16"/>
              </w:rPr>
              <w:t>750.000</w:t>
            </w:r>
          </w:p>
        </w:tc>
        <w:tc>
          <w:tcPr>
            <w:tcW w:w="992" w:type="dxa"/>
            <w:shd w:val="clear" w:color="auto" w:fill="auto"/>
            <w:vAlign w:val="center"/>
          </w:tcPr>
          <w:p w:rsidR="00766CB0" w:rsidRPr="00D62303" w:rsidRDefault="00766CB0" w:rsidP="00766CB0">
            <w:pPr>
              <w:spacing w:before="60" w:after="60"/>
              <w:jc w:val="center"/>
              <w:rPr>
                <w:sz w:val="16"/>
                <w:szCs w:val="16"/>
              </w:rPr>
            </w:pPr>
            <w:r>
              <w:rPr>
                <w:sz w:val="16"/>
                <w:szCs w:val="16"/>
              </w:rPr>
              <w:t>850.000</w:t>
            </w:r>
          </w:p>
        </w:tc>
        <w:tc>
          <w:tcPr>
            <w:tcW w:w="993" w:type="dxa"/>
            <w:shd w:val="clear" w:color="auto" w:fill="auto"/>
            <w:vAlign w:val="center"/>
          </w:tcPr>
          <w:p w:rsidR="00766CB0" w:rsidRPr="00D62303" w:rsidRDefault="00766CB0" w:rsidP="00766CB0">
            <w:pPr>
              <w:spacing w:before="60" w:after="60"/>
              <w:jc w:val="center"/>
              <w:rPr>
                <w:sz w:val="16"/>
                <w:szCs w:val="16"/>
              </w:rPr>
            </w:pPr>
            <w:r>
              <w:rPr>
                <w:sz w:val="16"/>
                <w:szCs w:val="16"/>
              </w:rPr>
              <w:t>950.000</w:t>
            </w:r>
          </w:p>
        </w:tc>
        <w:tc>
          <w:tcPr>
            <w:tcW w:w="1145" w:type="dxa"/>
            <w:shd w:val="clear" w:color="auto" w:fill="auto"/>
            <w:vAlign w:val="center"/>
          </w:tcPr>
          <w:p w:rsidR="00766CB0" w:rsidRPr="00D62303" w:rsidRDefault="00766CB0" w:rsidP="00766CB0">
            <w:pPr>
              <w:spacing w:before="60" w:after="60"/>
              <w:jc w:val="center"/>
              <w:rPr>
                <w:sz w:val="16"/>
                <w:szCs w:val="16"/>
              </w:rPr>
            </w:pPr>
          </w:p>
        </w:tc>
        <w:tc>
          <w:tcPr>
            <w:tcW w:w="1011" w:type="dxa"/>
            <w:shd w:val="clear" w:color="auto" w:fill="auto"/>
            <w:vAlign w:val="center"/>
          </w:tcPr>
          <w:p w:rsidR="00766CB0" w:rsidRPr="00D62303" w:rsidRDefault="00766CB0" w:rsidP="00766CB0">
            <w:pPr>
              <w:spacing w:before="60" w:after="60"/>
              <w:jc w:val="center"/>
              <w:rPr>
                <w:sz w:val="16"/>
                <w:szCs w:val="16"/>
              </w:rPr>
            </w:pPr>
          </w:p>
        </w:tc>
      </w:tr>
      <w:tr w:rsidR="00620BB8" w:rsidRPr="00CF7807" w:rsidTr="00766CB0">
        <w:trPr>
          <w:trHeight w:val="348"/>
          <w:jc w:val="center"/>
        </w:trPr>
        <w:tc>
          <w:tcPr>
            <w:tcW w:w="1307" w:type="dxa"/>
            <w:shd w:val="clear" w:color="auto" w:fill="9BBB59" w:themeFill="accent3"/>
            <w:vAlign w:val="center"/>
          </w:tcPr>
          <w:p w:rsidR="00620BB8" w:rsidRPr="00404933" w:rsidRDefault="00620BB8" w:rsidP="00AF14B2">
            <w:pPr>
              <w:spacing w:before="60" w:after="60"/>
              <w:jc w:val="left"/>
              <w:rPr>
                <w:b/>
                <w:bCs/>
                <w:sz w:val="16"/>
                <w:szCs w:val="16"/>
              </w:rPr>
            </w:pPr>
            <w:r w:rsidRPr="00404933">
              <w:rPr>
                <w:b/>
                <w:bCs/>
                <w:sz w:val="16"/>
                <w:szCs w:val="16"/>
              </w:rPr>
              <w:t xml:space="preserve">Sporcu </w:t>
            </w:r>
            <w:r w:rsidR="00AF14B2" w:rsidRPr="00404933">
              <w:rPr>
                <w:b/>
                <w:bCs/>
                <w:sz w:val="16"/>
                <w:szCs w:val="16"/>
              </w:rPr>
              <w:t>Y</w:t>
            </w:r>
            <w:r w:rsidRPr="00404933">
              <w:rPr>
                <w:b/>
                <w:bCs/>
                <w:sz w:val="16"/>
                <w:szCs w:val="16"/>
              </w:rPr>
              <w:t xml:space="preserve">olluk </w:t>
            </w:r>
            <w:r w:rsidR="00AF14B2" w:rsidRPr="00404933">
              <w:rPr>
                <w:b/>
                <w:bCs/>
                <w:sz w:val="16"/>
                <w:szCs w:val="16"/>
              </w:rPr>
              <w:t>Y</w:t>
            </w:r>
            <w:r w:rsidRPr="00404933">
              <w:rPr>
                <w:b/>
                <w:bCs/>
                <w:sz w:val="16"/>
                <w:szCs w:val="16"/>
              </w:rPr>
              <w:t>evmiye Araç Kiralama</w:t>
            </w:r>
          </w:p>
        </w:tc>
        <w:tc>
          <w:tcPr>
            <w:tcW w:w="850" w:type="dxa"/>
            <w:shd w:val="clear" w:color="auto" w:fill="auto"/>
            <w:vAlign w:val="center"/>
          </w:tcPr>
          <w:p w:rsidR="00620BB8" w:rsidRDefault="00620BB8" w:rsidP="00766CB0">
            <w:pPr>
              <w:spacing w:before="60" w:after="60"/>
              <w:jc w:val="center"/>
              <w:rPr>
                <w:bCs/>
                <w:sz w:val="16"/>
                <w:szCs w:val="16"/>
              </w:rPr>
            </w:pPr>
          </w:p>
        </w:tc>
        <w:tc>
          <w:tcPr>
            <w:tcW w:w="1134" w:type="dxa"/>
            <w:shd w:val="clear" w:color="auto" w:fill="auto"/>
            <w:vAlign w:val="center"/>
          </w:tcPr>
          <w:p w:rsidR="00620BB8" w:rsidRDefault="00620BB8" w:rsidP="003515B2">
            <w:pPr>
              <w:spacing w:before="60" w:after="60"/>
              <w:jc w:val="center"/>
              <w:rPr>
                <w:sz w:val="16"/>
                <w:szCs w:val="16"/>
              </w:rPr>
            </w:pPr>
            <w:r>
              <w:rPr>
                <w:sz w:val="16"/>
                <w:szCs w:val="16"/>
              </w:rPr>
              <w:t>150.000</w:t>
            </w:r>
          </w:p>
        </w:tc>
        <w:tc>
          <w:tcPr>
            <w:tcW w:w="993" w:type="dxa"/>
            <w:shd w:val="clear" w:color="auto" w:fill="auto"/>
            <w:vAlign w:val="center"/>
          </w:tcPr>
          <w:p w:rsidR="00620BB8" w:rsidRDefault="00620BB8" w:rsidP="00766CB0">
            <w:pPr>
              <w:spacing w:before="60" w:after="60"/>
              <w:jc w:val="center"/>
              <w:rPr>
                <w:sz w:val="16"/>
                <w:szCs w:val="16"/>
              </w:rPr>
            </w:pPr>
            <w:r>
              <w:rPr>
                <w:sz w:val="16"/>
                <w:szCs w:val="16"/>
              </w:rPr>
              <w:t>200.000</w:t>
            </w:r>
          </w:p>
        </w:tc>
        <w:tc>
          <w:tcPr>
            <w:tcW w:w="992" w:type="dxa"/>
            <w:shd w:val="clear" w:color="auto" w:fill="auto"/>
            <w:vAlign w:val="center"/>
          </w:tcPr>
          <w:p w:rsidR="00620BB8" w:rsidRDefault="00620BB8" w:rsidP="00766CB0">
            <w:pPr>
              <w:spacing w:before="60" w:after="60"/>
              <w:jc w:val="center"/>
              <w:rPr>
                <w:sz w:val="16"/>
                <w:szCs w:val="16"/>
              </w:rPr>
            </w:pPr>
            <w:r>
              <w:rPr>
                <w:sz w:val="16"/>
                <w:szCs w:val="16"/>
              </w:rPr>
              <w:t>250.000</w:t>
            </w:r>
          </w:p>
        </w:tc>
        <w:tc>
          <w:tcPr>
            <w:tcW w:w="992" w:type="dxa"/>
            <w:shd w:val="clear" w:color="auto" w:fill="auto"/>
            <w:vAlign w:val="center"/>
          </w:tcPr>
          <w:p w:rsidR="00620BB8" w:rsidRDefault="00620BB8" w:rsidP="00766CB0">
            <w:pPr>
              <w:spacing w:before="60" w:after="60"/>
              <w:jc w:val="center"/>
              <w:rPr>
                <w:sz w:val="16"/>
                <w:szCs w:val="16"/>
              </w:rPr>
            </w:pPr>
            <w:r>
              <w:rPr>
                <w:sz w:val="16"/>
                <w:szCs w:val="16"/>
              </w:rPr>
              <w:t>300.000</w:t>
            </w:r>
          </w:p>
        </w:tc>
        <w:tc>
          <w:tcPr>
            <w:tcW w:w="992" w:type="dxa"/>
            <w:shd w:val="clear" w:color="auto" w:fill="auto"/>
            <w:vAlign w:val="center"/>
          </w:tcPr>
          <w:p w:rsidR="00620BB8" w:rsidRDefault="00620BB8" w:rsidP="00766CB0">
            <w:pPr>
              <w:spacing w:before="60" w:after="60"/>
              <w:jc w:val="center"/>
              <w:rPr>
                <w:sz w:val="16"/>
                <w:szCs w:val="16"/>
              </w:rPr>
            </w:pPr>
            <w:r>
              <w:rPr>
                <w:sz w:val="16"/>
                <w:szCs w:val="16"/>
              </w:rPr>
              <w:t>350.000</w:t>
            </w:r>
          </w:p>
        </w:tc>
        <w:tc>
          <w:tcPr>
            <w:tcW w:w="993" w:type="dxa"/>
            <w:shd w:val="clear" w:color="auto" w:fill="auto"/>
            <w:vAlign w:val="center"/>
          </w:tcPr>
          <w:p w:rsidR="00620BB8" w:rsidRDefault="00620BB8" w:rsidP="00766CB0">
            <w:pPr>
              <w:spacing w:before="60" w:after="60"/>
              <w:jc w:val="center"/>
              <w:rPr>
                <w:sz w:val="16"/>
                <w:szCs w:val="16"/>
              </w:rPr>
            </w:pPr>
            <w:r>
              <w:rPr>
                <w:sz w:val="16"/>
                <w:szCs w:val="16"/>
              </w:rPr>
              <w:t>400.000</w:t>
            </w:r>
          </w:p>
        </w:tc>
        <w:tc>
          <w:tcPr>
            <w:tcW w:w="1145" w:type="dxa"/>
            <w:shd w:val="clear" w:color="auto" w:fill="auto"/>
            <w:vAlign w:val="center"/>
          </w:tcPr>
          <w:p w:rsidR="00620BB8" w:rsidRPr="00D62303" w:rsidRDefault="00620BB8" w:rsidP="00766CB0">
            <w:pPr>
              <w:spacing w:before="60" w:after="60"/>
              <w:jc w:val="center"/>
              <w:rPr>
                <w:sz w:val="16"/>
                <w:szCs w:val="16"/>
              </w:rPr>
            </w:pPr>
          </w:p>
        </w:tc>
        <w:tc>
          <w:tcPr>
            <w:tcW w:w="1011" w:type="dxa"/>
            <w:shd w:val="clear" w:color="auto" w:fill="auto"/>
            <w:vAlign w:val="center"/>
          </w:tcPr>
          <w:p w:rsidR="00620BB8" w:rsidRPr="00D62303" w:rsidRDefault="00620BB8" w:rsidP="00766CB0">
            <w:pPr>
              <w:spacing w:before="60" w:after="60"/>
              <w:jc w:val="center"/>
              <w:rPr>
                <w:sz w:val="16"/>
                <w:szCs w:val="16"/>
              </w:rPr>
            </w:pPr>
          </w:p>
        </w:tc>
      </w:tr>
      <w:tr w:rsidR="00395EC1" w:rsidRPr="00CF7807" w:rsidTr="003515B2">
        <w:trPr>
          <w:trHeight w:val="348"/>
          <w:jc w:val="center"/>
        </w:trPr>
        <w:tc>
          <w:tcPr>
            <w:tcW w:w="1307" w:type="dxa"/>
            <w:shd w:val="clear" w:color="auto" w:fill="9BBB59" w:themeFill="accent3"/>
            <w:vAlign w:val="center"/>
          </w:tcPr>
          <w:p w:rsidR="00395EC1" w:rsidRPr="00404933" w:rsidRDefault="00395EC1" w:rsidP="00620BB8">
            <w:pPr>
              <w:spacing w:before="60" w:after="60"/>
              <w:jc w:val="left"/>
              <w:rPr>
                <w:b/>
                <w:bCs/>
                <w:sz w:val="16"/>
                <w:szCs w:val="16"/>
              </w:rPr>
            </w:pPr>
            <w:r w:rsidRPr="00404933">
              <w:rPr>
                <w:b/>
                <w:bCs/>
                <w:sz w:val="16"/>
                <w:szCs w:val="16"/>
              </w:rPr>
              <w:t>Usta Öğretici Antranör</w:t>
            </w:r>
          </w:p>
        </w:tc>
        <w:tc>
          <w:tcPr>
            <w:tcW w:w="850" w:type="dxa"/>
            <w:shd w:val="clear" w:color="auto" w:fill="auto"/>
            <w:vAlign w:val="center"/>
          </w:tcPr>
          <w:p w:rsidR="00395EC1" w:rsidRDefault="00395EC1" w:rsidP="00766CB0">
            <w:pPr>
              <w:spacing w:before="60" w:after="60"/>
              <w:jc w:val="center"/>
              <w:rPr>
                <w:bCs/>
                <w:sz w:val="16"/>
                <w:szCs w:val="16"/>
              </w:rPr>
            </w:pPr>
          </w:p>
        </w:tc>
        <w:tc>
          <w:tcPr>
            <w:tcW w:w="1134" w:type="dxa"/>
            <w:shd w:val="clear" w:color="auto" w:fill="auto"/>
            <w:vAlign w:val="center"/>
          </w:tcPr>
          <w:p w:rsidR="00395EC1" w:rsidRDefault="00395EC1" w:rsidP="00766CB0">
            <w:pPr>
              <w:spacing w:before="60" w:after="60"/>
              <w:jc w:val="center"/>
              <w:rPr>
                <w:sz w:val="16"/>
                <w:szCs w:val="16"/>
              </w:rPr>
            </w:pPr>
            <w:r>
              <w:rPr>
                <w:sz w:val="16"/>
                <w:szCs w:val="16"/>
              </w:rPr>
              <w:t>10 Kişi</w:t>
            </w:r>
          </w:p>
          <w:p w:rsidR="00395EC1" w:rsidRDefault="00395EC1" w:rsidP="00766CB0">
            <w:pPr>
              <w:spacing w:before="60" w:after="60"/>
              <w:jc w:val="center"/>
              <w:rPr>
                <w:sz w:val="16"/>
                <w:szCs w:val="16"/>
              </w:rPr>
            </w:pPr>
            <w:r>
              <w:rPr>
                <w:sz w:val="16"/>
                <w:szCs w:val="16"/>
              </w:rPr>
              <w:t>100.000</w:t>
            </w:r>
          </w:p>
        </w:tc>
        <w:tc>
          <w:tcPr>
            <w:tcW w:w="993" w:type="dxa"/>
            <w:shd w:val="clear" w:color="auto" w:fill="auto"/>
          </w:tcPr>
          <w:p w:rsidR="00395EC1" w:rsidRDefault="00395EC1" w:rsidP="00395EC1">
            <w:pPr>
              <w:spacing w:line="276" w:lineRule="auto"/>
              <w:jc w:val="center"/>
              <w:rPr>
                <w:sz w:val="16"/>
                <w:szCs w:val="16"/>
              </w:rPr>
            </w:pPr>
            <w:r>
              <w:rPr>
                <w:sz w:val="16"/>
                <w:szCs w:val="16"/>
              </w:rPr>
              <w:t>15 Kişi</w:t>
            </w:r>
          </w:p>
          <w:p w:rsidR="00395EC1" w:rsidRDefault="00395EC1" w:rsidP="00395EC1">
            <w:pPr>
              <w:spacing w:line="276" w:lineRule="auto"/>
              <w:jc w:val="center"/>
            </w:pPr>
            <w:r>
              <w:rPr>
                <w:sz w:val="16"/>
                <w:szCs w:val="16"/>
              </w:rPr>
              <w:t>150.000</w:t>
            </w:r>
          </w:p>
        </w:tc>
        <w:tc>
          <w:tcPr>
            <w:tcW w:w="992" w:type="dxa"/>
            <w:shd w:val="clear" w:color="auto" w:fill="auto"/>
          </w:tcPr>
          <w:p w:rsidR="00395EC1" w:rsidRDefault="00395EC1" w:rsidP="00395EC1">
            <w:pPr>
              <w:rPr>
                <w:sz w:val="16"/>
                <w:szCs w:val="16"/>
              </w:rPr>
            </w:pPr>
            <w:r w:rsidRPr="00D34F14">
              <w:rPr>
                <w:sz w:val="16"/>
                <w:szCs w:val="16"/>
              </w:rPr>
              <w:t>1</w:t>
            </w:r>
            <w:r>
              <w:rPr>
                <w:sz w:val="16"/>
                <w:szCs w:val="16"/>
              </w:rPr>
              <w:t>8</w:t>
            </w:r>
            <w:r w:rsidRPr="00D34F14">
              <w:rPr>
                <w:sz w:val="16"/>
                <w:szCs w:val="16"/>
              </w:rPr>
              <w:t xml:space="preserve"> Kişi</w:t>
            </w:r>
          </w:p>
          <w:p w:rsidR="00395EC1" w:rsidRDefault="00395EC1" w:rsidP="00395EC1">
            <w:r>
              <w:rPr>
                <w:sz w:val="16"/>
                <w:szCs w:val="16"/>
              </w:rPr>
              <w:t>200.000</w:t>
            </w:r>
          </w:p>
        </w:tc>
        <w:tc>
          <w:tcPr>
            <w:tcW w:w="992" w:type="dxa"/>
            <w:shd w:val="clear" w:color="auto" w:fill="auto"/>
          </w:tcPr>
          <w:p w:rsidR="00395EC1" w:rsidRDefault="00395EC1">
            <w:pPr>
              <w:rPr>
                <w:sz w:val="16"/>
                <w:szCs w:val="16"/>
              </w:rPr>
            </w:pPr>
            <w:r>
              <w:rPr>
                <w:sz w:val="16"/>
                <w:szCs w:val="16"/>
              </w:rPr>
              <w:t>20</w:t>
            </w:r>
            <w:r w:rsidRPr="00D34F14">
              <w:rPr>
                <w:sz w:val="16"/>
                <w:szCs w:val="16"/>
              </w:rPr>
              <w:t xml:space="preserve"> Kişi</w:t>
            </w:r>
          </w:p>
          <w:p w:rsidR="00395EC1" w:rsidRDefault="00395EC1">
            <w:r>
              <w:rPr>
                <w:sz w:val="16"/>
                <w:szCs w:val="16"/>
              </w:rPr>
              <w:t>250.000</w:t>
            </w:r>
          </w:p>
        </w:tc>
        <w:tc>
          <w:tcPr>
            <w:tcW w:w="992" w:type="dxa"/>
            <w:shd w:val="clear" w:color="auto" w:fill="auto"/>
          </w:tcPr>
          <w:p w:rsidR="00395EC1" w:rsidRDefault="00395EC1">
            <w:pPr>
              <w:rPr>
                <w:sz w:val="16"/>
                <w:szCs w:val="16"/>
              </w:rPr>
            </w:pPr>
            <w:r>
              <w:rPr>
                <w:sz w:val="16"/>
                <w:szCs w:val="16"/>
              </w:rPr>
              <w:t>22</w:t>
            </w:r>
            <w:r w:rsidRPr="00D34F14">
              <w:rPr>
                <w:sz w:val="16"/>
                <w:szCs w:val="16"/>
              </w:rPr>
              <w:t xml:space="preserve"> Kişi</w:t>
            </w:r>
          </w:p>
          <w:p w:rsidR="002528F8" w:rsidRDefault="002528F8">
            <w:r>
              <w:rPr>
                <w:sz w:val="16"/>
                <w:szCs w:val="16"/>
              </w:rPr>
              <w:t>300.000</w:t>
            </w:r>
          </w:p>
        </w:tc>
        <w:tc>
          <w:tcPr>
            <w:tcW w:w="993" w:type="dxa"/>
            <w:shd w:val="clear" w:color="auto" w:fill="auto"/>
          </w:tcPr>
          <w:p w:rsidR="00395EC1" w:rsidRDefault="00395EC1">
            <w:pPr>
              <w:rPr>
                <w:sz w:val="16"/>
                <w:szCs w:val="16"/>
              </w:rPr>
            </w:pPr>
            <w:r>
              <w:rPr>
                <w:sz w:val="16"/>
                <w:szCs w:val="16"/>
              </w:rPr>
              <w:t>28</w:t>
            </w:r>
            <w:r w:rsidRPr="00D34F14">
              <w:rPr>
                <w:sz w:val="16"/>
                <w:szCs w:val="16"/>
              </w:rPr>
              <w:t xml:space="preserve"> Kişi</w:t>
            </w:r>
          </w:p>
          <w:p w:rsidR="002528F8" w:rsidRDefault="002528F8">
            <w:r>
              <w:rPr>
                <w:sz w:val="16"/>
                <w:szCs w:val="16"/>
              </w:rPr>
              <w:t>350.000</w:t>
            </w:r>
          </w:p>
        </w:tc>
        <w:tc>
          <w:tcPr>
            <w:tcW w:w="1145" w:type="dxa"/>
            <w:shd w:val="clear" w:color="auto" w:fill="auto"/>
            <w:vAlign w:val="center"/>
          </w:tcPr>
          <w:p w:rsidR="00395EC1" w:rsidRPr="00D62303" w:rsidRDefault="00395EC1" w:rsidP="00766CB0">
            <w:pPr>
              <w:spacing w:before="60" w:after="60"/>
              <w:jc w:val="center"/>
              <w:rPr>
                <w:sz w:val="16"/>
                <w:szCs w:val="16"/>
              </w:rPr>
            </w:pPr>
          </w:p>
        </w:tc>
        <w:tc>
          <w:tcPr>
            <w:tcW w:w="1011" w:type="dxa"/>
            <w:shd w:val="clear" w:color="auto" w:fill="auto"/>
            <w:vAlign w:val="center"/>
          </w:tcPr>
          <w:p w:rsidR="00395EC1" w:rsidRPr="00D62303" w:rsidRDefault="00395EC1" w:rsidP="00766CB0">
            <w:pPr>
              <w:spacing w:before="60" w:after="60"/>
              <w:jc w:val="center"/>
              <w:rPr>
                <w:sz w:val="16"/>
                <w:szCs w:val="16"/>
              </w:rPr>
            </w:pPr>
          </w:p>
        </w:tc>
      </w:tr>
      <w:tr w:rsidR="00395EC1" w:rsidRPr="00CF7807" w:rsidTr="00766CB0">
        <w:trPr>
          <w:trHeight w:val="348"/>
          <w:jc w:val="center"/>
        </w:trPr>
        <w:tc>
          <w:tcPr>
            <w:tcW w:w="1307" w:type="dxa"/>
            <w:shd w:val="clear" w:color="auto" w:fill="9BBB59" w:themeFill="accent3"/>
            <w:vAlign w:val="center"/>
          </w:tcPr>
          <w:p w:rsidR="00395EC1" w:rsidRPr="00404933" w:rsidRDefault="00891F05" w:rsidP="00620BB8">
            <w:pPr>
              <w:spacing w:before="60" w:after="60"/>
              <w:jc w:val="left"/>
              <w:rPr>
                <w:b/>
                <w:bCs/>
                <w:sz w:val="16"/>
                <w:szCs w:val="16"/>
              </w:rPr>
            </w:pPr>
            <w:r w:rsidRPr="00404933">
              <w:rPr>
                <w:b/>
                <w:bCs/>
                <w:sz w:val="16"/>
                <w:szCs w:val="16"/>
              </w:rPr>
              <w:t xml:space="preserve">Bahar şenlikleri </w:t>
            </w:r>
          </w:p>
          <w:p w:rsidR="00891F05" w:rsidRPr="00404933" w:rsidRDefault="00891F05" w:rsidP="00891F05">
            <w:pPr>
              <w:spacing w:before="60" w:after="60"/>
              <w:jc w:val="left"/>
              <w:rPr>
                <w:b/>
                <w:bCs/>
                <w:sz w:val="16"/>
                <w:szCs w:val="16"/>
              </w:rPr>
            </w:pPr>
            <w:r w:rsidRPr="00404933">
              <w:rPr>
                <w:b/>
                <w:bCs/>
                <w:sz w:val="16"/>
                <w:szCs w:val="16"/>
              </w:rPr>
              <w:t>Mezuniyet Kokteyl</w:t>
            </w:r>
          </w:p>
        </w:tc>
        <w:tc>
          <w:tcPr>
            <w:tcW w:w="850" w:type="dxa"/>
            <w:shd w:val="clear" w:color="auto" w:fill="auto"/>
            <w:vAlign w:val="center"/>
          </w:tcPr>
          <w:p w:rsidR="00395EC1" w:rsidRDefault="00395EC1" w:rsidP="00766CB0">
            <w:pPr>
              <w:spacing w:before="60" w:after="60"/>
              <w:jc w:val="center"/>
              <w:rPr>
                <w:bCs/>
                <w:sz w:val="16"/>
                <w:szCs w:val="16"/>
              </w:rPr>
            </w:pPr>
          </w:p>
        </w:tc>
        <w:tc>
          <w:tcPr>
            <w:tcW w:w="1134" w:type="dxa"/>
            <w:shd w:val="clear" w:color="auto" w:fill="auto"/>
            <w:vAlign w:val="center"/>
          </w:tcPr>
          <w:p w:rsidR="00395EC1" w:rsidRDefault="00891F05" w:rsidP="00766CB0">
            <w:pPr>
              <w:spacing w:before="60" w:after="60"/>
              <w:jc w:val="center"/>
              <w:rPr>
                <w:sz w:val="16"/>
                <w:szCs w:val="16"/>
              </w:rPr>
            </w:pPr>
            <w:r>
              <w:rPr>
                <w:sz w:val="16"/>
                <w:szCs w:val="16"/>
              </w:rPr>
              <w:t>250.000</w:t>
            </w:r>
          </w:p>
        </w:tc>
        <w:tc>
          <w:tcPr>
            <w:tcW w:w="993" w:type="dxa"/>
            <w:shd w:val="clear" w:color="auto" w:fill="auto"/>
            <w:vAlign w:val="center"/>
          </w:tcPr>
          <w:p w:rsidR="00395EC1" w:rsidRDefault="00891F05" w:rsidP="00766CB0">
            <w:pPr>
              <w:spacing w:before="60" w:after="60"/>
              <w:jc w:val="center"/>
              <w:rPr>
                <w:sz w:val="16"/>
                <w:szCs w:val="16"/>
              </w:rPr>
            </w:pPr>
            <w:r>
              <w:rPr>
                <w:sz w:val="16"/>
                <w:szCs w:val="16"/>
              </w:rPr>
              <w:t>300.000</w:t>
            </w:r>
          </w:p>
        </w:tc>
        <w:tc>
          <w:tcPr>
            <w:tcW w:w="992" w:type="dxa"/>
            <w:shd w:val="clear" w:color="auto" w:fill="auto"/>
            <w:vAlign w:val="center"/>
          </w:tcPr>
          <w:p w:rsidR="00395EC1" w:rsidRDefault="00891F05" w:rsidP="00766CB0">
            <w:pPr>
              <w:spacing w:before="60" w:after="60"/>
              <w:jc w:val="center"/>
              <w:rPr>
                <w:sz w:val="16"/>
                <w:szCs w:val="16"/>
              </w:rPr>
            </w:pPr>
            <w:r>
              <w:rPr>
                <w:sz w:val="16"/>
                <w:szCs w:val="16"/>
              </w:rPr>
              <w:t>350.000</w:t>
            </w:r>
          </w:p>
        </w:tc>
        <w:tc>
          <w:tcPr>
            <w:tcW w:w="992" w:type="dxa"/>
            <w:shd w:val="clear" w:color="auto" w:fill="auto"/>
            <w:vAlign w:val="center"/>
          </w:tcPr>
          <w:p w:rsidR="00395EC1" w:rsidRDefault="00891F05" w:rsidP="00766CB0">
            <w:pPr>
              <w:spacing w:before="60" w:after="60"/>
              <w:jc w:val="center"/>
              <w:rPr>
                <w:sz w:val="16"/>
                <w:szCs w:val="16"/>
              </w:rPr>
            </w:pPr>
            <w:r>
              <w:rPr>
                <w:sz w:val="16"/>
                <w:szCs w:val="16"/>
              </w:rPr>
              <w:t>450.000</w:t>
            </w:r>
          </w:p>
        </w:tc>
        <w:tc>
          <w:tcPr>
            <w:tcW w:w="992" w:type="dxa"/>
            <w:shd w:val="clear" w:color="auto" w:fill="auto"/>
            <w:vAlign w:val="center"/>
          </w:tcPr>
          <w:p w:rsidR="00395EC1" w:rsidRDefault="00891F05" w:rsidP="00766CB0">
            <w:pPr>
              <w:spacing w:before="60" w:after="60"/>
              <w:jc w:val="center"/>
              <w:rPr>
                <w:sz w:val="16"/>
                <w:szCs w:val="16"/>
              </w:rPr>
            </w:pPr>
            <w:r>
              <w:rPr>
                <w:sz w:val="16"/>
                <w:szCs w:val="16"/>
              </w:rPr>
              <w:t>500.000</w:t>
            </w:r>
          </w:p>
        </w:tc>
        <w:tc>
          <w:tcPr>
            <w:tcW w:w="993" w:type="dxa"/>
            <w:shd w:val="clear" w:color="auto" w:fill="auto"/>
            <w:vAlign w:val="center"/>
          </w:tcPr>
          <w:p w:rsidR="00395EC1" w:rsidRDefault="00891F05" w:rsidP="00766CB0">
            <w:pPr>
              <w:spacing w:before="60" w:after="60"/>
              <w:jc w:val="center"/>
              <w:rPr>
                <w:sz w:val="16"/>
                <w:szCs w:val="16"/>
              </w:rPr>
            </w:pPr>
            <w:r>
              <w:rPr>
                <w:sz w:val="16"/>
                <w:szCs w:val="16"/>
              </w:rPr>
              <w:t>550.000</w:t>
            </w:r>
          </w:p>
        </w:tc>
        <w:tc>
          <w:tcPr>
            <w:tcW w:w="1145" w:type="dxa"/>
            <w:shd w:val="clear" w:color="auto" w:fill="auto"/>
            <w:vAlign w:val="center"/>
          </w:tcPr>
          <w:p w:rsidR="00395EC1" w:rsidRPr="00D62303" w:rsidRDefault="00395EC1" w:rsidP="00766CB0">
            <w:pPr>
              <w:spacing w:before="60" w:after="60"/>
              <w:jc w:val="center"/>
              <w:rPr>
                <w:sz w:val="16"/>
                <w:szCs w:val="16"/>
              </w:rPr>
            </w:pPr>
          </w:p>
        </w:tc>
        <w:tc>
          <w:tcPr>
            <w:tcW w:w="1011" w:type="dxa"/>
            <w:shd w:val="clear" w:color="auto" w:fill="auto"/>
            <w:vAlign w:val="center"/>
          </w:tcPr>
          <w:p w:rsidR="00395EC1" w:rsidRPr="00D62303" w:rsidRDefault="00395EC1" w:rsidP="00766CB0">
            <w:pPr>
              <w:spacing w:before="60" w:after="60"/>
              <w:jc w:val="center"/>
              <w:rPr>
                <w:sz w:val="16"/>
                <w:szCs w:val="16"/>
              </w:rPr>
            </w:pPr>
          </w:p>
        </w:tc>
      </w:tr>
      <w:tr w:rsidR="00766CB0" w:rsidRPr="00CF7807" w:rsidTr="00766CB0">
        <w:trPr>
          <w:trHeight w:val="348"/>
          <w:jc w:val="center"/>
        </w:trPr>
        <w:tc>
          <w:tcPr>
            <w:tcW w:w="1307" w:type="dxa"/>
            <w:shd w:val="clear" w:color="auto" w:fill="9BBB59" w:themeFill="accent3"/>
            <w:vAlign w:val="center"/>
          </w:tcPr>
          <w:p w:rsidR="00766CB0" w:rsidRPr="00404933" w:rsidRDefault="00AF14B2" w:rsidP="00404933">
            <w:pPr>
              <w:spacing w:before="60" w:after="60"/>
              <w:jc w:val="left"/>
              <w:rPr>
                <w:b/>
                <w:bCs/>
                <w:sz w:val="16"/>
                <w:szCs w:val="16"/>
              </w:rPr>
            </w:pPr>
            <w:r w:rsidRPr="00404933">
              <w:rPr>
                <w:b/>
                <w:bCs/>
                <w:sz w:val="16"/>
                <w:szCs w:val="16"/>
              </w:rPr>
              <w:t xml:space="preserve">TOPLAM </w:t>
            </w:r>
          </w:p>
        </w:tc>
        <w:tc>
          <w:tcPr>
            <w:tcW w:w="850" w:type="dxa"/>
            <w:shd w:val="clear" w:color="auto" w:fill="auto"/>
            <w:vAlign w:val="center"/>
          </w:tcPr>
          <w:p w:rsidR="00766CB0" w:rsidRDefault="00766CB0" w:rsidP="00766CB0">
            <w:pPr>
              <w:spacing w:before="60" w:after="60"/>
              <w:jc w:val="center"/>
              <w:rPr>
                <w:bCs/>
                <w:sz w:val="16"/>
                <w:szCs w:val="16"/>
              </w:rPr>
            </w:pPr>
          </w:p>
        </w:tc>
        <w:tc>
          <w:tcPr>
            <w:tcW w:w="1134" w:type="dxa"/>
            <w:shd w:val="clear" w:color="auto" w:fill="auto"/>
            <w:vAlign w:val="center"/>
          </w:tcPr>
          <w:p w:rsidR="00766CB0" w:rsidRDefault="002528F8" w:rsidP="00891F05">
            <w:pPr>
              <w:spacing w:before="60" w:after="60"/>
              <w:jc w:val="center"/>
              <w:rPr>
                <w:sz w:val="16"/>
                <w:szCs w:val="16"/>
              </w:rPr>
            </w:pPr>
            <w:r>
              <w:rPr>
                <w:sz w:val="16"/>
                <w:szCs w:val="16"/>
              </w:rPr>
              <w:t>1.</w:t>
            </w:r>
            <w:r w:rsidR="00891F05">
              <w:rPr>
                <w:sz w:val="16"/>
                <w:szCs w:val="16"/>
              </w:rPr>
              <w:t>25</w:t>
            </w:r>
            <w:r>
              <w:rPr>
                <w:sz w:val="16"/>
                <w:szCs w:val="16"/>
              </w:rPr>
              <w:t>0.000</w:t>
            </w:r>
          </w:p>
        </w:tc>
        <w:tc>
          <w:tcPr>
            <w:tcW w:w="993" w:type="dxa"/>
            <w:shd w:val="clear" w:color="auto" w:fill="auto"/>
            <w:vAlign w:val="center"/>
          </w:tcPr>
          <w:p w:rsidR="00766CB0" w:rsidRDefault="002528F8" w:rsidP="00891F05">
            <w:pPr>
              <w:spacing w:before="60" w:after="60"/>
              <w:jc w:val="center"/>
              <w:rPr>
                <w:sz w:val="16"/>
                <w:szCs w:val="16"/>
              </w:rPr>
            </w:pPr>
            <w:r>
              <w:rPr>
                <w:sz w:val="16"/>
                <w:szCs w:val="16"/>
              </w:rPr>
              <w:t>1.</w:t>
            </w:r>
            <w:r w:rsidR="00891F05">
              <w:rPr>
                <w:sz w:val="16"/>
                <w:szCs w:val="16"/>
              </w:rPr>
              <w:t>9</w:t>
            </w:r>
            <w:r>
              <w:rPr>
                <w:sz w:val="16"/>
                <w:szCs w:val="16"/>
              </w:rPr>
              <w:t>50.000</w:t>
            </w:r>
          </w:p>
        </w:tc>
        <w:tc>
          <w:tcPr>
            <w:tcW w:w="992" w:type="dxa"/>
            <w:shd w:val="clear" w:color="auto" w:fill="auto"/>
            <w:vAlign w:val="center"/>
          </w:tcPr>
          <w:p w:rsidR="00766CB0" w:rsidRDefault="002528F8" w:rsidP="00891F05">
            <w:pPr>
              <w:spacing w:before="60" w:after="60"/>
              <w:jc w:val="center"/>
              <w:rPr>
                <w:sz w:val="16"/>
                <w:szCs w:val="16"/>
              </w:rPr>
            </w:pPr>
            <w:r>
              <w:rPr>
                <w:sz w:val="16"/>
                <w:szCs w:val="16"/>
              </w:rPr>
              <w:t>2.</w:t>
            </w:r>
            <w:r w:rsidR="00891F05">
              <w:rPr>
                <w:sz w:val="16"/>
                <w:szCs w:val="16"/>
              </w:rPr>
              <w:t>5</w:t>
            </w:r>
            <w:r>
              <w:rPr>
                <w:sz w:val="16"/>
                <w:szCs w:val="16"/>
              </w:rPr>
              <w:t>50.000</w:t>
            </w:r>
          </w:p>
        </w:tc>
        <w:tc>
          <w:tcPr>
            <w:tcW w:w="992" w:type="dxa"/>
            <w:shd w:val="clear" w:color="auto" w:fill="auto"/>
            <w:vAlign w:val="center"/>
          </w:tcPr>
          <w:p w:rsidR="00766CB0" w:rsidRDefault="00891F05" w:rsidP="00891F05">
            <w:pPr>
              <w:spacing w:before="60" w:after="60"/>
              <w:jc w:val="center"/>
              <w:rPr>
                <w:sz w:val="16"/>
                <w:szCs w:val="16"/>
              </w:rPr>
            </w:pPr>
            <w:r>
              <w:rPr>
                <w:sz w:val="16"/>
                <w:szCs w:val="16"/>
              </w:rPr>
              <w:t>3</w:t>
            </w:r>
            <w:r w:rsidR="002528F8">
              <w:rPr>
                <w:sz w:val="16"/>
                <w:szCs w:val="16"/>
              </w:rPr>
              <w:t>.</w:t>
            </w:r>
            <w:r>
              <w:rPr>
                <w:sz w:val="16"/>
                <w:szCs w:val="16"/>
              </w:rPr>
              <w:t>1</w:t>
            </w:r>
            <w:r w:rsidR="002528F8">
              <w:rPr>
                <w:sz w:val="16"/>
                <w:szCs w:val="16"/>
              </w:rPr>
              <w:t>50.000</w:t>
            </w:r>
          </w:p>
        </w:tc>
        <w:tc>
          <w:tcPr>
            <w:tcW w:w="992" w:type="dxa"/>
            <w:shd w:val="clear" w:color="auto" w:fill="auto"/>
            <w:vAlign w:val="center"/>
          </w:tcPr>
          <w:p w:rsidR="00766CB0" w:rsidRDefault="002528F8" w:rsidP="00891F05">
            <w:pPr>
              <w:spacing w:before="60" w:after="60"/>
              <w:jc w:val="center"/>
              <w:rPr>
                <w:sz w:val="16"/>
                <w:szCs w:val="16"/>
              </w:rPr>
            </w:pPr>
            <w:r>
              <w:rPr>
                <w:sz w:val="16"/>
                <w:szCs w:val="16"/>
              </w:rPr>
              <w:t>3.</w:t>
            </w:r>
            <w:r w:rsidR="00891F05">
              <w:rPr>
                <w:sz w:val="16"/>
                <w:szCs w:val="16"/>
              </w:rPr>
              <w:t>6</w:t>
            </w:r>
            <w:r>
              <w:rPr>
                <w:sz w:val="16"/>
                <w:szCs w:val="16"/>
              </w:rPr>
              <w:t>00.000</w:t>
            </w:r>
          </w:p>
        </w:tc>
        <w:tc>
          <w:tcPr>
            <w:tcW w:w="993" w:type="dxa"/>
            <w:shd w:val="clear" w:color="auto" w:fill="auto"/>
            <w:vAlign w:val="center"/>
          </w:tcPr>
          <w:p w:rsidR="00766CB0" w:rsidRDefault="00891F05" w:rsidP="00891F05">
            <w:pPr>
              <w:spacing w:before="60" w:after="60"/>
              <w:jc w:val="center"/>
              <w:rPr>
                <w:sz w:val="16"/>
                <w:szCs w:val="16"/>
              </w:rPr>
            </w:pPr>
            <w:r>
              <w:rPr>
                <w:sz w:val="16"/>
                <w:szCs w:val="16"/>
              </w:rPr>
              <w:t>4</w:t>
            </w:r>
            <w:r w:rsidR="002528F8">
              <w:rPr>
                <w:sz w:val="16"/>
                <w:szCs w:val="16"/>
              </w:rPr>
              <w:t>.</w:t>
            </w:r>
            <w:r>
              <w:rPr>
                <w:sz w:val="16"/>
                <w:szCs w:val="16"/>
              </w:rPr>
              <w:t>04</w:t>
            </w:r>
            <w:r w:rsidR="002528F8">
              <w:rPr>
                <w:sz w:val="16"/>
                <w:szCs w:val="16"/>
              </w:rPr>
              <w:t>0.000</w:t>
            </w:r>
          </w:p>
        </w:tc>
        <w:tc>
          <w:tcPr>
            <w:tcW w:w="1145" w:type="dxa"/>
            <w:shd w:val="clear" w:color="auto" w:fill="auto"/>
            <w:vAlign w:val="center"/>
          </w:tcPr>
          <w:p w:rsidR="00766CB0" w:rsidRPr="006901C2" w:rsidRDefault="002528F8" w:rsidP="00891F05">
            <w:pPr>
              <w:spacing w:before="60" w:after="60"/>
              <w:jc w:val="center"/>
              <w:rPr>
                <w:b/>
                <w:sz w:val="16"/>
                <w:szCs w:val="16"/>
              </w:rPr>
            </w:pPr>
            <w:r>
              <w:rPr>
                <w:b/>
                <w:sz w:val="16"/>
                <w:szCs w:val="16"/>
              </w:rPr>
              <w:t>1</w:t>
            </w:r>
            <w:r w:rsidR="00891F05">
              <w:rPr>
                <w:b/>
                <w:sz w:val="16"/>
                <w:szCs w:val="16"/>
              </w:rPr>
              <w:t>6</w:t>
            </w:r>
            <w:r>
              <w:rPr>
                <w:b/>
                <w:sz w:val="16"/>
                <w:szCs w:val="16"/>
              </w:rPr>
              <w:t>.</w:t>
            </w:r>
            <w:r w:rsidR="00891F05">
              <w:rPr>
                <w:b/>
                <w:sz w:val="16"/>
                <w:szCs w:val="16"/>
              </w:rPr>
              <w:t>5</w:t>
            </w:r>
            <w:r>
              <w:rPr>
                <w:b/>
                <w:sz w:val="16"/>
                <w:szCs w:val="16"/>
              </w:rPr>
              <w:t>40.000 TL</w:t>
            </w:r>
          </w:p>
        </w:tc>
        <w:tc>
          <w:tcPr>
            <w:tcW w:w="1011" w:type="dxa"/>
            <w:shd w:val="clear" w:color="auto" w:fill="auto"/>
            <w:vAlign w:val="center"/>
          </w:tcPr>
          <w:p w:rsidR="00766CB0" w:rsidRPr="00D62303" w:rsidRDefault="00766CB0" w:rsidP="00766CB0">
            <w:pPr>
              <w:spacing w:before="60" w:after="60"/>
              <w:jc w:val="center"/>
              <w:rPr>
                <w:sz w:val="16"/>
                <w:szCs w:val="16"/>
              </w:rPr>
            </w:pPr>
          </w:p>
        </w:tc>
      </w:tr>
      <w:tr w:rsidR="00766CB0" w:rsidRPr="00CF7807" w:rsidTr="00766CB0">
        <w:trPr>
          <w:trHeight w:val="354"/>
          <w:jc w:val="center"/>
        </w:trPr>
        <w:tc>
          <w:tcPr>
            <w:tcW w:w="1307" w:type="dxa"/>
            <w:shd w:val="clear" w:color="auto" w:fill="9BBB59" w:themeFill="accent3"/>
          </w:tcPr>
          <w:p w:rsidR="00766CB0" w:rsidRPr="00404933" w:rsidRDefault="00766CB0" w:rsidP="00766CB0">
            <w:pPr>
              <w:spacing w:before="60" w:after="60"/>
              <w:jc w:val="left"/>
              <w:rPr>
                <w:b/>
                <w:bCs/>
                <w:sz w:val="16"/>
                <w:szCs w:val="16"/>
              </w:rPr>
            </w:pPr>
            <w:r w:rsidRPr="00404933">
              <w:rPr>
                <w:b/>
                <w:bCs/>
                <w:sz w:val="16"/>
                <w:szCs w:val="16"/>
              </w:rPr>
              <w:t>Sorumlu Birim</w:t>
            </w:r>
          </w:p>
        </w:tc>
        <w:tc>
          <w:tcPr>
            <w:tcW w:w="9102" w:type="dxa"/>
            <w:gridSpan w:val="9"/>
            <w:shd w:val="clear" w:color="auto" w:fill="auto"/>
          </w:tcPr>
          <w:p w:rsidR="00766CB0" w:rsidRPr="00404933" w:rsidRDefault="00766CB0" w:rsidP="00766CB0">
            <w:pPr>
              <w:spacing w:before="60" w:after="60"/>
              <w:rPr>
                <w:sz w:val="18"/>
                <w:szCs w:val="18"/>
              </w:rPr>
            </w:pPr>
            <w:r w:rsidRPr="00404933">
              <w:rPr>
                <w:sz w:val="18"/>
                <w:szCs w:val="18"/>
              </w:rPr>
              <w:t>Sağlık Kültür ve Spor Daire Başkanlığı</w:t>
            </w:r>
          </w:p>
        </w:tc>
      </w:tr>
      <w:tr w:rsidR="00766CB0" w:rsidRPr="00CF7807" w:rsidTr="00766CB0">
        <w:trPr>
          <w:trHeight w:val="923"/>
          <w:jc w:val="center"/>
        </w:trPr>
        <w:tc>
          <w:tcPr>
            <w:tcW w:w="1307" w:type="dxa"/>
            <w:shd w:val="clear" w:color="auto" w:fill="9BBB59" w:themeFill="accent3"/>
            <w:vAlign w:val="center"/>
          </w:tcPr>
          <w:p w:rsidR="00766CB0" w:rsidRPr="00404933" w:rsidRDefault="00766CB0" w:rsidP="00766CB0">
            <w:pPr>
              <w:spacing w:before="120"/>
              <w:jc w:val="left"/>
              <w:rPr>
                <w:b/>
                <w:bCs/>
                <w:sz w:val="16"/>
                <w:szCs w:val="16"/>
              </w:rPr>
            </w:pPr>
            <w:r w:rsidRPr="00404933">
              <w:rPr>
                <w:b/>
                <w:bCs/>
                <w:sz w:val="16"/>
                <w:szCs w:val="16"/>
              </w:rPr>
              <w:t>İşbirliği Yapılacak Birim(ler)</w:t>
            </w:r>
          </w:p>
        </w:tc>
        <w:tc>
          <w:tcPr>
            <w:tcW w:w="9102" w:type="dxa"/>
            <w:gridSpan w:val="9"/>
            <w:shd w:val="clear" w:color="auto" w:fill="auto"/>
          </w:tcPr>
          <w:p w:rsidR="00766CB0" w:rsidRPr="00404933" w:rsidRDefault="00766CB0" w:rsidP="00766CB0">
            <w:pPr>
              <w:spacing w:before="60" w:after="60"/>
              <w:jc w:val="left"/>
              <w:rPr>
                <w:sz w:val="18"/>
                <w:szCs w:val="18"/>
              </w:rPr>
            </w:pPr>
            <w:r w:rsidRPr="00404933">
              <w:rPr>
                <w:sz w:val="18"/>
                <w:szCs w:val="18"/>
              </w:rPr>
              <w:t>Rektörlük, Yapı İşleri,  Öğrenci İşleri, Strateji, İdari Mali İşler Daire Başkanlıkları ve Akademik Birimler</w:t>
            </w:r>
          </w:p>
        </w:tc>
      </w:tr>
      <w:tr w:rsidR="00766CB0" w:rsidRPr="00CF7807" w:rsidTr="00766CB0">
        <w:trPr>
          <w:trHeight w:val="340"/>
          <w:jc w:val="center"/>
        </w:trPr>
        <w:tc>
          <w:tcPr>
            <w:tcW w:w="1307" w:type="dxa"/>
            <w:shd w:val="clear" w:color="auto" w:fill="9BBB59" w:themeFill="accent3"/>
            <w:vAlign w:val="center"/>
          </w:tcPr>
          <w:p w:rsidR="00766CB0" w:rsidRPr="00404933" w:rsidRDefault="00766CB0" w:rsidP="00766CB0">
            <w:pPr>
              <w:spacing w:before="60" w:after="60"/>
              <w:jc w:val="left"/>
              <w:rPr>
                <w:b/>
                <w:bCs/>
                <w:sz w:val="16"/>
                <w:szCs w:val="16"/>
              </w:rPr>
            </w:pPr>
            <w:r w:rsidRPr="00404933">
              <w:rPr>
                <w:b/>
                <w:bCs/>
                <w:sz w:val="16"/>
                <w:szCs w:val="16"/>
              </w:rPr>
              <w:t>Riskler</w:t>
            </w:r>
          </w:p>
        </w:tc>
        <w:tc>
          <w:tcPr>
            <w:tcW w:w="9102" w:type="dxa"/>
            <w:gridSpan w:val="9"/>
            <w:shd w:val="clear" w:color="auto" w:fill="auto"/>
            <w:vAlign w:val="center"/>
          </w:tcPr>
          <w:p w:rsidR="00766CB0" w:rsidRPr="00404933" w:rsidRDefault="00766CB0" w:rsidP="00404933">
            <w:pPr>
              <w:spacing w:before="60" w:after="60"/>
              <w:rPr>
                <w:sz w:val="18"/>
                <w:szCs w:val="18"/>
              </w:rPr>
            </w:pPr>
            <w:r w:rsidRPr="00404933">
              <w:rPr>
                <w:sz w:val="18"/>
                <w:szCs w:val="18"/>
              </w:rPr>
              <w:t>Personel, bütçe, ve fiziki alt yapı yetersizliği</w:t>
            </w:r>
          </w:p>
        </w:tc>
      </w:tr>
      <w:tr w:rsidR="00766CB0" w:rsidRPr="00CF7807" w:rsidTr="00766CB0">
        <w:trPr>
          <w:trHeight w:val="567"/>
          <w:jc w:val="center"/>
        </w:trPr>
        <w:tc>
          <w:tcPr>
            <w:tcW w:w="1307" w:type="dxa"/>
            <w:shd w:val="clear" w:color="auto" w:fill="9BBB59" w:themeFill="accent3"/>
            <w:vAlign w:val="center"/>
          </w:tcPr>
          <w:p w:rsidR="00766CB0" w:rsidRPr="00404933" w:rsidRDefault="00766CB0" w:rsidP="00766CB0">
            <w:pPr>
              <w:spacing w:before="60" w:after="60"/>
              <w:jc w:val="left"/>
              <w:rPr>
                <w:sz w:val="16"/>
                <w:szCs w:val="16"/>
              </w:rPr>
            </w:pPr>
            <w:r w:rsidRPr="00404933">
              <w:rPr>
                <w:b/>
                <w:bCs/>
                <w:sz w:val="16"/>
                <w:szCs w:val="16"/>
              </w:rPr>
              <w:t>Stratejiler</w:t>
            </w:r>
          </w:p>
        </w:tc>
        <w:tc>
          <w:tcPr>
            <w:tcW w:w="9102" w:type="dxa"/>
            <w:gridSpan w:val="9"/>
            <w:shd w:val="clear" w:color="auto" w:fill="auto"/>
            <w:vAlign w:val="center"/>
          </w:tcPr>
          <w:p w:rsidR="00766CB0" w:rsidRPr="00404933" w:rsidRDefault="00766CB0" w:rsidP="00766CB0">
            <w:pPr>
              <w:pStyle w:val="ListeParagraf"/>
              <w:numPr>
                <w:ilvl w:val="0"/>
                <w:numId w:val="23"/>
              </w:numPr>
              <w:spacing w:before="60" w:after="60"/>
              <w:jc w:val="left"/>
              <w:rPr>
                <w:sz w:val="16"/>
                <w:szCs w:val="16"/>
              </w:rPr>
            </w:pPr>
            <w:r w:rsidRPr="00404933">
              <w:rPr>
                <w:sz w:val="16"/>
                <w:szCs w:val="16"/>
              </w:rPr>
              <w:t>Kapalı Spor salonu yapılması</w:t>
            </w:r>
          </w:p>
          <w:p w:rsidR="00766CB0" w:rsidRPr="00404933" w:rsidRDefault="00766CB0" w:rsidP="00766CB0">
            <w:pPr>
              <w:pStyle w:val="ListeParagraf"/>
              <w:numPr>
                <w:ilvl w:val="0"/>
                <w:numId w:val="23"/>
              </w:numPr>
              <w:spacing w:before="60" w:after="60"/>
              <w:jc w:val="left"/>
              <w:rPr>
                <w:sz w:val="16"/>
                <w:szCs w:val="16"/>
              </w:rPr>
            </w:pPr>
            <w:r w:rsidRPr="00404933">
              <w:rPr>
                <w:sz w:val="16"/>
                <w:szCs w:val="16"/>
              </w:rPr>
              <w:t xml:space="preserve">Mevcut spor tesislerinden bakım ve onarıma ihtiyaç duyulanların yenilenmesi </w:t>
            </w:r>
          </w:p>
          <w:p w:rsidR="00766CB0" w:rsidRPr="00404933" w:rsidRDefault="00766CB0" w:rsidP="00766CB0">
            <w:pPr>
              <w:pStyle w:val="ListeParagraf"/>
              <w:numPr>
                <w:ilvl w:val="0"/>
                <w:numId w:val="23"/>
              </w:numPr>
              <w:spacing w:before="60" w:after="60"/>
              <w:jc w:val="left"/>
              <w:rPr>
                <w:sz w:val="16"/>
                <w:szCs w:val="16"/>
              </w:rPr>
            </w:pPr>
            <w:r w:rsidRPr="00404933">
              <w:rPr>
                <w:sz w:val="16"/>
                <w:szCs w:val="16"/>
              </w:rPr>
              <w:t>Sprortif faaliyetler için malzeme satın alınması ,</w:t>
            </w:r>
          </w:p>
          <w:p w:rsidR="00766CB0" w:rsidRPr="00404933" w:rsidRDefault="00766CB0" w:rsidP="00766CB0">
            <w:pPr>
              <w:pStyle w:val="ListeParagraf"/>
              <w:numPr>
                <w:ilvl w:val="0"/>
                <w:numId w:val="23"/>
              </w:numPr>
              <w:spacing w:before="60" w:after="60"/>
              <w:jc w:val="left"/>
              <w:rPr>
                <w:sz w:val="16"/>
                <w:szCs w:val="16"/>
              </w:rPr>
            </w:pPr>
            <w:r w:rsidRPr="00404933">
              <w:rPr>
                <w:sz w:val="16"/>
                <w:szCs w:val="16"/>
              </w:rPr>
              <w:t xml:space="preserve">Yeni projelerin yapımında işbirliği yapılması , </w:t>
            </w:r>
          </w:p>
          <w:p w:rsidR="00766CB0" w:rsidRPr="00404933" w:rsidRDefault="00766CB0" w:rsidP="00766CB0">
            <w:pPr>
              <w:pStyle w:val="ListeParagraf"/>
              <w:numPr>
                <w:ilvl w:val="0"/>
                <w:numId w:val="23"/>
              </w:numPr>
              <w:spacing w:before="60" w:after="60"/>
              <w:jc w:val="left"/>
              <w:rPr>
                <w:sz w:val="16"/>
                <w:szCs w:val="16"/>
              </w:rPr>
            </w:pPr>
            <w:r w:rsidRPr="00404933">
              <w:rPr>
                <w:sz w:val="16"/>
                <w:szCs w:val="16"/>
              </w:rPr>
              <w:t>Sportif ve Kültürel faaliyetlerle ilgili antrenör ve çalıştırıcıların görevlendirilmesi ,</w:t>
            </w:r>
          </w:p>
          <w:p w:rsidR="00766CB0" w:rsidRPr="00404933" w:rsidRDefault="00766CB0" w:rsidP="00766CB0">
            <w:pPr>
              <w:pStyle w:val="ListeParagraf"/>
              <w:numPr>
                <w:ilvl w:val="0"/>
                <w:numId w:val="23"/>
              </w:numPr>
              <w:spacing w:before="60" w:after="60"/>
              <w:jc w:val="left"/>
              <w:rPr>
                <w:sz w:val="16"/>
                <w:szCs w:val="16"/>
              </w:rPr>
            </w:pPr>
            <w:r w:rsidRPr="00404933">
              <w:rPr>
                <w:sz w:val="16"/>
                <w:szCs w:val="16"/>
              </w:rPr>
              <w:t>Turnuva etkinliklere katılım amaçlı araç satın alınması</w:t>
            </w:r>
          </w:p>
          <w:p w:rsidR="00766CB0" w:rsidRPr="00404933" w:rsidRDefault="00766CB0" w:rsidP="00766CB0">
            <w:pPr>
              <w:pStyle w:val="ListeParagraf"/>
              <w:numPr>
                <w:ilvl w:val="0"/>
                <w:numId w:val="23"/>
              </w:numPr>
              <w:spacing w:before="60" w:after="60"/>
              <w:jc w:val="left"/>
              <w:rPr>
                <w:sz w:val="18"/>
                <w:szCs w:val="18"/>
              </w:rPr>
            </w:pPr>
            <w:r w:rsidRPr="00404933">
              <w:rPr>
                <w:sz w:val="16"/>
                <w:szCs w:val="16"/>
              </w:rPr>
              <w:t>Turnuva ve Müsabakalara daha fazla takım ve öğrencinin katılımının sağlanması.</w:t>
            </w:r>
            <w:r w:rsidRPr="00404933">
              <w:rPr>
                <w:sz w:val="18"/>
                <w:szCs w:val="18"/>
              </w:rPr>
              <w:t xml:space="preserve"> </w:t>
            </w:r>
          </w:p>
        </w:tc>
      </w:tr>
      <w:tr w:rsidR="00766CB0" w:rsidRPr="00CF7807" w:rsidTr="00766CB0">
        <w:trPr>
          <w:trHeight w:val="340"/>
          <w:jc w:val="center"/>
        </w:trPr>
        <w:tc>
          <w:tcPr>
            <w:tcW w:w="1307" w:type="dxa"/>
            <w:shd w:val="clear" w:color="auto" w:fill="9BBB59" w:themeFill="accent3"/>
            <w:vAlign w:val="center"/>
          </w:tcPr>
          <w:p w:rsidR="00766CB0" w:rsidRPr="00404933" w:rsidRDefault="00766CB0" w:rsidP="00766CB0">
            <w:pPr>
              <w:spacing w:before="60" w:after="60"/>
              <w:jc w:val="left"/>
              <w:rPr>
                <w:b/>
                <w:bCs/>
                <w:sz w:val="16"/>
                <w:szCs w:val="16"/>
              </w:rPr>
            </w:pPr>
            <w:r w:rsidRPr="00404933">
              <w:rPr>
                <w:b/>
                <w:bCs/>
                <w:sz w:val="16"/>
                <w:szCs w:val="16"/>
              </w:rPr>
              <w:t>Maliyet Tahmini</w:t>
            </w:r>
          </w:p>
        </w:tc>
        <w:tc>
          <w:tcPr>
            <w:tcW w:w="9102" w:type="dxa"/>
            <w:gridSpan w:val="9"/>
            <w:shd w:val="clear" w:color="auto" w:fill="auto"/>
          </w:tcPr>
          <w:p w:rsidR="00766CB0" w:rsidRPr="00404933" w:rsidRDefault="00891F05" w:rsidP="00766CB0">
            <w:pPr>
              <w:tabs>
                <w:tab w:val="left" w:pos="795"/>
              </w:tabs>
              <w:spacing w:before="60" w:after="60"/>
              <w:jc w:val="left"/>
              <w:rPr>
                <w:sz w:val="18"/>
                <w:szCs w:val="18"/>
              </w:rPr>
            </w:pPr>
            <w:r w:rsidRPr="00404933">
              <w:rPr>
                <w:b/>
                <w:sz w:val="18"/>
                <w:szCs w:val="18"/>
              </w:rPr>
              <w:t>16.540.000 TL</w:t>
            </w:r>
          </w:p>
        </w:tc>
      </w:tr>
      <w:tr w:rsidR="00766CB0" w:rsidRPr="00CF7807" w:rsidTr="00766CB0">
        <w:trPr>
          <w:trHeight w:val="468"/>
          <w:jc w:val="center"/>
        </w:trPr>
        <w:tc>
          <w:tcPr>
            <w:tcW w:w="1307" w:type="dxa"/>
            <w:shd w:val="clear" w:color="auto" w:fill="9BBB59" w:themeFill="accent3"/>
            <w:vAlign w:val="center"/>
          </w:tcPr>
          <w:p w:rsidR="00766CB0" w:rsidRPr="00404933" w:rsidRDefault="00766CB0" w:rsidP="00766CB0">
            <w:pPr>
              <w:spacing w:before="120"/>
              <w:jc w:val="left"/>
              <w:rPr>
                <w:b/>
                <w:bCs/>
                <w:sz w:val="16"/>
                <w:szCs w:val="16"/>
              </w:rPr>
            </w:pPr>
            <w:r w:rsidRPr="00404933">
              <w:rPr>
                <w:b/>
                <w:bCs/>
                <w:sz w:val="16"/>
                <w:szCs w:val="16"/>
              </w:rPr>
              <w:t xml:space="preserve">Tespitler </w:t>
            </w:r>
          </w:p>
        </w:tc>
        <w:tc>
          <w:tcPr>
            <w:tcW w:w="9102" w:type="dxa"/>
            <w:gridSpan w:val="9"/>
            <w:shd w:val="clear" w:color="auto" w:fill="auto"/>
            <w:vAlign w:val="center"/>
          </w:tcPr>
          <w:p w:rsidR="00766CB0" w:rsidRPr="00404933" w:rsidRDefault="00766CB0" w:rsidP="00766CB0">
            <w:pPr>
              <w:spacing w:before="60" w:after="60"/>
              <w:rPr>
                <w:sz w:val="18"/>
                <w:szCs w:val="18"/>
              </w:rPr>
            </w:pPr>
          </w:p>
        </w:tc>
      </w:tr>
      <w:tr w:rsidR="00766CB0" w:rsidRPr="00CF7807" w:rsidTr="00766CB0">
        <w:trPr>
          <w:trHeight w:val="664"/>
          <w:jc w:val="center"/>
        </w:trPr>
        <w:tc>
          <w:tcPr>
            <w:tcW w:w="1307" w:type="dxa"/>
            <w:shd w:val="clear" w:color="auto" w:fill="9BBB59" w:themeFill="accent3"/>
            <w:vAlign w:val="center"/>
          </w:tcPr>
          <w:p w:rsidR="00766CB0" w:rsidRPr="00404933" w:rsidRDefault="00766CB0" w:rsidP="00766CB0">
            <w:pPr>
              <w:spacing w:before="120"/>
              <w:jc w:val="left"/>
              <w:rPr>
                <w:sz w:val="16"/>
                <w:szCs w:val="16"/>
              </w:rPr>
            </w:pPr>
            <w:r w:rsidRPr="00404933">
              <w:rPr>
                <w:b/>
                <w:bCs/>
                <w:sz w:val="16"/>
                <w:szCs w:val="16"/>
              </w:rPr>
              <w:t>İhtiyaçlar</w:t>
            </w:r>
          </w:p>
        </w:tc>
        <w:tc>
          <w:tcPr>
            <w:tcW w:w="9102" w:type="dxa"/>
            <w:gridSpan w:val="9"/>
            <w:shd w:val="clear" w:color="auto" w:fill="auto"/>
            <w:vAlign w:val="center"/>
          </w:tcPr>
          <w:p w:rsidR="00766CB0" w:rsidRPr="00F82789" w:rsidRDefault="00766CB0" w:rsidP="00766CB0">
            <w:pPr>
              <w:spacing w:before="60" w:after="60"/>
              <w:rPr>
                <w:sz w:val="20"/>
                <w:szCs w:val="20"/>
              </w:rPr>
            </w:pPr>
            <w:r>
              <w:rPr>
                <w:sz w:val="20"/>
                <w:szCs w:val="20"/>
              </w:rPr>
              <w:t>Kapalı Spor Salonu , Sportif Dallar ve kültürel faaliyetlerle ilgili çalıştırıcı hoca temini ,ekipman satın alınması</w:t>
            </w:r>
          </w:p>
        </w:tc>
      </w:tr>
    </w:tbl>
    <w:p w:rsidR="002902C3" w:rsidRDefault="002902C3" w:rsidP="00A63AB8">
      <w:pPr>
        <w:spacing w:before="60"/>
      </w:pP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850"/>
        <w:gridCol w:w="993"/>
        <w:gridCol w:w="992"/>
        <w:gridCol w:w="992"/>
        <w:gridCol w:w="992"/>
        <w:gridCol w:w="993"/>
        <w:gridCol w:w="992"/>
        <w:gridCol w:w="1287"/>
        <w:gridCol w:w="1011"/>
      </w:tblGrid>
      <w:tr w:rsidR="00AF14B2" w:rsidRPr="00CF7807" w:rsidTr="003515B2">
        <w:trPr>
          <w:trHeight w:val="340"/>
          <w:jc w:val="center"/>
        </w:trPr>
        <w:tc>
          <w:tcPr>
            <w:tcW w:w="1307" w:type="dxa"/>
            <w:shd w:val="clear" w:color="auto" w:fill="9BBB59" w:themeFill="accent3"/>
          </w:tcPr>
          <w:p w:rsidR="00AF14B2" w:rsidRPr="00404933" w:rsidRDefault="00AF14B2" w:rsidP="003515B2">
            <w:pPr>
              <w:spacing w:before="60" w:after="60"/>
              <w:jc w:val="left"/>
              <w:rPr>
                <w:sz w:val="16"/>
                <w:szCs w:val="16"/>
              </w:rPr>
            </w:pPr>
            <w:r w:rsidRPr="00404933">
              <w:rPr>
                <w:b/>
                <w:bCs/>
                <w:sz w:val="16"/>
                <w:szCs w:val="16"/>
              </w:rPr>
              <w:t>Amaç (A3)</w:t>
            </w:r>
          </w:p>
        </w:tc>
        <w:tc>
          <w:tcPr>
            <w:tcW w:w="9102" w:type="dxa"/>
            <w:gridSpan w:val="9"/>
            <w:shd w:val="clear" w:color="auto" w:fill="auto"/>
          </w:tcPr>
          <w:p w:rsidR="00AF14B2" w:rsidRPr="00404933" w:rsidRDefault="00AF14B2" w:rsidP="003515B2">
            <w:pPr>
              <w:ind w:left="175"/>
              <w:jc w:val="left"/>
              <w:rPr>
                <w:b/>
                <w:sz w:val="16"/>
                <w:szCs w:val="16"/>
              </w:rPr>
            </w:pPr>
            <w:r w:rsidRPr="00404933">
              <w:rPr>
                <w:b/>
                <w:sz w:val="16"/>
                <w:szCs w:val="16"/>
              </w:rPr>
              <w:t>A1: Sürdürülebilir Kurum Kültürü İle Özgür ve Özgün Akademik düşünme ortamına temel oluşturacak fiziksel, sosyal ve kültürel yapıyı geliştirmek/güçlendirmek.</w:t>
            </w:r>
          </w:p>
        </w:tc>
      </w:tr>
      <w:tr w:rsidR="00AF14B2" w:rsidRPr="00CF7807" w:rsidTr="003515B2">
        <w:trPr>
          <w:trHeight w:val="567"/>
          <w:jc w:val="center"/>
        </w:trPr>
        <w:tc>
          <w:tcPr>
            <w:tcW w:w="1307" w:type="dxa"/>
            <w:shd w:val="clear" w:color="auto" w:fill="9BBB59" w:themeFill="accent3"/>
          </w:tcPr>
          <w:p w:rsidR="00AF14B2" w:rsidRPr="00404933" w:rsidRDefault="00AF14B2" w:rsidP="00A768E9">
            <w:pPr>
              <w:spacing w:before="60" w:after="60"/>
              <w:jc w:val="left"/>
              <w:rPr>
                <w:sz w:val="16"/>
                <w:szCs w:val="16"/>
              </w:rPr>
            </w:pPr>
            <w:r w:rsidRPr="00404933">
              <w:rPr>
                <w:b/>
                <w:bCs/>
                <w:sz w:val="16"/>
                <w:szCs w:val="16"/>
              </w:rPr>
              <w:t>Hedef (H</w:t>
            </w:r>
            <w:r w:rsidR="00A768E9">
              <w:rPr>
                <w:b/>
                <w:bCs/>
                <w:sz w:val="16"/>
                <w:szCs w:val="16"/>
              </w:rPr>
              <w:t>3.2</w:t>
            </w:r>
            <w:r w:rsidRPr="00404933">
              <w:rPr>
                <w:b/>
                <w:bCs/>
                <w:sz w:val="16"/>
                <w:szCs w:val="16"/>
              </w:rPr>
              <w:t>)</w:t>
            </w:r>
          </w:p>
        </w:tc>
        <w:tc>
          <w:tcPr>
            <w:tcW w:w="9102" w:type="dxa"/>
            <w:gridSpan w:val="9"/>
            <w:shd w:val="clear" w:color="auto" w:fill="auto"/>
          </w:tcPr>
          <w:p w:rsidR="00AF14B2" w:rsidRPr="00404933" w:rsidRDefault="00AF14B2" w:rsidP="003515B2">
            <w:pPr>
              <w:pStyle w:val="ListeParagraf"/>
              <w:numPr>
                <w:ilvl w:val="0"/>
                <w:numId w:val="23"/>
              </w:numPr>
              <w:rPr>
                <w:b/>
                <w:sz w:val="16"/>
                <w:szCs w:val="16"/>
              </w:rPr>
            </w:pPr>
            <w:r w:rsidRPr="00404933">
              <w:rPr>
                <w:b/>
                <w:sz w:val="16"/>
                <w:szCs w:val="16"/>
              </w:rPr>
              <w:t>Öğrenci merkezli sosyal ve sportif aktivitelere yönelik altyapı ve etkinlikleri %... artırmak.</w:t>
            </w:r>
          </w:p>
        </w:tc>
      </w:tr>
      <w:tr w:rsidR="002A32CD" w:rsidRPr="00CF7807" w:rsidTr="002A32CD">
        <w:trPr>
          <w:trHeight w:val="689"/>
          <w:jc w:val="center"/>
        </w:trPr>
        <w:tc>
          <w:tcPr>
            <w:tcW w:w="1307" w:type="dxa"/>
            <w:shd w:val="clear" w:color="auto" w:fill="9BBB59" w:themeFill="accent3"/>
            <w:vAlign w:val="center"/>
          </w:tcPr>
          <w:p w:rsidR="00AF14B2" w:rsidRPr="00404933" w:rsidRDefault="00AF14B2" w:rsidP="003515B2">
            <w:pPr>
              <w:spacing w:before="60" w:after="60"/>
              <w:jc w:val="left"/>
              <w:rPr>
                <w:sz w:val="16"/>
                <w:szCs w:val="16"/>
              </w:rPr>
            </w:pPr>
            <w:r w:rsidRPr="00404933">
              <w:rPr>
                <w:b/>
                <w:bCs/>
                <w:sz w:val="16"/>
                <w:szCs w:val="16"/>
              </w:rPr>
              <w:t>Performans Göstergeleri</w:t>
            </w:r>
          </w:p>
        </w:tc>
        <w:tc>
          <w:tcPr>
            <w:tcW w:w="850" w:type="dxa"/>
            <w:shd w:val="clear" w:color="auto" w:fill="9BBB59" w:themeFill="accent3"/>
          </w:tcPr>
          <w:p w:rsidR="00AF14B2" w:rsidRPr="00404933" w:rsidRDefault="00AF14B2" w:rsidP="003515B2">
            <w:pPr>
              <w:spacing w:before="60" w:after="60"/>
              <w:jc w:val="center"/>
              <w:rPr>
                <w:b/>
                <w:bCs/>
                <w:sz w:val="16"/>
                <w:szCs w:val="16"/>
              </w:rPr>
            </w:pPr>
            <w:r w:rsidRPr="00404933">
              <w:rPr>
                <w:b/>
                <w:bCs/>
                <w:sz w:val="16"/>
                <w:szCs w:val="16"/>
              </w:rPr>
              <w:t>Hedefe Etkisi (%)</w:t>
            </w:r>
          </w:p>
        </w:tc>
        <w:tc>
          <w:tcPr>
            <w:tcW w:w="993" w:type="dxa"/>
            <w:shd w:val="clear" w:color="auto" w:fill="9BBB59" w:themeFill="accent3"/>
          </w:tcPr>
          <w:p w:rsidR="00AF14B2" w:rsidRPr="00404933" w:rsidRDefault="00AF14B2" w:rsidP="003515B2">
            <w:pPr>
              <w:spacing w:before="60" w:after="60"/>
              <w:jc w:val="center"/>
              <w:rPr>
                <w:b/>
                <w:bCs/>
                <w:sz w:val="16"/>
                <w:szCs w:val="16"/>
              </w:rPr>
            </w:pPr>
            <w:r w:rsidRPr="00404933">
              <w:rPr>
                <w:b/>
                <w:bCs/>
                <w:sz w:val="16"/>
                <w:szCs w:val="16"/>
              </w:rPr>
              <w:t>Plan Dönemi Başlangıç Değeri</w:t>
            </w:r>
          </w:p>
        </w:tc>
        <w:tc>
          <w:tcPr>
            <w:tcW w:w="992" w:type="dxa"/>
            <w:shd w:val="clear" w:color="auto" w:fill="9BBB59" w:themeFill="accent3"/>
          </w:tcPr>
          <w:p w:rsidR="00AF14B2" w:rsidRPr="00404933" w:rsidRDefault="00AF14B2" w:rsidP="003515B2">
            <w:pPr>
              <w:spacing w:before="60" w:after="60"/>
              <w:jc w:val="center"/>
              <w:rPr>
                <w:b/>
                <w:bCs/>
                <w:sz w:val="16"/>
                <w:szCs w:val="16"/>
              </w:rPr>
            </w:pPr>
            <w:r w:rsidRPr="00404933">
              <w:rPr>
                <w:b/>
                <w:bCs/>
                <w:sz w:val="16"/>
                <w:szCs w:val="16"/>
              </w:rPr>
              <w:t>1. Yıl</w:t>
            </w:r>
          </w:p>
        </w:tc>
        <w:tc>
          <w:tcPr>
            <w:tcW w:w="992" w:type="dxa"/>
            <w:shd w:val="clear" w:color="auto" w:fill="9BBB59" w:themeFill="accent3"/>
          </w:tcPr>
          <w:p w:rsidR="00AF14B2" w:rsidRPr="00404933" w:rsidRDefault="00AF14B2" w:rsidP="003515B2">
            <w:pPr>
              <w:spacing w:before="60" w:after="60"/>
              <w:jc w:val="center"/>
              <w:rPr>
                <w:b/>
                <w:bCs/>
                <w:sz w:val="16"/>
                <w:szCs w:val="16"/>
              </w:rPr>
            </w:pPr>
            <w:r w:rsidRPr="00404933">
              <w:rPr>
                <w:b/>
                <w:bCs/>
                <w:sz w:val="16"/>
                <w:szCs w:val="16"/>
              </w:rPr>
              <w:t>2. Yıl</w:t>
            </w:r>
          </w:p>
        </w:tc>
        <w:tc>
          <w:tcPr>
            <w:tcW w:w="992" w:type="dxa"/>
            <w:shd w:val="clear" w:color="auto" w:fill="9BBB59" w:themeFill="accent3"/>
          </w:tcPr>
          <w:p w:rsidR="00AF14B2" w:rsidRPr="00404933" w:rsidRDefault="00AF14B2" w:rsidP="003515B2">
            <w:pPr>
              <w:spacing w:before="60" w:after="60"/>
              <w:jc w:val="center"/>
              <w:rPr>
                <w:b/>
                <w:bCs/>
                <w:sz w:val="16"/>
                <w:szCs w:val="16"/>
              </w:rPr>
            </w:pPr>
            <w:r w:rsidRPr="00404933">
              <w:rPr>
                <w:b/>
                <w:bCs/>
                <w:sz w:val="16"/>
                <w:szCs w:val="16"/>
              </w:rPr>
              <w:t>3. Yıl</w:t>
            </w:r>
          </w:p>
        </w:tc>
        <w:tc>
          <w:tcPr>
            <w:tcW w:w="993" w:type="dxa"/>
            <w:shd w:val="clear" w:color="auto" w:fill="9BBB59" w:themeFill="accent3"/>
          </w:tcPr>
          <w:p w:rsidR="00AF14B2" w:rsidRPr="00404933" w:rsidRDefault="00AF14B2" w:rsidP="003515B2">
            <w:pPr>
              <w:spacing w:before="60" w:after="60"/>
              <w:jc w:val="center"/>
              <w:rPr>
                <w:b/>
                <w:bCs/>
                <w:sz w:val="16"/>
                <w:szCs w:val="16"/>
              </w:rPr>
            </w:pPr>
            <w:r w:rsidRPr="00404933">
              <w:rPr>
                <w:b/>
                <w:bCs/>
                <w:sz w:val="16"/>
                <w:szCs w:val="16"/>
              </w:rPr>
              <w:t>4. Yıl</w:t>
            </w:r>
          </w:p>
        </w:tc>
        <w:tc>
          <w:tcPr>
            <w:tcW w:w="992" w:type="dxa"/>
            <w:shd w:val="clear" w:color="auto" w:fill="9BBB59" w:themeFill="accent3"/>
          </w:tcPr>
          <w:p w:rsidR="00AF14B2" w:rsidRPr="00404933" w:rsidRDefault="00AF14B2" w:rsidP="003515B2">
            <w:pPr>
              <w:spacing w:before="60" w:after="60"/>
              <w:jc w:val="center"/>
              <w:rPr>
                <w:b/>
                <w:bCs/>
                <w:sz w:val="16"/>
                <w:szCs w:val="16"/>
              </w:rPr>
            </w:pPr>
            <w:r w:rsidRPr="00404933">
              <w:rPr>
                <w:b/>
                <w:bCs/>
                <w:sz w:val="16"/>
                <w:szCs w:val="16"/>
              </w:rPr>
              <w:t>5. Yıl</w:t>
            </w:r>
          </w:p>
        </w:tc>
        <w:tc>
          <w:tcPr>
            <w:tcW w:w="1287" w:type="dxa"/>
            <w:shd w:val="clear" w:color="auto" w:fill="9BBB59" w:themeFill="accent3"/>
          </w:tcPr>
          <w:p w:rsidR="00AF14B2" w:rsidRPr="00404933" w:rsidRDefault="00AF14B2" w:rsidP="003515B2">
            <w:pPr>
              <w:spacing w:before="60" w:after="60"/>
              <w:jc w:val="center"/>
              <w:rPr>
                <w:b/>
                <w:bCs/>
                <w:sz w:val="16"/>
                <w:szCs w:val="16"/>
              </w:rPr>
            </w:pPr>
            <w:r w:rsidRPr="00404933">
              <w:rPr>
                <w:b/>
                <w:bCs/>
                <w:sz w:val="16"/>
                <w:szCs w:val="16"/>
              </w:rPr>
              <w:t>İzleme Sıklığı</w:t>
            </w:r>
          </w:p>
        </w:tc>
        <w:tc>
          <w:tcPr>
            <w:tcW w:w="1011" w:type="dxa"/>
            <w:shd w:val="clear" w:color="auto" w:fill="9BBB59" w:themeFill="accent3"/>
          </w:tcPr>
          <w:p w:rsidR="00AF14B2" w:rsidRPr="00404933" w:rsidRDefault="00AF14B2" w:rsidP="003515B2">
            <w:pPr>
              <w:spacing w:before="60" w:after="60"/>
              <w:jc w:val="center"/>
              <w:rPr>
                <w:b/>
                <w:bCs/>
                <w:sz w:val="16"/>
                <w:szCs w:val="16"/>
              </w:rPr>
            </w:pPr>
            <w:r w:rsidRPr="00404933">
              <w:rPr>
                <w:b/>
                <w:bCs/>
                <w:sz w:val="16"/>
                <w:szCs w:val="16"/>
              </w:rPr>
              <w:t>Raporlama Sıklığı</w:t>
            </w:r>
          </w:p>
        </w:tc>
      </w:tr>
      <w:tr w:rsidR="002A32CD" w:rsidRPr="00CF7807" w:rsidTr="002A32CD">
        <w:trPr>
          <w:trHeight w:val="689"/>
          <w:jc w:val="center"/>
        </w:trPr>
        <w:tc>
          <w:tcPr>
            <w:tcW w:w="1307" w:type="dxa"/>
            <w:shd w:val="clear" w:color="auto" w:fill="9BBB59" w:themeFill="accent3"/>
            <w:vAlign w:val="center"/>
          </w:tcPr>
          <w:p w:rsidR="00AF14B2" w:rsidRPr="00404933" w:rsidRDefault="00AF14B2" w:rsidP="003515B2">
            <w:pPr>
              <w:spacing w:before="60" w:after="60"/>
              <w:jc w:val="left"/>
              <w:rPr>
                <w:b/>
                <w:bCs/>
                <w:sz w:val="16"/>
                <w:szCs w:val="16"/>
              </w:rPr>
            </w:pPr>
            <w:r w:rsidRPr="00404933">
              <w:rPr>
                <w:b/>
                <w:bCs/>
                <w:sz w:val="16"/>
                <w:szCs w:val="16"/>
              </w:rPr>
              <w:t>PG3.2.</w:t>
            </w:r>
            <w:r w:rsidR="00A768E9">
              <w:rPr>
                <w:b/>
                <w:bCs/>
                <w:sz w:val="16"/>
                <w:szCs w:val="16"/>
              </w:rPr>
              <w:t>2</w:t>
            </w:r>
          </w:p>
          <w:p w:rsidR="00AF14B2" w:rsidRPr="00766CB0" w:rsidRDefault="00AF14B2" w:rsidP="00AF14B2">
            <w:pPr>
              <w:spacing w:before="60" w:after="60"/>
              <w:jc w:val="left"/>
              <w:rPr>
                <w:b/>
                <w:bCs/>
                <w:sz w:val="20"/>
                <w:szCs w:val="20"/>
              </w:rPr>
            </w:pPr>
            <w:r w:rsidRPr="00404933">
              <w:rPr>
                <w:b/>
                <w:bCs/>
                <w:sz w:val="16"/>
                <w:szCs w:val="16"/>
              </w:rPr>
              <w:t>Düzenlenen Konferans, Çalıştay, Sempozyum Kongre, Panel ve Kolokyum Faaliyet Sayısı</w:t>
            </w:r>
          </w:p>
        </w:tc>
        <w:tc>
          <w:tcPr>
            <w:tcW w:w="850" w:type="dxa"/>
            <w:shd w:val="clear" w:color="auto" w:fill="auto"/>
          </w:tcPr>
          <w:p w:rsidR="00AF14B2" w:rsidRPr="00766CB0" w:rsidRDefault="00AF14B2" w:rsidP="003515B2">
            <w:pPr>
              <w:spacing w:before="60" w:after="60"/>
              <w:jc w:val="center"/>
              <w:rPr>
                <w:b/>
                <w:bCs/>
                <w:sz w:val="20"/>
                <w:szCs w:val="20"/>
              </w:rPr>
            </w:pPr>
          </w:p>
        </w:tc>
        <w:tc>
          <w:tcPr>
            <w:tcW w:w="993" w:type="dxa"/>
            <w:shd w:val="clear" w:color="auto" w:fill="auto"/>
          </w:tcPr>
          <w:p w:rsidR="00AF14B2" w:rsidRDefault="00AF14B2" w:rsidP="003515B2">
            <w:pPr>
              <w:spacing w:before="60" w:after="60"/>
              <w:jc w:val="center"/>
              <w:rPr>
                <w:b/>
                <w:bCs/>
                <w:sz w:val="20"/>
                <w:szCs w:val="20"/>
                <w:u w:val="single"/>
              </w:rPr>
            </w:pPr>
            <w:r w:rsidRPr="00620BB8">
              <w:rPr>
                <w:b/>
                <w:bCs/>
                <w:sz w:val="20"/>
                <w:szCs w:val="20"/>
                <w:u w:val="single"/>
              </w:rPr>
              <w:t>2</w:t>
            </w:r>
            <w:r>
              <w:rPr>
                <w:b/>
                <w:bCs/>
                <w:sz w:val="20"/>
                <w:szCs w:val="20"/>
                <w:u w:val="single"/>
              </w:rPr>
              <w:t>3</w:t>
            </w:r>
          </w:p>
          <w:p w:rsidR="00AF14B2" w:rsidRPr="00620BB8" w:rsidRDefault="00AF14B2" w:rsidP="003515B2">
            <w:pPr>
              <w:spacing w:before="60" w:after="60"/>
              <w:jc w:val="center"/>
              <w:rPr>
                <w:b/>
                <w:bCs/>
                <w:sz w:val="20"/>
                <w:szCs w:val="20"/>
                <w:u w:val="single"/>
              </w:rPr>
            </w:pPr>
          </w:p>
          <w:p w:rsidR="00AF14B2" w:rsidRPr="002A32CD" w:rsidRDefault="00AF14B2" w:rsidP="00AF14B2">
            <w:pPr>
              <w:spacing w:after="0" w:line="0" w:lineRule="atLeast"/>
              <w:jc w:val="left"/>
              <w:rPr>
                <w:b/>
                <w:bCs/>
                <w:sz w:val="12"/>
                <w:szCs w:val="12"/>
              </w:rPr>
            </w:pPr>
            <w:r w:rsidRPr="002A32CD">
              <w:rPr>
                <w:b/>
                <w:bCs/>
                <w:sz w:val="12"/>
                <w:szCs w:val="12"/>
              </w:rPr>
              <w:t>Konferans   15</w:t>
            </w:r>
          </w:p>
          <w:p w:rsidR="00AF14B2" w:rsidRPr="002A32CD" w:rsidRDefault="00AF14B2" w:rsidP="00AF14B2">
            <w:pPr>
              <w:spacing w:after="0" w:line="0" w:lineRule="atLeast"/>
              <w:jc w:val="left"/>
              <w:rPr>
                <w:b/>
                <w:bCs/>
                <w:sz w:val="12"/>
                <w:szCs w:val="12"/>
              </w:rPr>
            </w:pPr>
            <w:r w:rsidRPr="002A32CD">
              <w:rPr>
                <w:b/>
                <w:bCs/>
                <w:sz w:val="12"/>
                <w:szCs w:val="12"/>
              </w:rPr>
              <w:t>Çalıştay         2</w:t>
            </w:r>
          </w:p>
          <w:p w:rsidR="00AF14B2" w:rsidRPr="00AF14B2" w:rsidRDefault="00AF14B2" w:rsidP="00AF14B2">
            <w:pPr>
              <w:spacing w:after="0" w:line="0" w:lineRule="atLeast"/>
              <w:jc w:val="left"/>
              <w:rPr>
                <w:b/>
                <w:bCs/>
                <w:sz w:val="16"/>
                <w:szCs w:val="16"/>
              </w:rPr>
            </w:pPr>
            <w:r w:rsidRPr="002A32CD">
              <w:rPr>
                <w:b/>
                <w:bCs/>
                <w:sz w:val="12"/>
                <w:szCs w:val="12"/>
              </w:rPr>
              <w:t>Sempozyum  1 Kongre          1 Panel             4 Kolokyum</w:t>
            </w:r>
            <w:r w:rsidRPr="00AF14B2">
              <w:rPr>
                <w:b/>
                <w:bCs/>
                <w:sz w:val="16"/>
                <w:szCs w:val="16"/>
              </w:rPr>
              <w:t xml:space="preserve"> </w:t>
            </w:r>
            <w:r>
              <w:rPr>
                <w:b/>
                <w:bCs/>
                <w:sz w:val="16"/>
                <w:szCs w:val="16"/>
              </w:rPr>
              <w:t xml:space="preserve">   </w:t>
            </w:r>
          </w:p>
        </w:tc>
        <w:tc>
          <w:tcPr>
            <w:tcW w:w="992" w:type="dxa"/>
            <w:shd w:val="clear" w:color="auto" w:fill="auto"/>
          </w:tcPr>
          <w:p w:rsidR="00AF14B2" w:rsidRPr="00AF14B2" w:rsidRDefault="00AF14B2" w:rsidP="003515B2">
            <w:pPr>
              <w:spacing w:before="60" w:after="60"/>
              <w:jc w:val="center"/>
              <w:rPr>
                <w:b/>
                <w:bCs/>
                <w:sz w:val="20"/>
                <w:szCs w:val="20"/>
                <w:u w:val="single"/>
              </w:rPr>
            </w:pPr>
            <w:r w:rsidRPr="00AF14B2">
              <w:rPr>
                <w:b/>
                <w:bCs/>
                <w:sz w:val="20"/>
                <w:szCs w:val="20"/>
                <w:u w:val="single"/>
              </w:rPr>
              <w:t>30</w:t>
            </w:r>
          </w:p>
          <w:p w:rsidR="00AF14B2" w:rsidRPr="00AF14B2" w:rsidRDefault="00AF14B2" w:rsidP="003515B2">
            <w:pPr>
              <w:spacing w:before="60" w:after="60"/>
              <w:jc w:val="center"/>
              <w:rPr>
                <w:b/>
                <w:bCs/>
                <w:sz w:val="20"/>
                <w:szCs w:val="20"/>
                <w:u w:val="single"/>
              </w:rPr>
            </w:pPr>
          </w:p>
          <w:p w:rsidR="00AF14B2" w:rsidRPr="002A32CD" w:rsidRDefault="00AF14B2" w:rsidP="00AF14B2">
            <w:pPr>
              <w:spacing w:after="0" w:line="0" w:lineRule="atLeast"/>
              <w:jc w:val="left"/>
              <w:rPr>
                <w:b/>
                <w:bCs/>
                <w:sz w:val="12"/>
                <w:szCs w:val="12"/>
              </w:rPr>
            </w:pPr>
            <w:r w:rsidRPr="002A32CD">
              <w:rPr>
                <w:b/>
                <w:bCs/>
                <w:sz w:val="12"/>
                <w:szCs w:val="12"/>
              </w:rPr>
              <w:t xml:space="preserve">Konferans </w:t>
            </w:r>
            <w:r w:rsidR="002A32CD" w:rsidRPr="002A32CD">
              <w:rPr>
                <w:b/>
                <w:bCs/>
                <w:sz w:val="12"/>
                <w:szCs w:val="12"/>
              </w:rPr>
              <w:t xml:space="preserve"> </w:t>
            </w:r>
            <w:r w:rsidRPr="002A32CD">
              <w:rPr>
                <w:b/>
                <w:bCs/>
                <w:sz w:val="12"/>
                <w:szCs w:val="12"/>
              </w:rPr>
              <w:t xml:space="preserve"> 1</w:t>
            </w:r>
            <w:r w:rsidR="002A32CD" w:rsidRPr="002A32CD">
              <w:rPr>
                <w:b/>
                <w:bCs/>
                <w:sz w:val="12"/>
                <w:szCs w:val="12"/>
              </w:rPr>
              <w:t>7</w:t>
            </w:r>
          </w:p>
          <w:p w:rsidR="00AF14B2" w:rsidRPr="00AF14B2" w:rsidRDefault="00AF14B2" w:rsidP="002A32CD">
            <w:pPr>
              <w:spacing w:after="0" w:line="0" w:lineRule="atLeast"/>
              <w:jc w:val="left"/>
              <w:rPr>
                <w:b/>
                <w:bCs/>
                <w:sz w:val="20"/>
                <w:szCs w:val="20"/>
              </w:rPr>
            </w:pPr>
            <w:r w:rsidRPr="002A32CD">
              <w:rPr>
                <w:b/>
                <w:bCs/>
                <w:sz w:val="12"/>
                <w:szCs w:val="12"/>
              </w:rPr>
              <w:t xml:space="preserve">Çalıştay        </w:t>
            </w:r>
            <w:r w:rsidR="002A32CD" w:rsidRPr="002A32CD">
              <w:rPr>
                <w:b/>
                <w:bCs/>
                <w:sz w:val="12"/>
                <w:szCs w:val="12"/>
              </w:rPr>
              <w:t xml:space="preserve"> 3</w:t>
            </w:r>
            <w:r w:rsidRPr="002A32CD">
              <w:rPr>
                <w:b/>
                <w:bCs/>
                <w:sz w:val="12"/>
                <w:szCs w:val="12"/>
              </w:rPr>
              <w:t xml:space="preserve"> Sempozyum  </w:t>
            </w:r>
            <w:r w:rsidR="002A32CD" w:rsidRPr="002A32CD">
              <w:rPr>
                <w:b/>
                <w:bCs/>
                <w:sz w:val="12"/>
                <w:szCs w:val="12"/>
              </w:rPr>
              <w:t>2</w:t>
            </w:r>
            <w:r w:rsidRPr="002A32CD">
              <w:rPr>
                <w:b/>
                <w:bCs/>
                <w:sz w:val="12"/>
                <w:szCs w:val="12"/>
              </w:rPr>
              <w:t xml:space="preserve"> Kongre          </w:t>
            </w:r>
            <w:r w:rsidR="002A32CD" w:rsidRPr="002A32CD">
              <w:rPr>
                <w:b/>
                <w:bCs/>
                <w:sz w:val="12"/>
                <w:szCs w:val="12"/>
              </w:rPr>
              <w:t>3</w:t>
            </w:r>
            <w:r w:rsidRPr="002A32CD">
              <w:rPr>
                <w:b/>
                <w:bCs/>
                <w:sz w:val="12"/>
                <w:szCs w:val="12"/>
              </w:rPr>
              <w:t xml:space="preserve"> Panel             </w:t>
            </w:r>
            <w:r w:rsidR="002A32CD" w:rsidRPr="002A32CD">
              <w:rPr>
                <w:b/>
                <w:bCs/>
                <w:sz w:val="12"/>
                <w:szCs w:val="12"/>
              </w:rPr>
              <w:t>5</w:t>
            </w:r>
            <w:r w:rsidRPr="002A32CD">
              <w:rPr>
                <w:b/>
                <w:bCs/>
                <w:sz w:val="12"/>
                <w:szCs w:val="12"/>
              </w:rPr>
              <w:t xml:space="preserve"> Kolokyum</w:t>
            </w:r>
            <w:r w:rsidRPr="00AF14B2">
              <w:rPr>
                <w:b/>
                <w:bCs/>
                <w:sz w:val="16"/>
                <w:szCs w:val="16"/>
              </w:rPr>
              <w:t xml:space="preserve">    </w:t>
            </w:r>
          </w:p>
        </w:tc>
        <w:tc>
          <w:tcPr>
            <w:tcW w:w="992" w:type="dxa"/>
            <w:shd w:val="clear" w:color="auto" w:fill="auto"/>
          </w:tcPr>
          <w:p w:rsidR="00AF14B2" w:rsidRDefault="00AF14B2" w:rsidP="003515B2">
            <w:pPr>
              <w:spacing w:before="60" w:after="60"/>
              <w:jc w:val="center"/>
              <w:rPr>
                <w:b/>
                <w:bCs/>
                <w:sz w:val="20"/>
                <w:szCs w:val="20"/>
                <w:u w:val="single"/>
              </w:rPr>
            </w:pPr>
            <w:r w:rsidRPr="00620BB8">
              <w:rPr>
                <w:b/>
                <w:bCs/>
                <w:sz w:val="20"/>
                <w:szCs w:val="20"/>
                <w:u w:val="single"/>
              </w:rPr>
              <w:t>3</w:t>
            </w:r>
            <w:r>
              <w:rPr>
                <w:b/>
                <w:bCs/>
                <w:sz w:val="20"/>
                <w:szCs w:val="20"/>
                <w:u w:val="single"/>
              </w:rPr>
              <w:t>5</w:t>
            </w:r>
          </w:p>
          <w:p w:rsidR="00AF14B2" w:rsidRDefault="00AF14B2" w:rsidP="003515B2">
            <w:pPr>
              <w:spacing w:before="60" w:after="60"/>
              <w:jc w:val="center"/>
              <w:rPr>
                <w:b/>
                <w:bCs/>
                <w:sz w:val="20"/>
                <w:szCs w:val="20"/>
                <w:u w:val="single"/>
              </w:rPr>
            </w:pPr>
          </w:p>
          <w:p w:rsidR="00AF14B2" w:rsidRPr="00620BB8" w:rsidRDefault="002A32CD" w:rsidP="002A32CD">
            <w:pPr>
              <w:spacing w:after="0" w:line="0" w:lineRule="atLeast"/>
              <w:jc w:val="left"/>
              <w:rPr>
                <w:b/>
                <w:bCs/>
                <w:sz w:val="20"/>
                <w:szCs w:val="20"/>
                <w:u w:val="single"/>
              </w:rPr>
            </w:pPr>
            <w:r w:rsidRPr="002A32CD">
              <w:rPr>
                <w:b/>
                <w:bCs/>
                <w:sz w:val="12"/>
                <w:szCs w:val="12"/>
              </w:rPr>
              <w:t>Konferans   1</w:t>
            </w:r>
            <w:r>
              <w:rPr>
                <w:b/>
                <w:bCs/>
                <w:sz w:val="12"/>
                <w:szCs w:val="12"/>
              </w:rPr>
              <w:t xml:space="preserve">8 </w:t>
            </w:r>
            <w:r w:rsidRPr="002A32CD">
              <w:rPr>
                <w:b/>
                <w:bCs/>
                <w:sz w:val="12"/>
                <w:szCs w:val="12"/>
              </w:rPr>
              <w:t xml:space="preserve">Çalıştay        </w:t>
            </w:r>
            <w:r>
              <w:rPr>
                <w:b/>
                <w:bCs/>
                <w:sz w:val="12"/>
                <w:szCs w:val="12"/>
              </w:rPr>
              <w:t>4</w:t>
            </w:r>
            <w:r w:rsidRPr="002A32CD">
              <w:rPr>
                <w:b/>
                <w:bCs/>
                <w:sz w:val="12"/>
                <w:szCs w:val="12"/>
              </w:rPr>
              <w:t xml:space="preserve"> Sempozyum  </w:t>
            </w:r>
            <w:r>
              <w:rPr>
                <w:b/>
                <w:bCs/>
                <w:sz w:val="12"/>
                <w:szCs w:val="12"/>
              </w:rPr>
              <w:t>3</w:t>
            </w:r>
            <w:r w:rsidRPr="002A32CD">
              <w:rPr>
                <w:b/>
                <w:bCs/>
                <w:sz w:val="12"/>
                <w:szCs w:val="12"/>
              </w:rPr>
              <w:t xml:space="preserve"> Kongre          </w:t>
            </w:r>
            <w:r>
              <w:rPr>
                <w:b/>
                <w:bCs/>
                <w:sz w:val="12"/>
                <w:szCs w:val="12"/>
              </w:rPr>
              <w:t>4</w:t>
            </w:r>
            <w:r w:rsidRPr="002A32CD">
              <w:rPr>
                <w:b/>
                <w:bCs/>
                <w:sz w:val="12"/>
                <w:szCs w:val="12"/>
              </w:rPr>
              <w:t xml:space="preserve"> Panel             </w:t>
            </w:r>
            <w:r>
              <w:rPr>
                <w:b/>
                <w:bCs/>
                <w:sz w:val="12"/>
                <w:szCs w:val="12"/>
              </w:rPr>
              <w:t>6</w:t>
            </w:r>
            <w:r w:rsidRPr="002A32CD">
              <w:rPr>
                <w:b/>
                <w:bCs/>
                <w:sz w:val="12"/>
                <w:szCs w:val="12"/>
              </w:rPr>
              <w:t xml:space="preserve"> Kolokyum</w:t>
            </w:r>
            <w:r w:rsidRPr="00AF14B2">
              <w:rPr>
                <w:b/>
                <w:bCs/>
                <w:sz w:val="16"/>
                <w:szCs w:val="16"/>
              </w:rPr>
              <w:t xml:space="preserve">    </w:t>
            </w:r>
          </w:p>
        </w:tc>
        <w:tc>
          <w:tcPr>
            <w:tcW w:w="992" w:type="dxa"/>
            <w:shd w:val="clear" w:color="auto" w:fill="auto"/>
          </w:tcPr>
          <w:p w:rsidR="00AF14B2" w:rsidRDefault="00AF14B2" w:rsidP="003515B2">
            <w:pPr>
              <w:spacing w:before="60" w:after="60"/>
              <w:jc w:val="center"/>
              <w:rPr>
                <w:b/>
                <w:bCs/>
                <w:sz w:val="20"/>
                <w:szCs w:val="20"/>
                <w:u w:val="single"/>
              </w:rPr>
            </w:pPr>
            <w:r w:rsidRPr="00620BB8">
              <w:rPr>
                <w:b/>
                <w:bCs/>
                <w:sz w:val="20"/>
                <w:szCs w:val="20"/>
                <w:u w:val="single"/>
              </w:rPr>
              <w:t>45</w:t>
            </w:r>
          </w:p>
          <w:p w:rsidR="00AF14B2" w:rsidRPr="00620BB8" w:rsidRDefault="00AF14B2" w:rsidP="003515B2">
            <w:pPr>
              <w:spacing w:before="60" w:after="60"/>
              <w:jc w:val="center"/>
              <w:rPr>
                <w:b/>
                <w:bCs/>
                <w:sz w:val="20"/>
                <w:szCs w:val="20"/>
                <w:u w:val="single"/>
              </w:rPr>
            </w:pPr>
          </w:p>
          <w:p w:rsidR="00AF14B2" w:rsidRPr="00620BB8" w:rsidRDefault="002A32CD" w:rsidP="002A32CD">
            <w:pPr>
              <w:spacing w:after="0" w:line="0" w:lineRule="atLeast"/>
              <w:jc w:val="left"/>
              <w:rPr>
                <w:b/>
                <w:bCs/>
                <w:sz w:val="20"/>
                <w:szCs w:val="20"/>
                <w:u w:val="single"/>
              </w:rPr>
            </w:pPr>
            <w:r w:rsidRPr="002A32CD">
              <w:rPr>
                <w:b/>
                <w:bCs/>
                <w:sz w:val="12"/>
                <w:szCs w:val="12"/>
              </w:rPr>
              <w:t xml:space="preserve">Konferans  </w:t>
            </w:r>
            <w:r>
              <w:rPr>
                <w:b/>
                <w:bCs/>
                <w:sz w:val="12"/>
                <w:szCs w:val="12"/>
              </w:rPr>
              <w:t xml:space="preserve"> 24 </w:t>
            </w:r>
            <w:r w:rsidRPr="002A32CD">
              <w:rPr>
                <w:b/>
                <w:bCs/>
                <w:sz w:val="12"/>
                <w:szCs w:val="12"/>
              </w:rPr>
              <w:t xml:space="preserve">Çalıştay        </w:t>
            </w:r>
            <w:r>
              <w:rPr>
                <w:b/>
                <w:bCs/>
                <w:sz w:val="12"/>
                <w:szCs w:val="12"/>
              </w:rPr>
              <w:t xml:space="preserve"> 5</w:t>
            </w:r>
            <w:r w:rsidRPr="002A32CD">
              <w:rPr>
                <w:b/>
                <w:bCs/>
                <w:sz w:val="12"/>
                <w:szCs w:val="12"/>
              </w:rPr>
              <w:t xml:space="preserve"> Sempozyum  </w:t>
            </w:r>
            <w:r>
              <w:rPr>
                <w:b/>
                <w:bCs/>
                <w:sz w:val="12"/>
                <w:szCs w:val="12"/>
              </w:rPr>
              <w:t>4</w:t>
            </w:r>
            <w:r w:rsidRPr="002A32CD">
              <w:rPr>
                <w:b/>
                <w:bCs/>
                <w:sz w:val="12"/>
                <w:szCs w:val="12"/>
              </w:rPr>
              <w:t xml:space="preserve"> Kongre       </w:t>
            </w:r>
            <w:r>
              <w:rPr>
                <w:b/>
                <w:bCs/>
                <w:sz w:val="12"/>
                <w:szCs w:val="12"/>
              </w:rPr>
              <w:t xml:space="preserve"> </w:t>
            </w:r>
            <w:r w:rsidRPr="002A32CD">
              <w:rPr>
                <w:b/>
                <w:bCs/>
                <w:sz w:val="12"/>
                <w:szCs w:val="12"/>
              </w:rPr>
              <w:t xml:space="preserve">  </w:t>
            </w:r>
            <w:r>
              <w:rPr>
                <w:b/>
                <w:bCs/>
                <w:sz w:val="12"/>
                <w:szCs w:val="12"/>
              </w:rPr>
              <w:t xml:space="preserve">5 </w:t>
            </w:r>
            <w:r w:rsidRPr="002A32CD">
              <w:rPr>
                <w:b/>
                <w:bCs/>
                <w:sz w:val="12"/>
                <w:szCs w:val="12"/>
              </w:rPr>
              <w:t xml:space="preserve"> Panel             </w:t>
            </w:r>
            <w:r>
              <w:rPr>
                <w:b/>
                <w:bCs/>
                <w:sz w:val="12"/>
                <w:szCs w:val="12"/>
              </w:rPr>
              <w:t>7</w:t>
            </w:r>
            <w:r w:rsidRPr="002A32CD">
              <w:rPr>
                <w:b/>
                <w:bCs/>
                <w:sz w:val="12"/>
                <w:szCs w:val="12"/>
              </w:rPr>
              <w:t xml:space="preserve"> Kolokyum</w:t>
            </w:r>
            <w:r w:rsidRPr="00AF14B2">
              <w:rPr>
                <w:b/>
                <w:bCs/>
                <w:sz w:val="16"/>
                <w:szCs w:val="16"/>
              </w:rPr>
              <w:t xml:space="preserve">    </w:t>
            </w:r>
          </w:p>
        </w:tc>
        <w:tc>
          <w:tcPr>
            <w:tcW w:w="993" w:type="dxa"/>
            <w:shd w:val="clear" w:color="auto" w:fill="auto"/>
          </w:tcPr>
          <w:p w:rsidR="00AF14B2" w:rsidRDefault="00AF14B2" w:rsidP="003515B2">
            <w:pPr>
              <w:spacing w:before="60" w:after="60"/>
              <w:jc w:val="center"/>
              <w:rPr>
                <w:b/>
                <w:bCs/>
                <w:sz w:val="20"/>
                <w:szCs w:val="20"/>
                <w:u w:val="single"/>
              </w:rPr>
            </w:pPr>
            <w:r w:rsidRPr="00620BB8">
              <w:rPr>
                <w:b/>
                <w:bCs/>
                <w:sz w:val="20"/>
                <w:szCs w:val="20"/>
                <w:u w:val="single"/>
              </w:rPr>
              <w:t>5</w:t>
            </w:r>
            <w:r>
              <w:rPr>
                <w:b/>
                <w:bCs/>
                <w:sz w:val="20"/>
                <w:szCs w:val="20"/>
                <w:u w:val="single"/>
              </w:rPr>
              <w:t>8</w:t>
            </w:r>
          </w:p>
          <w:p w:rsidR="00AF14B2" w:rsidRPr="00620BB8" w:rsidRDefault="00AF14B2" w:rsidP="003515B2">
            <w:pPr>
              <w:spacing w:before="60" w:after="60"/>
              <w:jc w:val="center"/>
              <w:rPr>
                <w:b/>
                <w:bCs/>
                <w:sz w:val="20"/>
                <w:szCs w:val="20"/>
                <w:u w:val="single"/>
              </w:rPr>
            </w:pPr>
          </w:p>
          <w:p w:rsidR="00AF14B2" w:rsidRPr="00620BB8" w:rsidRDefault="002A32CD" w:rsidP="00D11936">
            <w:pPr>
              <w:spacing w:after="0" w:line="0" w:lineRule="atLeast"/>
              <w:jc w:val="left"/>
              <w:rPr>
                <w:b/>
                <w:bCs/>
                <w:sz w:val="20"/>
                <w:szCs w:val="20"/>
                <w:u w:val="single"/>
              </w:rPr>
            </w:pPr>
            <w:r w:rsidRPr="002A32CD">
              <w:rPr>
                <w:b/>
                <w:bCs/>
                <w:sz w:val="12"/>
                <w:szCs w:val="12"/>
              </w:rPr>
              <w:t xml:space="preserve">Konferans   </w:t>
            </w:r>
            <w:r w:rsidR="00D11936">
              <w:rPr>
                <w:b/>
                <w:bCs/>
                <w:sz w:val="12"/>
                <w:szCs w:val="12"/>
              </w:rPr>
              <w:t>33</w:t>
            </w:r>
            <w:r>
              <w:rPr>
                <w:b/>
                <w:bCs/>
                <w:sz w:val="12"/>
                <w:szCs w:val="12"/>
              </w:rPr>
              <w:t xml:space="preserve"> </w:t>
            </w:r>
            <w:r w:rsidRPr="002A32CD">
              <w:rPr>
                <w:b/>
                <w:bCs/>
                <w:sz w:val="12"/>
                <w:szCs w:val="12"/>
              </w:rPr>
              <w:t xml:space="preserve">Çalıştay        </w:t>
            </w:r>
            <w:r w:rsidR="00D11936">
              <w:rPr>
                <w:b/>
                <w:bCs/>
                <w:sz w:val="12"/>
                <w:szCs w:val="12"/>
              </w:rPr>
              <w:t xml:space="preserve"> </w:t>
            </w:r>
            <w:r>
              <w:rPr>
                <w:b/>
                <w:bCs/>
                <w:sz w:val="12"/>
                <w:szCs w:val="12"/>
              </w:rPr>
              <w:t>6</w:t>
            </w:r>
            <w:r w:rsidRPr="002A32CD">
              <w:rPr>
                <w:b/>
                <w:bCs/>
                <w:sz w:val="12"/>
                <w:szCs w:val="12"/>
              </w:rPr>
              <w:t xml:space="preserve"> Sempozyum  </w:t>
            </w:r>
            <w:r>
              <w:rPr>
                <w:b/>
                <w:bCs/>
                <w:sz w:val="12"/>
                <w:szCs w:val="12"/>
              </w:rPr>
              <w:t>5</w:t>
            </w:r>
            <w:r w:rsidRPr="002A32CD">
              <w:rPr>
                <w:b/>
                <w:bCs/>
                <w:sz w:val="12"/>
                <w:szCs w:val="12"/>
              </w:rPr>
              <w:t xml:space="preserve"> Kongre          </w:t>
            </w:r>
            <w:r>
              <w:rPr>
                <w:b/>
                <w:bCs/>
                <w:sz w:val="12"/>
                <w:szCs w:val="12"/>
              </w:rPr>
              <w:t>6</w:t>
            </w:r>
            <w:r w:rsidRPr="002A32CD">
              <w:rPr>
                <w:b/>
                <w:bCs/>
                <w:sz w:val="12"/>
                <w:szCs w:val="12"/>
              </w:rPr>
              <w:t xml:space="preserve"> Panel            </w:t>
            </w:r>
            <w:r w:rsidR="00D11936">
              <w:rPr>
                <w:b/>
                <w:bCs/>
                <w:sz w:val="12"/>
                <w:szCs w:val="12"/>
              </w:rPr>
              <w:t xml:space="preserve"> </w:t>
            </w:r>
            <w:r>
              <w:rPr>
                <w:b/>
                <w:bCs/>
                <w:sz w:val="12"/>
                <w:szCs w:val="12"/>
              </w:rPr>
              <w:t>8</w:t>
            </w:r>
            <w:r w:rsidRPr="002A32CD">
              <w:rPr>
                <w:b/>
                <w:bCs/>
                <w:sz w:val="12"/>
                <w:szCs w:val="12"/>
              </w:rPr>
              <w:t xml:space="preserve"> Kolokyum</w:t>
            </w:r>
            <w:r w:rsidRPr="00AF14B2">
              <w:rPr>
                <w:b/>
                <w:bCs/>
                <w:sz w:val="16"/>
                <w:szCs w:val="16"/>
              </w:rPr>
              <w:t xml:space="preserve">    </w:t>
            </w:r>
          </w:p>
        </w:tc>
        <w:tc>
          <w:tcPr>
            <w:tcW w:w="992" w:type="dxa"/>
            <w:shd w:val="clear" w:color="auto" w:fill="auto"/>
          </w:tcPr>
          <w:p w:rsidR="00AF14B2" w:rsidRDefault="00AF14B2" w:rsidP="003515B2">
            <w:pPr>
              <w:spacing w:before="60" w:after="60"/>
              <w:jc w:val="center"/>
              <w:rPr>
                <w:b/>
                <w:bCs/>
                <w:sz w:val="20"/>
                <w:szCs w:val="20"/>
                <w:u w:val="single"/>
              </w:rPr>
            </w:pPr>
            <w:r>
              <w:rPr>
                <w:b/>
                <w:bCs/>
                <w:sz w:val="20"/>
                <w:szCs w:val="20"/>
                <w:u w:val="single"/>
              </w:rPr>
              <w:t>7</w:t>
            </w:r>
            <w:r w:rsidRPr="00620BB8">
              <w:rPr>
                <w:b/>
                <w:bCs/>
                <w:sz w:val="20"/>
                <w:szCs w:val="20"/>
                <w:u w:val="single"/>
              </w:rPr>
              <w:t>0</w:t>
            </w:r>
            <w:r>
              <w:rPr>
                <w:b/>
                <w:bCs/>
                <w:sz w:val="20"/>
                <w:szCs w:val="20"/>
                <w:u w:val="single"/>
              </w:rPr>
              <w:t xml:space="preserve"> </w:t>
            </w:r>
          </w:p>
          <w:p w:rsidR="00AF14B2" w:rsidRPr="00620BB8" w:rsidRDefault="00AF14B2" w:rsidP="003515B2">
            <w:pPr>
              <w:spacing w:before="60" w:after="60"/>
              <w:jc w:val="center"/>
              <w:rPr>
                <w:b/>
                <w:bCs/>
                <w:sz w:val="20"/>
                <w:szCs w:val="20"/>
                <w:u w:val="single"/>
              </w:rPr>
            </w:pPr>
          </w:p>
          <w:p w:rsidR="00AF14B2" w:rsidRPr="00620BB8" w:rsidRDefault="002A32CD" w:rsidP="002A32CD">
            <w:pPr>
              <w:spacing w:after="0" w:line="0" w:lineRule="atLeast"/>
              <w:jc w:val="left"/>
              <w:rPr>
                <w:b/>
                <w:bCs/>
                <w:sz w:val="20"/>
                <w:szCs w:val="20"/>
                <w:u w:val="single"/>
              </w:rPr>
            </w:pPr>
            <w:r w:rsidRPr="002A32CD">
              <w:rPr>
                <w:b/>
                <w:bCs/>
                <w:sz w:val="12"/>
                <w:szCs w:val="12"/>
              </w:rPr>
              <w:t xml:space="preserve">Konferans   </w:t>
            </w:r>
            <w:r w:rsidR="00D11936">
              <w:rPr>
                <w:b/>
                <w:bCs/>
                <w:sz w:val="12"/>
                <w:szCs w:val="12"/>
              </w:rPr>
              <w:t>41</w:t>
            </w:r>
            <w:r>
              <w:rPr>
                <w:b/>
                <w:bCs/>
                <w:sz w:val="12"/>
                <w:szCs w:val="12"/>
              </w:rPr>
              <w:t xml:space="preserve"> </w:t>
            </w:r>
            <w:r w:rsidRPr="002A32CD">
              <w:rPr>
                <w:b/>
                <w:bCs/>
                <w:sz w:val="12"/>
                <w:szCs w:val="12"/>
              </w:rPr>
              <w:t xml:space="preserve">Çalıştay         </w:t>
            </w:r>
            <w:r w:rsidR="00D11936">
              <w:rPr>
                <w:b/>
                <w:bCs/>
                <w:sz w:val="12"/>
                <w:szCs w:val="12"/>
              </w:rPr>
              <w:t>7</w:t>
            </w:r>
            <w:r w:rsidRPr="002A32CD">
              <w:rPr>
                <w:b/>
                <w:bCs/>
                <w:sz w:val="12"/>
                <w:szCs w:val="12"/>
              </w:rPr>
              <w:t xml:space="preserve"> Sempozyum  </w:t>
            </w:r>
            <w:r w:rsidR="00D11936">
              <w:rPr>
                <w:b/>
                <w:bCs/>
                <w:sz w:val="12"/>
                <w:szCs w:val="12"/>
              </w:rPr>
              <w:t>6</w:t>
            </w:r>
            <w:r w:rsidRPr="002A32CD">
              <w:rPr>
                <w:b/>
                <w:bCs/>
                <w:sz w:val="12"/>
                <w:szCs w:val="12"/>
              </w:rPr>
              <w:t xml:space="preserve"> Kongre          </w:t>
            </w:r>
            <w:r w:rsidR="00D11936">
              <w:rPr>
                <w:b/>
                <w:bCs/>
                <w:sz w:val="12"/>
                <w:szCs w:val="12"/>
              </w:rPr>
              <w:t>7</w:t>
            </w:r>
            <w:r w:rsidRPr="002A32CD">
              <w:rPr>
                <w:b/>
                <w:bCs/>
                <w:sz w:val="12"/>
                <w:szCs w:val="12"/>
              </w:rPr>
              <w:t xml:space="preserve"> Panel             </w:t>
            </w:r>
            <w:r w:rsidR="00D11936">
              <w:rPr>
                <w:b/>
                <w:bCs/>
                <w:sz w:val="12"/>
                <w:szCs w:val="12"/>
              </w:rPr>
              <w:t>9</w:t>
            </w:r>
            <w:r w:rsidRPr="002A32CD">
              <w:rPr>
                <w:b/>
                <w:bCs/>
                <w:sz w:val="12"/>
                <w:szCs w:val="12"/>
              </w:rPr>
              <w:t xml:space="preserve"> Kolokyum</w:t>
            </w:r>
            <w:r w:rsidRPr="00AF14B2">
              <w:rPr>
                <w:b/>
                <w:bCs/>
                <w:sz w:val="16"/>
                <w:szCs w:val="16"/>
              </w:rPr>
              <w:t xml:space="preserve">    </w:t>
            </w:r>
          </w:p>
          <w:p w:rsidR="00AF14B2" w:rsidRPr="00620BB8" w:rsidRDefault="00AF14B2" w:rsidP="003515B2">
            <w:pPr>
              <w:spacing w:before="60" w:after="60"/>
              <w:jc w:val="center"/>
              <w:rPr>
                <w:b/>
                <w:bCs/>
                <w:sz w:val="20"/>
                <w:szCs w:val="20"/>
                <w:u w:val="single"/>
              </w:rPr>
            </w:pPr>
          </w:p>
        </w:tc>
        <w:tc>
          <w:tcPr>
            <w:tcW w:w="1287" w:type="dxa"/>
            <w:shd w:val="clear" w:color="auto" w:fill="auto"/>
          </w:tcPr>
          <w:p w:rsidR="00AF14B2" w:rsidRPr="002528F8" w:rsidRDefault="00AF14B2" w:rsidP="003515B2">
            <w:pPr>
              <w:jc w:val="left"/>
              <w:rPr>
                <w:sz w:val="16"/>
                <w:szCs w:val="16"/>
              </w:rPr>
            </w:pPr>
            <w:r w:rsidRPr="002528F8">
              <w:rPr>
                <w:sz w:val="16"/>
                <w:szCs w:val="16"/>
              </w:rPr>
              <w:t>6 ayda bir</w:t>
            </w:r>
          </w:p>
        </w:tc>
        <w:tc>
          <w:tcPr>
            <w:tcW w:w="1011" w:type="dxa"/>
            <w:shd w:val="clear" w:color="auto" w:fill="auto"/>
          </w:tcPr>
          <w:p w:rsidR="00AF14B2" w:rsidRPr="002528F8" w:rsidRDefault="00AF14B2" w:rsidP="003515B2">
            <w:pPr>
              <w:jc w:val="left"/>
              <w:rPr>
                <w:sz w:val="16"/>
                <w:szCs w:val="16"/>
              </w:rPr>
            </w:pPr>
            <w:r w:rsidRPr="002528F8">
              <w:rPr>
                <w:sz w:val="16"/>
                <w:szCs w:val="16"/>
              </w:rPr>
              <w:t>Yılda bir</w:t>
            </w:r>
          </w:p>
        </w:tc>
      </w:tr>
      <w:tr w:rsidR="00D11936" w:rsidRPr="00CF7807" w:rsidTr="002A32CD">
        <w:trPr>
          <w:trHeight w:val="689"/>
          <w:jc w:val="center"/>
        </w:trPr>
        <w:tc>
          <w:tcPr>
            <w:tcW w:w="1307" w:type="dxa"/>
            <w:shd w:val="clear" w:color="auto" w:fill="9BBB59" w:themeFill="accent3"/>
            <w:vAlign w:val="center"/>
          </w:tcPr>
          <w:p w:rsidR="00D11936" w:rsidRPr="003515B2" w:rsidRDefault="00D11936" w:rsidP="003515B2">
            <w:pPr>
              <w:spacing w:before="60" w:after="60"/>
              <w:jc w:val="left"/>
              <w:rPr>
                <w:b/>
                <w:bCs/>
                <w:sz w:val="16"/>
                <w:szCs w:val="16"/>
              </w:rPr>
            </w:pPr>
            <w:r w:rsidRPr="003515B2">
              <w:rPr>
                <w:b/>
                <w:bCs/>
                <w:sz w:val="16"/>
                <w:szCs w:val="16"/>
              </w:rPr>
              <w:t>Konferans Salonu Donatım</w:t>
            </w:r>
          </w:p>
        </w:tc>
        <w:tc>
          <w:tcPr>
            <w:tcW w:w="850" w:type="dxa"/>
            <w:shd w:val="clear" w:color="auto" w:fill="auto"/>
          </w:tcPr>
          <w:p w:rsidR="00D11936" w:rsidRPr="009C689A" w:rsidRDefault="00D11936" w:rsidP="003515B2">
            <w:pPr>
              <w:spacing w:before="60" w:after="60"/>
              <w:jc w:val="center"/>
              <w:rPr>
                <w:b/>
                <w:bCs/>
                <w:sz w:val="16"/>
                <w:szCs w:val="16"/>
              </w:rPr>
            </w:pPr>
          </w:p>
        </w:tc>
        <w:tc>
          <w:tcPr>
            <w:tcW w:w="993" w:type="dxa"/>
            <w:shd w:val="clear" w:color="auto" w:fill="auto"/>
          </w:tcPr>
          <w:p w:rsidR="00D11936" w:rsidRPr="009C689A" w:rsidRDefault="00EB1143" w:rsidP="003515B2">
            <w:pPr>
              <w:spacing w:before="60" w:after="60"/>
              <w:jc w:val="center"/>
              <w:rPr>
                <w:bCs/>
                <w:sz w:val="16"/>
                <w:szCs w:val="16"/>
              </w:rPr>
            </w:pPr>
            <w:r w:rsidRPr="009C689A">
              <w:rPr>
                <w:bCs/>
                <w:sz w:val="16"/>
                <w:szCs w:val="16"/>
              </w:rPr>
              <w:t>100.000</w:t>
            </w:r>
          </w:p>
        </w:tc>
        <w:tc>
          <w:tcPr>
            <w:tcW w:w="992" w:type="dxa"/>
            <w:shd w:val="clear" w:color="auto" w:fill="auto"/>
          </w:tcPr>
          <w:p w:rsidR="00D11936" w:rsidRPr="009C689A" w:rsidRDefault="00D11936" w:rsidP="003515B2">
            <w:pPr>
              <w:spacing w:before="60" w:after="60"/>
              <w:jc w:val="center"/>
              <w:rPr>
                <w:bCs/>
                <w:sz w:val="16"/>
                <w:szCs w:val="16"/>
              </w:rPr>
            </w:pPr>
            <w:r w:rsidRPr="009C689A">
              <w:rPr>
                <w:bCs/>
                <w:sz w:val="16"/>
                <w:szCs w:val="16"/>
              </w:rPr>
              <w:t>500.000</w:t>
            </w:r>
          </w:p>
        </w:tc>
        <w:tc>
          <w:tcPr>
            <w:tcW w:w="992" w:type="dxa"/>
            <w:shd w:val="clear" w:color="auto" w:fill="auto"/>
          </w:tcPr>
          <w:p w:rsidR="00D11936" w:rsidRPr="009C689A" w:rsidRDefault="00D11936" w:rsidP="003515B2">
            <w:pPr>
              <w:spacing w:before="60" w:after="60"/>
              <w:jc w:val="center"/>
              <w:rPr>
                <w:bCs/>
                <w:sz w:val="16"/>
                <w:szCs w:val="16"/>
              </w:rPr>
            </w:pPr>
            <w:r w:rsidRPr="009C689A">
              <w:rPr>
                <w:bCs/>
                <w:sz w:val="16"/>
                <w:szCs w:val="16"/>
              </w:rPr>
              <w:t>900.000</w:t>
            </w:r>
          </w:p>
        </w:tc>
        <w:tc>
          <w:tcPr>
            <w:tcW w:w="992" w:type="dxa"/>
            <w:shd w:val="clear" w:color="auto" w:fill="auto"/>
          </w:tcPr>
          <w:p w:rsidR="00D11936" w:rsidRPr="009C689A" w:rsidRDefault="00EB1143" w:rsidP="003515B2">
            <w:pPr>
              <w:spacing w:before="60" w:after="60"/>
              <w:jc w:val="center"/>
              <w:rPr>
                <w:bCs/>
                <w:sz w:val="16"/>
                <w:szCs w:val="16"/>
              </w:rPr>
            </w:pPr>
            <w:r w:rsidRPr="009C689A">
              <w:rPr>
                <w:bCs/>
                <w:sz w:val="16"/>
                <w:szCs w:val="16"/>
              </w:rPr>
              <w:t>500.000</w:t>
            </w:r>
          </w:p>
        </w:tc>
        <w:tc>
          <w:tcPr>
            <w:tcW w:w="993" w:type="dxa"/>
            <w:shd w:val="clear" w:color="auto" w:fill="auto"/>
          </w:tcPr>
          <w:p w:rsidR="00D11936" w:rsidRPr="009C689A" w:rsidRDefault="00EB1143" w:rsidP="003515B2">
            <w:pPr>
              <w:spacing w:before="60" w:after="60"/>
              <w:jc w:val="center"/>
              <w:rPr>
                <w:bCs/>
                <w:sz w:val="16"/>
                <w:szCs w:val="16"/>
              </w:rPr>
            </w:pPr>
            <w:r w:rsidRPr="009C689A">
              <w:rPr>
                <w:bCs/>
                <w:sz w:val="16"/>
                <w:szCs w:val="16"/>
              </w:rPr>
              <w:t>200.000</w:t>
            </w:r>
          </w:p>
        </w:tc>
        <w:tc>
          <w:tcPr>
            <w:tcW w:w="992" w:type="dxa"/>
            <w:shd w:val="clear" w:color="auto" w:fill="auto"/>
          </w:tcPr>
          <w:p w:rsidR="00D11936" w:rsidRPr="009C689A" w:rsidRDefault="00EB1143" w:rsidP="003515B2">
            <w:pPr>
              <w:spacing w:before="60" w:after="60"/>
              <w:jc w:val="center"/>
              <w:rPr>
                <w:bCs/>
                <w:sz w:val="16"/>
                <w:szCs w:val="16"/>
              </w:rPr>
            </w:pPr>
            <w:r w:rsidRPr="009C689A">
              <w:rPr>
                <w:bCs/>
                <w:sz w:val="16"/>
                <w:szCs w:val="16"/>
              </w:rPr>
              <w:t>250.000</w:t>
            </w:r>
          </w:p>
        </w:tc>
        <w:tc>
          <w:tcPr>
            <w:tcW w:w="1287" w:type="dxa"/>
            <w:shd w:val="clear" w:color="auto" w:fill="auto"/>
          </w:tcPr>
          <w:p w:rsidR="00D11936" w:rsidRPr="009C689A" w:rsidRDefault="00D11936" w:rsidP="003515B2">
            <w:pPr>
              <w:jc w:val="left"/>
              <w:rPr>
                <w:sz w:val="16"/>
                <w:szCs w:val="16"/>
              </w:rPr>
            </w:pPr>
          </w:p>
        </w:tc>
        <w:tc>
          <w:tcPr>
            <w:tcW w:w="1011" w:type="dxa"/>
            <w:shd w:val="clear" w:color="auto" w:fill="auto"/>
          </w:tcPr>
          <w:p w:rsidR="00D11936" w:rsidRPr="009C689A" w:rsidRDefault="00D11936" w:rsidP="003515B2">
            <w:pPr>
              <w:jc w:val="left"/>
              <w:rPr>
                <w:sz w:val="16"/>
                <w:szCs w:val="16"/>
              </w:rPr>
            </w:pPr>
          </w:p>
        </w:tc>
      </w:tr>
      <w:tr w:rsidR="00D11936" w:rsidRPr="00CF7807" w:rsidTr="002A32CD">
        <w:trPr>
          <w:trHeight w:val="689"/>
          <w:jc w:val="center"/>
        </w:trPr>
        <w:tc>
          <w:tcPr>
            <w:tcW w:w="1307" w:type="dxa"/>
            <w:shd w:val="clear" w:color="auto" w:fill="9BBB59" w:themeFill="accent3"/>
            <w:vAlign w:val="center"/>
          </w:tcPr>
          <w:p w:rsidR="00D11936" w:rsidRPr="003515B2" w:rsidRDefault="00D11936" w:rsidP="003515B2">
            <w:pPr>
              <w:spacing w:before="60" w:after="60"/>
              <w:jc w:val="left"/>
              <w:rPr>
                <w:b/>
                <w:bCs/>
                <w:sz w:val="16"/>
                <w:szCs w:val="16"/>
              </w:rPr>
            </w:pPr>
            <w:r w:rsidRPr="003515B2">
              <w:rPr>
                <w:b/>
                <w:bCs/>
                <w:sz w:val="16"/>
                <w:szCs w:val="16"/>
              </w:rPr>
              <w:t>Öğrenci  Yaşam Merkezi Donatım</w:t>
            </w:r>
          </w:p>
        </w:tc>
        <w:tc>
          <w:tcPr>
            <w:tcW w:w="850" w:type="dxa"/>
            <w:shd w:val="clear" w:color="auto" w:fill="auto"/>
          </w:tcPr>
          <w:p w:rsidR="00D11936" w:rsidRPr="009C689A" w:rsidRDefault="00D11936" w:rsidP="003515B2">
            <w:pPr>
              <w:spacing w:before="60" w:after="60"/>
              <w:jc w:val="center"/>
              <w:rPr>
                <w:b/>
                <w:bCs/>
                <w:sz w:val="16"/>
                <w:szCs w:val="16"/>
              </w:rPr>
            </w:pPr>
          </w:p>
        </w:tc>
        <w:tc>
          <w:tcPr>
            <w:tcW w:w="993" w:type="dxa"/>
            <w:shd w:val="clear" w:color="auto" w:fill="auto"/>
          </w:tcPr>
          <w:p w:rsidR="00D11936" w:rsidRPr="009C689A" w:rsidRDefault="00EB1143" w:rsidP="003515B2">
            <w:pPr>
              <w:spacing w:before="60" w:after="60"/>
              <w:jc w:val="center"/>
              <w:rPr>
                <w:bCs/>
                <w:sz w:val="16"/>
                <w:szCs w:val="16"/>
              </w:rPr>
            </w:pPr>
            <w:r w:rsidRPr="009C689A">
              <w:rPr>
                <w:bCs/>
                <w:sz w:val="16"/>
                <w:szCs w:val="16"/>
              </w:rPr>
              <w:t>0</w:t>
            </w:r>
          </w:p>
        </w:tc>
        <w:tc>
          <w:tcPr>
            <w:tcW w:w="992" w:type="dxa"/>
            <w:shd w:val="clear" w:color="auto" w:fill="auto"/>
          </w:tcPr>
          <w:p w:rsidR="00D11936" w:rsidRPr="009C689A" w:rsidRDefault="00EB1143" w:rsidP="003515B2">
            <w:pPr>
              <w:spacing w:before="60" w:after="60"/>
              <w:jc w:val="center"/>
              <w:rPr>
                <w:bCs/>
                <w:sz w:val="16"/>
                <w:szCs w:val="16"/>
              </w:rPr>
            </w:pPr>
            <w:r w:rsidRPr="009C689A">
              <w:rPr>
                <w:bCs/>
                <w:sz w:val="16"/>
                <w:szCs w:val="16"/>
              </w:rPr>
              <w:t>650.000</w:t>
            </w:r>
          </w:p>
        </w:tc>
        <w:tc>
          <w:tcPr>
            <w:tcW w:w="992" w:type="dxa"/>
            <w:shd w:val="clear" w:color="auto" w:fill="auto"/>
          </w:tcPr>
          <w:p w:rsidR="00D11936" w:rsidRPr="009C689A" w:rsidRDefault="00EB1143" w:rsidP="003515B2">
            <w:pPr>
              <w:spacing w:before="60" w:after="60"/>
              <w:jc w:val="center"/>
              <w:rPr>
                <w:bCs/>
                <w:sz w:val="16"/>
                <w:szCs w:val="16"/>
              </w:rPr>
            </w:pPr>
            <w:r w:rsidRPr="009C689A">
              <w:rPr>
                <w:bCs/>
                <w:sz w:val="16"/>
                <w:szCs w:val="16"/>
              </w:rPr>
              <w:t>700.000</w:t>
            </w:r>
          </w:p>
        </w:tc>
        <w:tc>
          <w:tcPr>
            <w:tcW w:w="992" w:type="dxa"/>
            <w:shd w:val="clear" w:color="auto" w:fill="auto"/>
          </w:tcPr>
          <w:p w:rsidR="00D11936" w:rsidRPr="009C689A" w:rsidRDefault="00EB1143" w:rsidP="003515B2">
            <w:pPr>
              <w:spacing w:before="60" w:after="60"/>
              <w:jc w:val="center"/>
              <w:rPr>
                <w:bCs/>
                <w:sz w:val="16"/>
                <w:szCs w:val="16"/>
              </w:rPr>
            </w:pPr>
            <w:r w:rsidRPr="009C689A">
              <w:rPr>
                <w:bCs/>
                <w:sz w:val="16"/>
                <w:szCs w:val="16"/>
              </w:rPr>
              <w:t>750.000</w:t>
            </w:r>
          </w:p>
        </w:tc>
        <w:tc>
          <w:tcPr>
            <w:tcW w:w="993" w:type="dxa"/>
            <w:shd w:val="clear" w:color="auto" w:fill="auto"/>
          </w:tcPr>
          <w:p w:rsidR="00D11936" w:rsidRPr="009C689A" w:rsidRDefault="00EB1143" w:rsidP="003515B2">
            <w:pPr>
              <w:spacing w:before="60" w:after="60"/>
              <w:jc w:val="center"/>
              <w:rPr>
                <w:bCs/>
                <w:sz w:val="16"/>
                <w:szCs w:val="16"/>
              </w:rPr>
            </w:pPr>
            <w:r w:rsidRPr="009C689A">
              <w:rPr>
                <w:bCs/>
                <w:sz w:val="16"/>
                <w:szCs w:val="16"/>
              </w:rPr>
              <w:t>500.000</w:t>
            </w:r>
          </w:p>
        </w:tc>
        <w:tc>
          <w:tcPr>
            <w:tcW w:w="992" w:type="dxa"/>
            <w:shd w:val="clear" w:color="auto" w:fill="auto"/>
          </w:tcPr>
          <w:p w:rsidR="00D11936" w:rsidRPr="009C689A" w:rsidRDefault="00EB1143" w:rsidP="003515B2">
            <w:pPr>
              <w:spacing w:before="60" w:after="60"/>
              <w:jc w:val="center"/>
              <w:rPr>
                <w:bCs/>
                <w:sz w:val="16"/>
                <w:szCs w:val="16"/>
              </w:rPr>
            </w:pPr>
            <w:r w:rsidRPr="009C689A">
              <w:rPr>
                <w:bCs/>
                <w:sz w:val="16"/>
                <w:szCs w:val="16"/>
              </w:rPr>
              <w:t>550.00</w:t>
            </w:r>
          </w:p>
        </w:tc>
        <w:tc>
          <w:tcPr>
            <w:tcW w:w="1287" w:type="dxa"/>
            <w:shd w:val="clear" w:color="auto" w:fill="auto"/>
          </w:tcPr>
          <w:p w:rsidR="00D11936" w:rsidRPr="009C689A" w:rsidRDefault="00D11936" w:rsidP="003515B2">
            <w:pPr>
              <w:jc w:val="left"/>
              <w:rPr>
                <w:sz w:val="16"/>
                <w:szCs w:val="16"/>
              </w:rPr>
            </w:pPr>
          </w:p>
        </w:tc>
        <w:tc>
          <w:tcPr>
            <w:tcW w:w="1011" w:type="dxa"/>
            <w:shd w:val="clear" w:color="auto" w:fill="auto"/>
          </w:tcPr>
          <w:p w:rsidR="00D11936" w:rsidRPr="009C689A" w:rsidRDefault="00D11936" w:rsidP="003515B2">
            <w:pPr>
              <w:jc w:val="left"/>
              <w:rPr>
                <w:sz w:val="16"/>
                <w:szCs w:val="16"/>
              </w:rPr>
            </w:pPr>
          </w:p>
        </w:tc>
      </w:tr>
      <w:tr w:rsidR="00D11936" w:rsidRPr="00CF7807" w:rsidTr="002A32CD">
        <w:trPr>
          <w:trHeight w:val="689"/>
          <w:jc w:val="center"/>
        </w:trPr>
        <w:tc>
          <w:tcPr>
            <w:tcW w:w="1307" w:type="dxa"/>
            <w:shd w:val="clear" w:color="auto" w:fill="9BBB59" w:themeFill="accent3"/>
            <w:vAlign w:val="center"/>
          </w:tcPr>
          <w:p w:rsidR="00D11936" w:rsidRDefault="00D11936" w:rsidP="003515B2">
            <w:pPr>
              <w:spacing w:before="60" w:after="60"/>
              <w:jc w:val="left"/>
              <w:rPr>
                <w:b/>
                <w:bCs/>
                <w:sz w:val="16"/>
                <w:szCs w:val="16"/>
              </w:rPr>
            </w:pPr>
            <w:r w:rsidRPr="003515B2">
              <w:rPr>
                <w:b/>
                <w:bCs/>
                <w:sz w:val="16"/>
                <w:szCs w:val="16"/>
              </w:rPr>
              <w:t>Hizmet Satın Alma Kiralama</w:t>
            </w:r>
          </w:p>
          <w:p w:rsidR="00850E1B" w:rsidRPr="003515B2" w:rsidRDefault="00850E1B" w:rsidP="003515B2">
            <w:pPr>
              <w:spacing w:before="60" w:after="60"/>
              <w:jc w:val="left"/>
              <w:rPr>
                <w:b/>
                <w:bCs/>
                <w:sz w:val="16"/>
                <w:szCs w:val="16"/>
              </w:rPr>
            </w:pPr>
          </w:p>
        </w:tc>
        <w:tc>
          <w:tcPr>
            <w:tcW w:w="850" w:type="dxa"/>
            <w:shd w:val="clear" w:color="auto" w:fill="auto"/>
          </w:tcPr>
          <w:p w:rsidR="00D11936" w:rsidRPr="009C689A" w:rsidRDefault="00D11936" w:rsidP="003515B2">
            <w:pPr>
              <w:spacing w:before="60" w:after="60"/>
              <w:jc w:val="center"/>
              <w:rPr>
                <w:b/>
                <w:bCs/>
                <w:sz w:val="16"/>
                <w:szCs w:val="16"/>
              </w:rPr>
            </w:pPr>
          </w:p>
        </w:tc>
        <w:tc>
          <w:tcPr>
            <w:tcW w:w="993" w:type="dxa"/>
            <w:shd w:val="clear" w:color="auto" w:fill="auto"/>
          </w:tcPr>
          <w:p w:rsidR="00D11936" w:rsidRPr="009C689A" w:rsidRDefault="00EB1143" w:rsidP="003515B2">
            <w:pPr>
              <w:spacing w:before="60" w:after="60"/>
              <w:jc w:val="center"/>
              <w:rPr>
                <w:bCs/>
                <w:sz w:val="16"/>
                <w:szCs w:val="16"/>
              </w:rPr>
            </w:pPr>
            <w:r w:rsidRPr="009C689A">
              <w:rPr>
                <w:bCs/>
                <w:sz w:val="16"/>
                <w:szCs w:val="16"/>
              </w:rPr>
              <w:t>150.000</w:t>
            </w:r>
          </w:p>
        </w:tc>
        <w:tc>
          <w:tcPr>
            <w:tcW w:w="992" w:type="dxa"/>
            <w:shd w:val="clear" w:color="auto" w:fill="auto"/>
          </w:tcPr>
          <w:p w:rsidR="00D11936" w:rsidRPr="009C689A" w:rsidRDefault="00EB1143" w:rsidP="003515B2">
            <w:pPr>
              <w:spacing w:before="60" w:after="60"/>
              <w:jc w:val="center"/>
              <w:rPr>
                <w:bCs/>
                <w:sz w:val="16"/>
                <w:szCs w:val="16"/>
              </w:rPr>
            </w:pPr>
            <w:r w:rsidRPr="009C689A">
              <w:rPr>
                <w:bCs/>
                <w:sz w:val="16"/>
                <w:szCs w:val="16"/>
              </w:rPr>
              <w:t>200.000</w:t>
            </w:r>
          </w:p>
        </w:tc>
        <w:tc>
          <w:tcPr>
            <w:tcW w:w="992" w:type="dxa"/>
            <w:shd w:val="clear" w:color="auto" w:fill="auto"/>
          </w:tcPr>
          <w:p w:rsidR="00D11936" w:rsidRPr="009C689A" w:rsidRDefault="00EB1143" w:rsidP="003515B2">
            <w:pPr>
              <w:spacing w:before="60" w:after="60"/>
              <w:jc w:val="center"/>
              <w:rPr>
                <w:bCs/>
                <w:sz w:val="16"/>
                <w:szCs w:val="16"/>
              </w:rPr>
            </w:pPr>
            <w:r w:rsidRPr="009C689A">
              <w:rPr>
                <w:bCs/>
                <w:sz w:val="16"/>
                <w:szCs w:val="16"/>
              </w:rPr>
              <w:t>250.000</w:t>
            </w:r>
          </w:p>
        </w:tc>
        <w:tc>
          <w:tcPr>
            <w:tcW w:w="992" w:type="dxa"/>
            <w:shd w:val="clear" w:color="auto" w:fill="auto"/>
          </w:tcPr>
          <w:p w:rsidR="00D11936" w:rsidRPr="009C689A" w:rsidRDefault="00EB1143" w:rsidP="003515B2">
            <w:pPr>
              <w:spacing w:before="60" w:after="60"/>
              <w:jc w:val="center"/>
              <w:rPr>
                <w:bCs/>
                <w:sz w:val="16"/>
                <w:szCs w:val="16"/>
              </w:rPr>
            </w:pPr>
            <w:r w:rsidRPr="009C689A">
              <w:rPr>
                <w:bCs/>
                <w:sz w:val="16"/>
                <w:szCs w:val="16"/>
              </w:rPr>
              <w:t>300.000</w:t>
            </w:r>
          </w:p>
        </w:tc>
        <w:tc>
          <w:tcPr>
            <w:tcW w:w="993" w:type="dxa"/>
            <w:shd w:val="clear" w:color="auto" w:fill="auto"/>
          </w:tcPr>
          <w:p w:rsidR="00D11936" w:rsidRPr="009C689A" w:rsidRDefault="00EB1143" w:rsidP="003515B2">
            <w:pPr>
              <w:spacing w:before="60" w:after="60"/>
              <w:jc w:val="center"/>
              <w:rPr>
                <w:bCs/>
                <w:sz w:val="16"/>
                <w:szCs w:val="16"/>
              </w:rPr>
            </w:pPr>
            <w:r w:rsidRPr="009C689A">
              <w:rPr>
                <w:bCs/>
                <w:sz w:val="16"/>
                <w:szCs w:val="16"/>
              </w:rPr>
              <w:t>350.000</w:t>
            </w:r>
          </w:p>
        </w:tc>
        <w:tc>
          <w:tcPr>
            <w:tcW w:w="992" w:type="dxa"/>
            <w:shd w:val="clear" w:color="auto" w:fill="auto"/>
          </w:tcPr>
          <w:p w:rsidR="00D11936" w:rsidRPr="009C689A" w:rsidRDefault="00EB1143" w:rsidP="003515B2">
            <w:pPr>
              <w:spacing w:before="60" w:after="60"/>
              <w:jc w:val="center"/>
              <w:rPr>
                <w:bCs/>
                <w:sz w:val="16"/>
                <w:szCs w:val="16"/>
              </w:rPr>
            </w:pPr>
            <w:r w:rsidRPr="009C689A">
              <w:rPr>
                <w:bCs/>
                <w:sz w:val="16"/>
                <w:szCs w:val="16"/>
              </w:rPr>
              <w:t>400.000</w:t>
            </w:r>
          </w:p>
        </w:tc>
        <w:tc>
          <w:tcPr>
            <w:tcW w:w="1287" w:type="dxa"/>
            <w:shd w:val="clear" w:color="auto" w:fill="auto"/>
          </w:tcPr>
          <w:p w:rsidR="00D11936" w:rsidRPr="009C689A" w:rsidRDefault="00D11936" w:rsidP="003515B2">
            <w:pPr>
              <w:jc w:val="left"/>
              <w:rPr>
                <w:sz w:val="16"/>
                <w:szCs w:val="16"/>
              </w:rPr>
            </w:pPr>
          </w:p>
        </w:tc>
        <w:tc>
          <w:tcPr>
            <w:tcW w:w="1011" w:type="dxa"/>
            <w:shd w:val="clear" w:color="auto" w:fill="auto"/>
          </w:tcPr>
          <w:p w:rsidR="00D11936" w:rsidRPr="009C689A" w:rsidRDefault="00D11936" w:rsidP="003515B2">
            <w:pPr>
              <w:jc w:val="left"/>
              <w:rPr>
                <w:sz w:val="16"/>
                <w:szCs w:val="16"/>
              </w:rPr>
            </w:pPr>
          </w:p>
        </w:tc>
      </w:tr>
      <w:tr w:rsidR="002A32CD" w:rsidRPr="00CF7807" w:rsidTr="002A32CD">
        <w:trPr>
          <w:trHeight w:val="348"/>
          <w:jc w:val="center"/>
        </w:trPr>
        <w:tc>
          <w:tcPr>
            <w:tcW w:w="1307" w:type="dxa"/>
            <w:shd w:val="clear" w:color="auto" w:fill="9BBB59" w:themeFill="accent3"/>
            <w:vAlign w:val="center"/>
          </w:tcPr>
          <w:p w:rsidR="00AF14B2" w:rsidRPr="003515B2" w:rsidRDefault="00D11936" w:rsidP="003515B2">
            <w:pPr>
              <w:spacing w:before="60" w:after="60"/>
              <w:jc w:val="left"/>
              <w:rPr>
                <w:b/>
                <w:bCs/>
                <w:sz w:val="16"/>
                <w:szCs w:val="16"/>
              </w:rPr>
            </w:pPr>
            <w:r w:rsidRPr="003515B2">
              <w:rPr>
                <w:b/>
                <w:bCs/>
                <w:sz w:val="16"/>
                <w:szCs w:val="16"/>
              </w:rPr>
              <w:t>Görsel Baskı Giderleri</w:t>
            </w:r>
          </w:p>
        </w:tc>
        <w:tc>
          <w:tcPr>
            <w:tcW w:w="850" w:type="dxa"/>
            <w:shd w:val="clear" w:color="auto" w:fill="auto"/>
            <w:vAlign w:val="center"/>
          </w:tcPr>
          <w:p w:rsidR="00AF14B2" w:rsidRPr="009C689A" w:rsidRDefault="00AF14B2" w:rsidP="003515B2">
            <w:pPr>
              <w:spacing w:before="60" w:after="60"/>
              <w:jc w:val="center"/>
              <w:rPr>
                <w:bCs/>
                <w:sz w:val="16"/>
                <w:szCs w:val="16"/>
              </w:rPr>
            </w:pPr>
          </w:p>
        </w:tc>
        <w:tc>
          <w:tcPr>
            <w:tcW w:w="993" w:type="dxa"/>
            <w:shd w:val="clear" w:color="auto" w:fill="auto"/>
            <w:vAlign w:val="center"/>
          </w:tcPr>
          <w:p w:rsidR="00AF14B2" w:rsidRPr="009C689A" w:rsidRDefault="00EB1143" w:rsidP="003515B2">
            <w:pPr>
              <w:spacing w:before="60" w:after="60"/>
              <w:jc w:val="center"/>
              <w:rPr>
                <w:sz w:val="16"/>
                <w:szCs w:val="16"/>
              </w:rPr>
            </w:pPr>
            <w:r w:rsidRPr="009C689A">
              <w:rPr>
                <w:sz w:val="16"/>
                <w:szCs w:val="16"/>
              </w:rPr>
              <w:t>20.000</w:t>
            </w:r>
          </w:p>
        </w:tc>
        <w:tc>
          <w:tcPr>
            <w:tcW w:w="992" w:type="dxa"/>
            <w:shd w:val="clear" w:color="auto" w:fill="auto"/>
            <w:vAlign w:val="center"/>
          </w:tcPr>
          <w:p w:rsidR="00AF14B2" w:rsidRPr="009C689A" w:rsidRDefault="00EB1143" w:rsidP="003515B2">
            <w:pPr>
              <w:spacing w:before="60" w:after="60"/>
              <w:jc w:val="center"/>
              <w:rPr>
                <w:sz w:val="16"/>
                <w:szCs w:val="16"/>
              </w:rPr>
            </w:pPr>
            <w:r w:rsidRPr="009C689A">
              <w:rPr>
                <w:sz w:val="16"/>
                <w:szCs w:val="16"/>
              </w:rPr>
              <w:t>25.000</w:t>
            </w:r>
          </w:p>
        </w:tc>
        <w:tc>
          <w:tcPr>
            <w:tcW w:w="992" w:type="dxa"/>
            <w:shd w:val="clear" w:color="auto" w:fill="auto"/>
            <w:vAlign w:val="center"/>
          </w:tcPr>
          <w:p w:rsidR="00AF14B2" w:rsidRPr="009C689A" w:rsidRDefault="00EB1143" w:rsidP="003515B2">
            <w:pPr>
              <w:spacing w:before="60" w:after="60"/>
              <w:jc w:val="center"/>
              <w:rPr>
                <w:sz w:val="16"/>
                <w:szCs w:val="16"/>
              </w:rPr>
            </w:pPr>
            <w:r w:rsidRPr="009C689A">
              <w:rPr>
                <w:sz w:val="16"/>
                <w:szCs w:val="16"/>
              </w:rPr>
              <w:t>35.000</w:t>
            </w:r>
          </w:p>
        </w:tc>
        <w:tc>
          <w:tcPr>
            <w:tcW w:w="992" w:type="dxa"/>
            <w:shd w:val="clear" w:color="auto" w:fill="auto"/>
            <w:vAlign w:val="center"/>
          </w:tcPr>
          <w:p w:rsidR="00AF14B2" w:rsidRPr="009C689A" w:rsidRDefault="00EB1143" w:rsidP="003515B2">
            <w:pPr>
              <w:spacing w:before="60" w:after="60"/>
              <w:jc w:val="center"/>
              <w:rPr>
                <w:sz w:val="16"/>
                <w:szCs w:val="16"/>
              </w:rPr>
            </w:pPr>
            <w:r w:rsidRPr="009C689A">
              <w:rPr>
                <w:sz w:val="16"/>
                <w:szCs w:val="16"/>
              </w:rPr>
              <w:t>40.000</w:t>
            </w:r>
          </w:p>
        </w:tc>
        <w:tc>
          <w:tcPr>
            <w:tcW w:w="993" w:type="dxa"/>
            <w:shd w:val="clear" w:color="auto" w:fill="auto"/>
            <w:vAlign w:val="center"/>
          </w:tcPr>
          <w:p w:rsidR="00AF14B2" w:rsidRPr="009C689A" w:rsidRDefault="00EB1143" w:rsidP="003515B2">
            <w:pPr>
              <w:spacing w:before="60" w:after="60"/>
              <w:jc w:val="center"/>
              <w:rPr>
                <w:sz w:val="16"/>
                <w:szCs w:val="16"/>
              </w:rPr>
            </w:pPr>
            <w:r w:rsidRPr="009C689A">
              <w:rPr>
                <w:sz w:val="16"/>
                <w:szCs w:val="16"/>
              </w:rPr>
              <w:t>45.000</w:t>
            </w:r>
          </w:p>
        </w:tc>
        <w:tc>
          <w:tcPr>
            <w:tcW w:w="992" w:type="dxa"/>
            <w:shd w:val="clear" w:color="auto" w:fill="auto"/>
            <w:vAlign w:val="center"/>
          </w:tcPr>
          <w:p w:rsidR="00AF14B2" w:rsidRPr="009C689A" w:rsidRDefault="00EB1143" w:rsidP="003515B2">
            <w:pPr>
              <w:spacing w:before="60" w:after="60"/>
              <w:jc w:val="center"/>
              <w:rPr>
                <w:sz w:val="16"/>
                <w:szCs w:val="16"/>
              </w:rPr>
            </w:pPr>
            <w:r w:rsidRPr="009C689A">
              <w:rPr>
                <w:sz w:val="16"/>
                <w:szCs w:val="16"/>
              </w:rPr>
              <w:t>50.000</w:t>
            </w:r>
          </w:p>
        </w:tc>
        <w:tc>
          <w:tcPr>
            <w:tcW w:w="1287" w:type="dxa"/>
            <w:shd w:val="clear" w:color="auto" w:fill="auto"/>
            <w:vAlign w:val="center"/>
          </w:tcPr>
          <w:p w:rsidR="00AF14B2" w:rsidRPr="009C689A" w:rsidRDefault="00AF14B2" w:rsidP="003515B2">
            <w:pPr>
              <w:spacing w:before="60" w:after="60"/>
              <w:jc w:val="center"/>
              <w:rPr>
                <w:sz w:val="16"/>
                <w:szCs w:val="16"/>
              </w:rPr>
            </w:pPr>
          </w:p>
        </w:tc>
        <w:tc>
          <w:tcPr>
            <w:tcW w:w="1011" w:type="dxa"/>
            <w:shd w:val="clear" w:color="auto" w:fill="auto"/>
            <w:vAlign w:val="center"/>
          </w:tcPr>
          <w:p w:rsidR="00AF14B2" w:rsidRPr="009C689A" w:rsidRDefault="00AF14B2" w:rsidP="003515B2">
            <w:pPr>
              <w:spacing w:before="60" w:after="60"/>
              <w:jc w:val="center"/>
              <w:rPr>
                <w:sz w:val="16"/>
                <w:szCs w:val="16"/>
              </w:rPr>
            </w:pPr>
          </w:p>
        </w:tc>
      </w:tr>
      <w:tr w:rsidR="00AF14B2" w:rsidRPr="00CF7807" w:rsidTr="002A32CD">
        <w:trPr>
          <w:trHeight w:val="348"/>
          <w:jc w:val="center"/>
        </w:trPr>
        <w:tc>
          <w:tcPr>
            <w:tcW w:w="1307" w:type="dxa"/>
            <w:shd w:val="clear" w:color="auto" w:fill="9BBB59" w:themeFill="accent3"/>
            <w:vAlign w:val="center"/>
          </w:tcPr>
          <w:p w:rsidR="00AF14B2" w:rsidRPr="003515B2" w:rsidRDefault="00D11936" w:rsidP="003515B2">
            <w:pPr>
              <w:spacing w:before="60" w:after="60"/>
              <w:jc w:val="left"/>
              <w:rPr>
                <w:b/>
                <w:bCs/>
                <w:sz w:val="16"/>
                <w:szCs w:val="16"/>
              </w:rPr>
            </w:pPr>
            <w:r w:rsidRPr="003515B2">
              <w:rPr>
                <w:b/>
                <w:bCs/>
                <w:sz w:val="16"/>
                <w:szCs w:val="16"/>
              </w:rPr>
              <w:t>İkram Kokteyl</w:t>
            </w:r>
          </w:p>
        </w:tc>
        <w:tc>
          <w:tcPr>
            <w:tcW w:w="850" w:type="dxa"/>
            <w:shd w:val="clear" w:color="auto" w:fill="auto"/>
            <w:vAlign w:val="center"/>
          </w:tcPr>
          <w:p w:rsidR="00AF14B2" w:rsidRPr="009C689A" w:rsidRDefault="00AF14B2" w:rsidP="003515B2">
            <w:pPr>
              <w:spacing w:before="60" w:after="60"/>
              <w:jc w:val="center"/>
              <w:rPr>
                <w:bCs/>
                <w:sz w:val="16"/>
                <w:szCs w:val="16"/>
              </w:rPr>
            </w:pPr>
          </w:p>
        </w:tc>
        <w:tc>
          <w:tcPr>
            <w:tcW w:w="993" w:type="dxa"/>
            <w:shd w:val="clear" w:color="auto" w:fill="auto"/>
            <w:vAlign w:val="center"/>
          </w:tcPr>
          <w:p w:rsidR="00AF14B2" w:rsidRPr="009C689A" w:rsidRDefault="00EB1143" w:rsidP="003515B2">
            <w:pPr>
              <w:spacing w:before="60" w:after="60"/>
              <w:jc w:val="center"/>
              <w:rPr>
                <w:sz w:val="16"/>
                <w:szCs w:val="16"/>
              </w:rPr>
            </w:pPr>
            <w:r w:rsidRPr="009C689A">
              <w:rPr>
                <w:sz w:val="16"/>
                <w:szCs w:val="16"/>
              </w:rPr>
              <w:t>25.000</w:t>
            </w:r>
          </w:p>
        </w:tc>
        <w:tc>
          <w:tcPr>
            <w:tcW w:w="992" w:type="dxa"/>
            <w:shd w:val="clear" w:color="auto" w:fill="auto"/>
            <w:vAlign w:val="center"/>
          </w:tcPr>
          <w:p w:rsidR="00AF14B2" w:rsidRPr="009C689A" w:rsidRDefault="00AC5CA6" w:rsidP="003515B2">
            <w:pPr>
              <w:spacing w:before="60" w:after="60"/>
              <w:jc w:val="center"/>
              <w:rPr>
                <w:sz w:val="16"/>
                <w:szCs w:val="16"/>
              </w:rPr>
            </w:pPr>
            <w:r w:rsidRPr="009C689A">
              <w:rPr>
                <w:sz w:val="16"/>
                <w:szCs w:val="16"/>
              </w:rPr>
              <w:t>30.000</w:t>
            </w:r>
          </w:p>
        </w:tc>
        <w:tc>
          <w:tcPr>
            <w:tcW w:w="992" w:type="dxa"/>
            <w:shd w:val="clear" w:color="auto" w:fill="auto"/>
            <w:vAlign w:val="center"/>
          </w:tcPr>
          <w:p w:rsidR="00AF14B2" w:rsidRPr="009C689A" w:rsidRDefault="00AC5CA6" w:rsidP="003515B2">
            <w:pPr>
              <w:spacing w:before="60" w:after="60"/>
              <w:jc w:val="center"/>
              <w:rPr>
                <w:sz w:val="16"/>
                <w:szCs w:val="16"/>
              </w:rPr>
            </w:pPr>
            <w:r w:rsidRPr="009C689A">
              <w:rPr>
                <w:sz w:val="16"/>
                <w:szCs w:val="16"/>
              </w:rPr>
              <w:t>35.000</w:t>
            </w:r>
          </w:p>
        </w:tc>
        <w:tc>
          <w:tcPr>
            <w:tcW w:w="992" w:type="dxa"/>
            <w:shd w:val="clear" w:color="auto" w:fill="auto"/>
            <w:vAlign w:val="center"/>
          </w:tcPr>
          <w:p w:rsidR="00AF14B2" w:rsidRPr="009C689A" w:rsidRDefault="00AC5CA6" w:rsidP="003515B2">
            <w:pPr>
              <w:spacing w:before="60" w:after="60"/>
              <w:jc w:val="center"/>
              <w:rPr>
                <w:sz w:val="16"/>
                <w:szCs w:val="16"/>
              </w:rPr>
            </w:pPr>
            <w:r w:rsidRPr="009C689A">
              <w:rPr>
                <w:sz w:val="16"/>
                <w:szCs w:val="16"/>
              </w:rPr>
              <w:t>40.000</w:t>
            </w:r>
          </w:p>
        </w:tc>
        <w:tc>
          <w:tcPr>
            <w:tcW w:w="993" w:type="dxa"/>
            <w:shd w:val="clear" w:color="auto" w:fill="auto"/>
            <w:vAlign w:val="center"/>
          </w:tcPr>
          <w:p w:rsidR="00AF14B2" w:rsidRPr="009C689A" w:rsidRDefault="00AC5CA6" w:rsidP="003515B2">
            <w:pPr>
              <w:spacing w:before="60" w:after="60"/>
              <w:jc w:val="center"/>
              <w:rPr>
                <w:sz w:val="16"/>
                <w:szCs w:val="16"/>
              </w:rPr>
            </w:pPr>
            <w:r w:rsidRPr="009C689A">
              <w:rPr>
                <w:sz w:val="16"/>
                <w:szCs w:val="16"/>
              </w:rPr>
              <w:t>45.000</w:t>
            </w:r>
          </w:p>
        </w:tc>
        <w:tc>
          <w:tcPr>
            <w:tcW w:w="992" w:type="dxa"/>
            <w:shd w:val="clear" w:color="auto" w:fill="auto"/>
            <w:vAlign w:val="center"/>
          </w:tcPr>
          <w:p w:rsidR="00AF14B2" w:rsidRPr="009C689A" w:rsidRDefault="00AC5CA6" w:rsidP="003515B2">
            <w:pPr>
              <w:spacing w:before="60" w:after="60"/>
              <w:jc w:val="center"/>
              <w:rPr>
                <w:sz w:val="16"/>
                <w:szCs w:val="16"/>
              </w:rPr>
            </w:pPr>
            <w:r w:rsidRPr="009C689A">
              <w:rPr>
                <w:sz w:val="16"/>
                <w:szCs w:val="16"/>
              </w:rPr>
              <w:t>50.000</w:t>
            </w:r>
          </w:p>
        </w:tc>
        <w:tc>
          <w:tcPr>
            <w:tcW w:w="1287" w:type="dxa"/>
            <w:shd w:val="clear" w:color="auto" w:fill="auto"/>
            <w:vAlign w:val="center"/>
          </w:tcPr>
          <w:p w:rsidR="00AF14B2" w:rsidRPr="009C689A" w:rsidRDefault="00AF14B2" w:rsidP="003515B2">
            <w:pPr>
              <w:spacing w:before="60" w:after="60"/>
              <w:jc w:val="center"/>
              <w:rPr>
                <w:sz w:val="16"/>
                <w:szCs w:val="16"/>
              </w:rPr>
            </w:pPr>
          </w:p>
        </w:tc>
        <w:tc>
          <w:tcPr>
            <w:tcW w:w="1011" w:type="dxa"/>
            <w:shd w:val="clear" w:color="auto" w:fill="auto"/>
            <w:vAlign w:val="center"/>
          </w:tcPr>
          <w:p w:rsidR="00AF14B2" w:rsidRPr="009C689A" w:rsidRDefault="00AF14B2" w:rsidP="003515B2">
            <w:pPr>
              <w:spacing w:before="60" w:after="60"/>
              <w:jc w:val="center"/>
              <w:rPr>
                <w:sz w:val="16"/>
                <w:szCs w:val="16"/>
              </w:rPr>
            </w:pPr>
          </w:p>
        </w:tc>
      </w:tr>
      <w:tr w:rsidR="00AF14B2" w:rsidRPr="00CF7807" w:rsidTr="002A32CD">
        <w:trPr>
          <w:trHeight w:val="348"/>
          <w:jc w:val="center"/>
        </w:trPr>
        <w:tc>
          <w:tcPr>
            <w:tcW w:w="1307" w:type="dxa"/>
            <w:shd w:val="clear" w:color="auto" w:fill="9BBB59" w:themeFill="accent3"/>
            <w:vAlign w:val="center"/>
          </w:tcPr>
          <w:p w:rsidR="00AF14B2" w:rsidRPr="003515B2" w:rsidRDefault="00D11936" w:rsidP="003515B2">
            <w:pPr>
              <w:spacing w:before="60" w:after="60"/>
              <w:jc w:val="left"/>
              <w:rPr>
                <w:b/>
                <w:bCs/>
                <w:sz w:val="16"/>
                <w:szCs w:val="16"/>
              </w:rPr>
            </w:pPr>
            <w:r w:rsidRPr="003515B2">
              <w:rPr>
                <w:b/>
                <w:bCs/>
                <w:sz w:val="16"/>
                <w:szCs w:val="16"/>
              </w:rPr>
              <w:t>Araç Kiralama</w:t>
            </w:r>
          </w:p>
        </w:tc>
        <w:tc>
          <w:tcPr>
            <w:tcW w:w="850" w:type="dxa"/>
            <w:shd w:val="clear" w:color="auto" w:fill="auto"/>
            <w:vAlign w:val="center"/>
          </w:tcPr>
          <w:p w:rsidR="00AF14B2" w:rsidRPr="009C689A" w:rsidRDefault="00AF14B2" w:rsidP="003515B2">
            <w:pPr>
              <w:spacing w:before="60" w:after="60"/>
              <w:jc w:val="center"/>
              <w:rPr>
                <w:bCs/>
                <w:sz w:val="16"/>
                <w:szCs w:val="16"/>
              </w:rPr>
            </w:pPr>
          </w:p>
        </w:tc>
        <w:tc>
          <w:tcPr>
            <w:tcW w:w="993" w:type="dxa"/>
            <w:shd w:val="clear" w:color="auto" w:fill="auto"/>
            <w:vAlign w:val="center"/>
          </w:tcPr>
          <w:p w:rsidR="00AF14B2" w:rsidRPr="009C689A" w:rsidRDefault="00AC5CA6" w:rsidP="003515B2">
            <w:pPr>
              <w:spacing w:before="60" w:after="60"/>
              <w:jc w:val="center"/>
              <w:rPr>
                <w:sz w:val="16"/>
                <w:szCs w:val="16"/>
              </w:rPr>
            </w:pPr>
            <w:r w:rsidRPr="009C689A">
              <w:rPr>
                <w:sz w:val="16"/>
                <w:szCs w:val="16"/>
              </w:rPr>
              <w:t>15.000</w:t>
            </w:r>
          </w:p>
        </w:tc>
        <w:tc>
          <w:tcPr>
            <w:tcW w:w="992" w:type="dxa"/>
            <w:shd w:val="clear" w:color="auto" w:fill="auto"/>
            <w:vAlign w:val="center"/>
          </w:tcPr>
          <w:p w:rsidR="00AF14B2" w:rsidRPr="009C689A" w:rsidRDefault="00AC5CA6" w:rsidP="003515B2">
            <w:pPr>
              <w:spacing w:before="60" w:after="60"/>
              <w:jc w:val="center"/>
              <w:rPr>
                <w:sz w:val="16"/>
                <w:szCs w:val="16"/>
              </w:rPr>
            </w:pPr>
            <w:r w:rsidRPr="009C689A">
              <w:rPr>
                <w:sz w:val="16"/>
                <w:szCs w:val="16"/>
              </w:rPr>
              <w:t>20.000</w:t>
            </w:r>
          </w:p>
        </w:tc>
        <w:tc>
          <w:tcPr>
            <w:tcW w:w="992" w:type="dxa"/>
            <w:shd w:val="clear" w:color="auto" w:fill="auto"/>
            <w:vAlign w:val="center"/>
          </w:tcPr>
          <w:p w:rsidR="00AF14B2" w:rsidRPr="009C689A" w:rsidRDefault="00AC5CA6" w:rsidP="003515B2">
            <w:pPr>
              <w:spacing w:before="60" w:after="60"/>
              <w:jc w:val="center"/>
              <w:rPr>
                <w:sz w:val="16"/>
                <w:szCs w:val="16"/>
              </w:rPr>
            </w:pPr>
            <w:r w:rsidRPr="009C689A">
              <w:rPr>
                <w:sz w:val="16"/>
                <w:szCs w:val="16"/>
              </w:rPr>
              <w:t>25.000</w:t>
            </w:r>
          </w:p>
        </w:tc>
        <w:tc>
          <w:tcPr>
            <w:tcW w:w="992" w:type="dxa"/>
            <w:shd w:val="clear" w:color="auto" w:fill="auto"/>
            <w:vAlign w:val="center"/>
          </w:tcPr>
          <w:p w:rsidR="00AF14B2" w:rsidRPr="009C689A" w:rsidRDefault="00AC5CA6" w:rsidP="003515B2">
            <w:pPr>
              <w:spacing w:before="60" w:after="60"/>
              <w:jc w:val="center"/>
              <w:rPr>
                <w:sz w:val="16"/>
                <w:szCs w:val="16"/>
              </w:rPr>
            </w:pPr>
            <w:r w:rsidRPr="009C689A">
              <w:rPr>
                <w:sz w:val="16"/>
                <w:szCs w:val="16"/>
              </w:rPr>
              <w:t>30.000</w:t>
            </w:r>
          </w:p>
        </w:tc>
        <w:tc>
          <w:tcPr>
            <w:tcW w:w="993" w:type="dxa"/>
            <w:shd w:val="clear" w:color="auto" w:fill="auto"/>
            <w:vAlign w:val="center"/>
          </w:tcPr>
          <w:p w:rsidR="00AF14B2" w:rsidRPr="009C689A" w:rsidRDefault="00AC5CA6" w:rsidP="003515B2">
            <w:pPr>
              <w:spacing w:before="60" w:after="60"/>
              <w:jc w:val="center"/>
              <w:rPr>
                <w:sz w:val="16"/>
                <w:szCs w:val="16"/>
              </w:rPr>
            </w:pPr>
            <w:r w:rsidRPr="009C689A">
              <w:rPr>
                <w:sz w:val="16"/>
                <w:szCs w:val="16"/>
              </w:rPr>
              <w:t>35.000</w:t>
            </w:r>
          </w:p>
        </w:tc>
        <w:tc>
          <w:tcPr>
            <w:tcW w:w="992" w:type="dxa"/>
            <w:shd w:val="clear" w:color="auto" w:fill="auto"/>
            <w:vAlign w:val="center"/>
          </w:tcPr>
          <w:p w:rsidR="00AF14B2" w:rsidRPr="009C689A" w:rsidRDefault="00AC5CA6" w:rsidP="003515B2">
            <w:pPr>
              <w:spacing w:before="60" w:after="60"/>
              <w:jc w:val="center"/>
              <w:rPr>
                <w:sz w:val="16"/>
                <w:szCs w:val="16"/>
              </w:rPr>
            </w:pPr>
            <w:r w:rsidRPr="009C689A">
              <w:rPr>
                <w:sz w:val="16"/>
                <w:szCs w:val="16"/>
              </w:rPr>
              <w:t>40.000</w:t>
            </w:r>
          </w:p>
        </w:tc>
        <w:tc>
          <w:tcPr>
            <w:tcW w:w="1287" w:type="dxa"/>
            <w:shd w:val="clear" w:color="auto" w:fill="auto"/>
            <w:vAlign w:val="center"/>
          </w:tcPr>
          <w:p w:rsidR="00AF14B2" w:rsidRPr="009C689A" w:rsidRDefault="00AF14B2" w:rsidP="003515B2">
            <w:pPr>
              <w:spacing w:before="60" w:after="60"/>
              <w:jc w:val="center"/>
              <w:rPr>
                <w:sz w:val="16"/>
                <w:szCs w:val="16"/>
              </w:rPr>
            </w:pPr>
          </w:p>
        </w:tc>
        <w:tc>
          <w:tcPr>
            <w:tcW w:w="1011" w:type="dxa"/>
            <w:shd w:val="clear" w:color="auto" w:fill="auto"/>
            <w:vAlign w:val="center"/>
          </w:tcPr>
          <w:p w:rsidR="00AF14B2" w:rsidRPr="009C689A" w:rsidRDefault="00AF14B2" w:rsidP="003515B2">
            <w:pPr>
              <w:spacing w:before="60" w:after="60"/>
              <w:jc w:val="center"/>
              <w:rPr>
                <w:sz w:val="16"/>
                <w:szCs w:val="16"/>
              </w:rPr>
            </w:pPr>
          </w:p>
        </w:tc>
      </w:tr>
      <w:tr w:rsidR="00AF14B2" w:rsidRPr="00CF7807" w:rsidTr="002A32CD">
        <w:trPr>
          <w:trHeight w:val="348"/>
          <w:jc w:val="center"/>
        </w:trPr>
        <w:tc>
          <w:tcPr>
            <w:tcW w:w="1307" w:type="dxa"/>
            <w:shd w:val="clear" w:color="auto" w:fill="9BBB59" w:themeFill="accent3"/>
            <w:vAlign w:val="center"/>
          </w:tcPr>
          <w:p w:rsidR="00AF14B2" w:rsidRPr="009C689A" w:rsidRDefault="00AF14B2" w:rsidP="003515B2">
            <w:pPr>
              <w:spacing w:before="60" w:after="60"/>
              <w:jc w:val="left"/>
              <w:rPr>
                <w:b/>
                <w:bCs/>
                <w:sz w:val="16"/>
                <w:szCs w:val="16"/>
              </w:rPr>
            </w:pPr>
          </w:p>
          <w:p w:rsidR="00AF14B2" w:rsidRPr="009C689A" w:rsidRDefault="001665B2" w:rsidP="003515B2">
            <w:pPr>
              <w:spacing w:before="60" w:after="60"/>
              <w:jc w:val="left"/>
              <w:rPr>
                <w:b/>
                <w:bCs/>
                <w:sz w:val="16"/>
                <w:szCs w:val="16"/>
              </w:rPr>
            </w:pPr>
            <w:r w:rsidRPr="009C689A">
              <w:rPr>
                <w:b/>
                <w:bCs/>
                <w:sz w:val="16"/>
                <w:szCs w:val="16"/>
              </w:rPr>
              <w:t>TOPLAM</w:t>
            </w:r>
          </w:p>
        </w:tc>
        <w:tc>
          <w:tcPr>
            <w:tcW w:w="850" w:type="dxa"/>
            <w:shd w:val="clear" w:color="auto" w:fill="auto"/>
            <w:vAlign w:val="center"/>
          </w:tcPr>
          <w:p w:rsidR="00AF14B2" w:rsidRPr="009C689A" w:rsidRDefault="00AF14B2" w:rsidP="003515B2">
            <w:pPr>
              <w:spacing w:before="60" w:after="60"/>
              <w:jc w:val="center"/>
              <w:rPr>
                <w:bCs/>
                <w:sz w:val="16"/>
                <w:szCs w:val="16"/>
              </w:rPr>
            </w:pPr>
          </w:p>
        </w:tc>
        <w:tc>
          <w:tcPr>
            <w:tcW w:w="993" w:type="dxa"/>
            <w:shd w:val="clear" w:color="auto" w:fill="auto"/>
            <w:vAlign w:val="center"/>
          </w:tcPr>
          <w:p w:rsidR="00AF14B2" w:rsidRPr="009C689A" w:rsidRDefault="00AC5CA6" w:rsidP="003515B2">
            <w:pPr>
              <w:spacing w:before="60" w:after="60"/>
              <w:jc w:val="center"/>
              <w:rPr>
                <w:sz w:val="16"/>
                <w:szCs w:val="16"/>
              </w:rPr>
            </w:pPr>
            <w:r w:rsidRPr="009C689A">
              <w:rPr>
                <w:sz w:val="16"/>
                <w:szCs w:val="16"/>
              </w:rPr>
              <w:t>310.000</w:t>
            </w:r>
          </w:p>
        </w:tc>
        <w:tc>
          <w:tcPr>
            <w:tcW w:w="992" w:type="dxa"/>
            <w:shd w:val="clear" w:color="auto" w:fill="auto"/>
            <w:vAlign w:val="center"/>
          </w:tcPr>
          <w:p w:rsidR="00AF14B2" w:rsidRPr="009C689A" w:rsidRDefault="00AC5CA6" w:rsidP="003515B2">
            <w:pPr>
              <w:spacing w:before="60" w:after="60"/>
              <w:jc w:val="center"/>
              <w:rPr>
                <w:sz w:val="16"/>
                <w:szCs w:val="16"/>
              </w:rPr>
            </w:pPr>
            <w:r w:rsidRPr="009C689A">
              <w:rPr>
                <w:sz w:val="16"/>
                <w:szCs w:val="16"/>
              </w:rPr>
              <w:t>1.425.000</w:t>
            </w:r>
          </w:p>
        </w:tc>
        <w:tc>
          <w:tcPr>
            <w:tcW w:w="992" w:type="dxa"/>
            <w:shd w:val="clear" w:color="auto" w:fill="auto"/>
            <w:vAlign w:val="center"/>
          </w:tcPr>
          <w:p w:rsidR="00AF14B2" w:rsidRPr="009C689A" w:rsidRDefault="00AC5CA6" w:rsidP="003515B2">
            <w:pPr>
              <w:spacing w:before="60" w:after="60"/>
              <w:jc w:val="center"/>
              <w:rPr>
                <w:sz w:val="16"/>
                <w:szCs w:val="16"/>
              </w:rPr>
            </w:pPr>
            <w:r w:rsidRPr="009C689A">
              <w:rPr>
                <w:sz w:val="16"/>
                <w:szCs w:val="16"/>
              </w:rPr>
              <w:t>1.945.000</w:t>
            </w:r>
          </w:p>
        </w:tc>
        <w:tc>
          <w:tcPr>
            <w:tcW w:w="992" w:type="dxa"/>
            <w:shd w:val="clear" w:color="auto" w:fill="auto"/>
            <w:vAlign w:val="center"/>
          </w:tcPr>
          <w:p w:rsidR="00AF14B2" w:rsidRPr="009C689A" w:rsidRDefault="00AC5CA6" w:rsidP="003515B2">
            <w:pPr>
              <w:spacing w:before="60" w:after="60"/>
              <w:jc w:val="center"/>
              <w:rPr>
                <w:sz w:val="16"/>
                <w:szCs w:val="16"/>
              </w:rPr>
            </w:pPr>
            <w:r w:rsidRPr="009C689A">
              <w:rPr>
                <w:sz w:val="16"/>
                <w:szCs w:val="16"/>
              </w:rPr>
              <w:t>1.660.000</w:t>
            </w:r>
          </w:p>
        </w:tc>
        <w:tc>
          <w:tcPr>
            <w:tcW w:w="993" w:type="dxa"/>
            <w:shd w:val="clear" w:color="auto" w:fill="auto"/>
            <w:vAlign w:val="center"/>
          </w:tcPr>
          <w:p w:rsidR="00AF14B2" w:rsidRPr="009C689A" w:rsidRDefault="00AC5CA6" w:rsidP="003515B2">
            <w:pPr>
              <w:spacing w:before="60" w:after="60"/>
              <w:jc w:val="center"/>
              <w:rPr>
                <w:sz w:val="16"/>
                <w:szCs w:val="16"/>
              </w:rPr>
            </w:pPr>
            <w:r w:rsidRPr="009C689A">
              <w:rPr>
                <w:sz w:val="16"/>
                <w:szCs w:val="16"/>
              </w:rPr>
              <w:t>1.175.000</w:t>
            </w:r>
          </w:p>
        </w:tc>
        <w:tc>
          <w:tcPr>
            <w:tcW w:w="992" w:type="dxa"/>
            <w:shd w:val="clear" w:color="auto" w:fill="auto"/>
            <w:vAlign w:val="center"/>
          </w:tcPr>
          <w:p w:rsidR="00AF14B2" w:rsidRPr="009C689A" w:rsidRDefault="00AC5CA6" w:rsidP="003515B2">
            <w:pPr>
              <w:spacing w:before="60" w:after="60"/>
              <w:jc w:val="center"/>
              <w:rPr>
                <w:sz w:val="16"/>
                <w:szCs w:val="16"/>
              </w:rPr>
            </w:pPr>
            <w:r w:rsidRPr="009C689A">
              <w:rPr>
                <w:sz w:val="16"/>
                <w:szCs w:val="16"/>
              </w:rPr>
              <w:t>1.340.000</w:t>
            </w:r>
          </w:p>
        </w:tc>
        <w:tc>
          <w:tcPr>
            <w:tcW w:w="1287" w:type="dxa"/>
            <w:shd w:val="clear" w:color="auto" w:fill="auto"/>
            <w:vAlign w:val="center"/>
          </w:tcPr>
          <w:p w:rsidR="00AF14B2" w:rsidRPr="009C689A" w:rsidRDefault="00404933" w:rsidP="003515B2">
            <w:pPr>
              <w:spacing w:before="60" w:after="60"/>
              <w:jc w:val="center"/>
              <w:rPr>
                <w:b/>
                <w:sz w:val="16"/>
                <w:szCs w:val="16"/>
              </w:rPr>
            </w:pPr>
            <w:r w:rsidRPr="009C689A">
              <w:rPr>
                <w:b/>
                <w:sz w:val="16"/>
                <w:szCs w:val="16"/>
              </w:rPr>
              <w:t xml:space="preserve">7.855.000 </w:t>
            </w:r>
            <w:r w:rsidR="00AF14B2" w:rsidRPr="009C689A">
              <w:rPr>
                <w:b/>
                <w:sz w:val="16"/>
                <w:szCs w:val="16"/>
              </w:rPr>
              <w:t>TL</w:t>
            </w:r>
          </w:p>
        </w:tc>
        <w:tc>
          <w:tcPr>
            <w:tcW w:w="1011" w:type="dxa"/>
            <w:shd w:val="clear" w:color="auto" w:fill="auto"/>
            <w:vAlign w:val="center"/>
          </w:tcPr>
          <w:p w:rsidR="00AF14B2" w:rsidRPr="009C689A" w:rsidRDefault="00AF14B2" w:rsidP="003515B2">
            <w:pPr>
              <w:spacing w:before="60" w:after="60"/>
              <w:jc w:val="center"/>
              <w:rPr>
                <w:sz w:val="16"/>
                <w:szCs w:val="16"/>
              </w:rPr>
            </w:pPr>
          </w:p>
        </w:tc>
      </w:tr>
      <w:tr w:rsidR="00AF14B2" w:rsidRPr="00CF7807" w:rsidTr="003515B2">
        <w:trPr>
          <w:trHeight w:val="354"/>
          <w:jc w:val="center"/>
        </w:trPr>
        <w:tc>
          <w:tcPr>
            <w:tcW w:w="1307" w:type="dxa"/>
            <w:shd w:val="clear" w:color="auto" w:fill="9BBB59" w:themeFill="accent3"/>
          </w:tcPr>
          <w:p w:rsidR="00AF14B2" w:rsidRPr="009C689A" w:rsidRDefault="00AF14B2" w:rsidP="003515B2">
            <w:pPr>
              <w:spacing w:before="60" w:after="60"/>
              <w:jc w:val="left"/>
              <w:rPr>
                <w:b/>
                <w:bCs/>
                <w:sz w:val="16"/>
                <w:szCs w:val="16"/>
              </w:rPr>
            </w:pPr>
            <w:r w:rsidRPr="009C689A">
              <w:rPr>
                <w:b/>
                <w:bCs/>
                <w:sz w:val="16"/>
                <w:szCs w:val="16"/>
              </w:rPr>
              <w:t>Sorumlu Birim</w:t>
            </w:r>
          </w:p>
        </w:tc>
        <w:tc>
          <w:tcPr>
            <w:tcW w:w="9102" w:type="dxa"/>
            <w:gridSpan w:val="9"/>
            <w:shd w:val="clear" w:color="auto" w:fill="auto"/>
          </w:tcPr>
          <w:p w:rsidR="00AF14B2" w:rsidRPr="009C689A" w:rsidRDefault="00AF14B2" w:rsidP="003515B2">
            <w:pPr>
              <w:spacing w:before="60" w:after="60"/>
              <w:rPr>
                <w:sz w:val="16"/>
                <w:szCs w:val="16"/>
              </w:rPr>
            </w:pPr>
            <w:r w:rsidRPr="009C689A">
              <w:rPr>
                <w:sz w:val="16"/>
                <w:szCs w:val="16"/>
              </w:rPr>
              <w:t>Sağlık Kültür ve Spor Daire Başkanlığı</w:t>
            </w:r>
          </w:p>
        </w:tc>
      </w:tr>
      <w:tr w:rsidR="00AF14B2" w:rsidRPr="00CF7807" w:rsidTr="003515B2">
        <w:trPr>
          <w:trHeight w:val="923"/>
          <w:jc w:val="center"/>
        </w:trPr>
        <w:tc>
          <w:tcPr>
            <w:tcW w:w="1307" w:type="dxa"/>
            <w:shd w:val="clear" w:color="auto" w:fill="9BBB59" w:themeFill="accent3"/>
            <w:vAlign w:val="center"/>
          </w:tcPr>
          <w:p w:rsidR="00AF14B2" w:rsidRPr="009C689A" w:rsidRDefault="00AF14B2" w:rsidP="003515B2">
            <w:pPr>
              <w:spacing w:before="120"/>
              <w:jc w:val="left"/>
              <w:rPr>
                <w:b/>
                <w:bCs/>
                <w:sz w:val="16"/>
                <w:szCs w:val="16"/>
              </w:rPr>
            </w:pPr>
            <w:r w:rsidRPr="009C689A">
              <w:rPr>
                <w:b/>
                <w:bCs/>
                <w:sz w:val="16"/>
                <w:szCs w:val="16"/>
              </w:rPr>
              <w:t>İşbirliği Yapılacak Birim(ler)</w:t>
            </w:r>
          </w:p>
        </w:tc>
        <w:tc>
          <w:tcPr>
            <w:tcW w:w="9102" w:type="dxa"/>
            <w:gridSpan w:val="9"/>
            <w:shd w:val="clear" w:color="auto" w:fill="auto"/>
          </w:tcPr>
          <w:p w:rsidR="00AF14B2" w:rsidRPr="009C689A" w:rsidRDefault="00AF14B2" w:rsidP="003515B2">
            <w:pPr>
              <w:spacing w:before="60" w:after="60"/>
              <w:jc w:val="left"/>
              <w:rPr>
                <w:sz w:val="16"/>
                <w:szCs w:val="16"/>
              </w:rPr>
            </w:pPr>
            <w:r w:rsidRPr="009C689A">
              <w:rPr>
                <w:sz w:val="16"/>
                <w:szCs w:val="16"/>
              </w:rPr>
              <w:t>Rektörlük, Yapı İşleri,  Öğrenci İşleri, Strateji, İdari Mali İşler Daire Başkanlıkları ve Akademik Birimler</w:t>
            </w:r>
          </w:p>
        </w:tc>
      </w:tr>
      <w:tr w:rsidR="00AF14B2" w:rsidRPr="00CF7807" w:rsidTr="003515B2">
        <w:trPr>
          <w:trHeight w:val="340"/>
          <w:jc w:val="center"/>
        </w:trPr>
        <w:tc>
          <w:tcPr>
            <w:tcW w:w="1307" w:type="dxa"/>
            <w:shd w:val="clear" w:color="auto" w:fill="9BBB59" w:themeFill="accent3"/>
            <w:vAlign w:val="center"/>
          </w:tcPr>
          <w:p w:rsidR="00AF14B2" w:rsidRPr="009C689A" w:rsidRDefault="00AF14B2" w:rsidP="003515B2">
            <w:pPr>
              <w:spacing w:before="60" w:after="60"/>
              <w:jc w:val="left"/>
              <w:rPr>
                <w:b/>
                <w:bCs/>
                <w:sz w:val="16"/>
                <w:szCs w:val="16"/>
              </w:rPr>
            </w:pPr>
            <w:r w:rsidRPr="009C689A">
              <w:rPr>
                <w:b/>
                <w:bCs/>
                <w:sz w:val="16"/>
                <w:szCs w:val="16"/>
              </w:rPr>
              <w:t>Riskler</w:t>
            </w:r>
          </w:p>
        </w:tc>
        <w:tc>
          <w:tcPr>
            <w:tcW w:w="9102" w:type="dxa"/>
            <w:gridSpan w:val="9"/>
            <w:shd w:val="clear" w:color="auto" w:fill="auto"/>
            <w:vAlign w:val="center"/>
          </w:tcPr>
          <w:p w:rsidR="00AF14B2" w:rsidRPr="009C689A" w:rsidRDefault="00AF14B2" w:rsidP="003515B2">
            <w:pPr>
              <w:spacing w:before="60" w:after="60"/>
              <w:rPr>
                <w:sz w:val="16"/>
                <w:szCs w:val="16"/>
              </w:rPr>
            </w:pPr>
            <w:r w:rsidRPr="009C689A">
              <w:rPr>
                <w:sz w:val="16"/>
                <w:szCs w:val="16"/>
              </w:rPr>
              <w:t>Personel, bütçe, ve fiziki alt yapı yetersizliği</w:t>
            </w:r>
          </w:p>
          <w:p w:rsidR="00AF14B2" w:rsidRPr="009C689A" w:rsidRDefault="00AF14B2" w:rsidP="003515B2">
            <w:pPr>
              <w:spacing w:before="60" w:after="60"/>
              <w:rPr>
                <w:sz w:val="16"/>
                <w:szCs w:val="16"/>
              </w:rPr>
            </w:pPr>
          </w:p>
        </w:tc>
      </w:tr>
      <w:tr w:rsidR="00AF14B2" w:rsidRPr="00CF7807" w:rsidTr="003515B2">
        <w:trPr>
          <w:trHeight w:val="567"/>
          <w:jc w:val="center"/>
        </w:trPr>
        <w:tc>
          <w:tcPr>
            <w:tcW w:w="1307" w:type="dxa"/>
            <w:shd w:val="clear" w:color="auto" w:fill="9BBB59" w:themeFill="accent3"/>
            <w:vAlign w:val="center"/>
          </w:tcPr>
          <w:p w:rsidR="00AF14B2" w:rsidRPr="009C689A" w:rsidRDefault="00AF14B2" w:rsidP="003515B2">
            <w:pPr>
              <w:spacing w:before="60" w:after="60"/>
              <w:jc w:val="left"/>
              <w:rPr>
                <w:sz w:val="16"/>
                <w:szCs w:val="16"/>
              </w:rPr>
            </w:pPr>
            <w:r w:rsidRPr="009C689A">
              <w:rPr>
                <w:b/>
                <w:bCs/>
                <w:sz w:val="16"/>
                <w:szCs w:val="16"/>
              </w:rPr>
              <w:t>Stratejiler</w:t>
            </w:r>
          </w:p>
        </w:tc>
        <w:tc>
          <w:tcPr>
            <w:tcW w:w="9102" w:type="dxa"/>
            <w:gridSpan w:val="9"/>
            <w:shd w:val="clear" w:color="auto" w:fill="auto"/>
            <w:vAlign w:val="center"/>
          </w:tcPr>
          <w:p w:rsidR="00404933" w:rsidRPr="009C689A" w:rsidRDefault="00404933" w:rsidP="00404933">
            <w:pPr>
              <w:pStyle w:val="ListeParagraf"/>
              <w:numPr>
                <w:ilvl w:val="0"/>
                <w:numId w:val="23"/>
              </w:numPr>
              <w:spacing w:before="60" w:after="60"/>
              <w:jc w:val="left"/>
              <w:rPr>
                <w:sz w:val="16"/>
                <w:szCs w:val="16"/>
              </w:rPr>
            </w:pPr>
            <w:r w:rsidRPr="009C689A">
              <w:rPr>
                <w:sz w:val="16"/>
                <w:szCs w:val="16"/>
              </w:rPr>
              <w:t>Öğrenci Yaşam Merkezinin Kurulması</w:t>
            </w:r>
          </w:p>
          <w:p w:rsidR="00404933" w:rsidRPr="009C689A" w:rsidRDefault="00404933" w:rsidP="00404933">
            <w:pPr>
              <w:pStyle w:val="ListeParagraf"/>
              <w:numPr>
                <w:ilvl w:val="0"/>
                <w:numId w:val="23"/>
              </w:numPr>
              <w:spacing w:before="60" w:after="60"/>
              <w:jc w:val="left"/>
              <w:rPr>
                <w:sz w:val="16"/>
                <w:szCs w:val="16"/>
              </w:rPr>
            </w:pPr>
            <w:r w:rsidRPr="009C689A">
              <w:rPr>
                <w:sz w:val="16"/>
                <w:szCs w:val="16"/>
              </w:rPr>
              <w:t>Sosyal ve kültürel hizmetlerin çeşitlendirilmesi ve kalitesinin arttırılması</w:t>
            </w:r>
          </w:p>
          <w:p w:rsidR="00404933" w:rsidRPr="009C689A" w:rsidRDefault="00404933" w:rsidP="00404933">
            <w:pPr>
              <w:pStyle w:val="ListeParagraf"/>
              <w:numPr>
                <w:ilvl w:val="0"/>
                <w:numId w:val="23"/>
              </w:numPr>
              <w:spacing w:before="60" w:after="60"/>
              <w:jc w:val="left"/>
              <w:rPr>
                <w:sz w:val="16"/>
                <w:szCs w:val="16"/>
              </w:rPr>
            </w:pPr>
            <w:r w:rsidRPr="009C689A">
              <w:rPr>
                <w:sz w:val="16"/>
                <w:szCs w:val="16"/>
              </w:rPr>
              <w:t>Öğrenci Toplukluk merkezli kültür ve tarih gezi organizasyonlarının arttırılması</w:t>
            </w:r>
          </w:p>
          <w:p w:rsidR="00404933" w:rsidRPr="009C689A" w:rsidRDefault="00404933" w:rsidP="00404933">
            <w:pPr>
              <w:pStyle w:val="ListeParagraf"/>
              <w:numPr>
                <w:ilvl w:val="0"/>
                <w:numId w:val="23"/>
              </w:numPr>
              <w:spacing w:before="60" w:after="60"/>
              <w:jc w:val="left"/>
              <w:rPr>
                <w:sz w:val="16"/>
                <w:szCs w:val="16"/>
              </w:rPr>
            </w:pPr>
            <w:r w:rsidRPr="009C689A">
              <w:rPr>
                <w:sz w:val="16"/>
                <w:szCs w:val="16"/>
              </w:rPr>
              <w:t>Halk Oyunları ekibinin kurulması</w:t>
            </w:r>
          </w:p>
          <w:p w:rsidR="00404933" w:rsidRPr="009C689A" w:rsidRDefault="00404933" w:rsidP="00404933">
            <w:pPr>
              <w:pStyle w:val="ListeParagraf"/>
              <w:numPr>
                <w:ilvl w:val="0"/>
                <w:numId w:val="23"/>
              </w:numPr>
              <w:spacing w:before="60" w:after="60"/>
              <w:jc w:val="left"/>
              <w:rPr>
                <w:sz w:val="16"/>
                <w:szCs w:val="16"/>
              </w:rPr>
            </w:pPr>
            <w:r w:rsidRPr="009C689A">
              <w:rPr>
                <w:sz w:val="16"/>
                <w:szCs w:val="16"/>
              </w:rPr>
              <w:t>Korolar oluşturulması</w:t>
            </w:r>
          </w:p>
          <w:p w:rsidR="00404933" w:rsidRPr="009C689A" w:rsidRDefault="00404933" w:rsidP="00404933">
            <w:pPr>
              <w:pStyle w:val="ListeParagraf"/>
              <w:numPr>
                <w:ilvl w:val="0"/>
                <w:numId w:val="23"/>
              </w:numPr>
              <w:spacing w:before="60" w:after="60"/>
              <w:jc w:val="left"/>
              <w:rPr>
                <w:sz w:val="16"/>
                <w:szCs w:val="16"/>
              </w:rPr>
            </w:pPr>
            <w:r w:rsidRPr="009C689A">
              <w:rPr>
                <w:sz w:val="16"/>
                <w:szCs w:val="16"/>
              </w:rPr>
              <w:t>Müzik odaları oluşturulması</w:t>
            </w:r>
          </w:p>
          <w:p w:rsidR="00404933" w:rsidRPr="009C689A" w:rsidRDefault="00404933" w:rsidP="00404933">
            <w:pPr>
              <w:pStyle w:val="ListeParagraf"/>
              <w:numPr>
                <w:ilvl w:val="0"/>
                <w:numId w:val="23"/>
              </w:numPr>
              <w:spacing w:before="60" w:after="60"/>
              <w:jc w:val="left"/>
              <w:rPr>
                <w:sz w:val="16"/>
                <w:szCs w:val="16"/>
              </w:rPr>
            </w:pPr>
            <w:r w:rsidRPr="009C689A">
              <w:rPr>
                <w:sz w:val="16"/>
                <w:szCs w:val="16"/>
              </w:rPr>
              <w:t>Tiyatro , Drama ve Diksiyon  eğitimlerinin  düzenlenmesi</w:t>
            </w:r>
          </w:p>
          <w:p w:rsidR="00AF14B2" w:rsidRPr="009C689A" w:rsidRDefault="00404933" w:rsidP="00404933">
            <w:pPr>
              <w:pStyle w:val="ListeParagraf"/>
              <w:spacing w:before="60" w:after="60"/>
              <w:ind w:left="501"/>
              <w:jc w:val="left"/>
              <w:rPr>
                <w:sz w:val="16"/>
                <w:szCs w:val="16"/>
              </w:rPr>
            </w:pPr>
            <w:r w:rsidRPr="009C689A">
              <w:rPr>
                <w:sz w:val="16"/>
                <w:szCs w:val="16"/>
              </w:rPr>
              <w:t>Bahar Şenlikleri ve Mezuniyet Töreni</w:t>
            </w:r>
          </w:p>
        </w:tc>
      </w:tr>
      <w:tr w:rsidR="00AF14B2" w:rsidRPr="00CF7807" w:rsidTr="003515B2">
        <w:trPr>
          <w:trHeight w:val="340"/>
          <w:jc w:val="center"/>
        </w:trPr>
        <w:tc>
          <w:tcPr>
            <w:tcW w:w="1307" w:type="dxa"/>
            <w:shd w:val="clear" w:color="auto" w:fill="9BBB59" w:themeFill="accent3"/>
            <w:vAlign w:val="center"/>
          </w:tcPr>
          <w:p w:rsidR="00AF14B2" w:rsidRPr="009C689A" w:rsidRDefault="00AF14B2" w:rsidP="003515B2">
            <w:pPr>
              <w:spacing w:before="60" w:after="60"/>
              <w:jc w:val="left"/>
              <w:rPr>
                <w:b/>
                <w:bCs/>
                <w:sz w:val="16"/>
                <w:szCs w:val="16"/>
              </w:rPr>
            </w:pPr>
            <w:r w:rsidRPr="009C689A">
              <w:rPr>
                <w:b/>
                <w:bCs/>
                <w:sz w:val="16"/>
                <w:szCs w:val="16"/>
              </w:rPr>
              <w:t>Maliyet Tahmini</w:t>
            </w:r>
          </w:p>
        </w:tc>
        <w:tc>
          <w:tcPr>
            <w:tcW w:w="9102" w:type="dxa"/>
            <w:gridSpan w:val="9"/>
            <w:shd w:val="clear" w:color="auto" w:fill="auto"/>
          </w:tcPr>
          <w:p w:rsidR="00AF14B2" w:rsidRPr="009C689A" w:rsidRDefault="009C689A" w:rsidP="003515B2">
            <w:pPr>
              <w:tabs>
                <w:tab w:val="left" w:pos="795"/>
              </w:tabs>
              <w:spacing w:before="60" w:after="60"/>
              <w:jc w:val="left"/>
              <w:rPr>
                <w:sz w:val="16"/>
                <w:szCs w:val="16"/>
              </w:rPr>
            </w:pPr>
            <w:r w:rsidRPr="009C689A">
              <w:rPr>
                <w:b/>
                <w:sz w:val="16"/>
                <w:szCs w:val="16"/>
              </w:rPr>
              <w:t>7.855.000 TL</w:t>
            </w:r>
          </w:p>
        </w:tc>
      </w:tr>
      <w:tr w:rsidR="00AF14B2" w:rsidRPr="00CF7807" w:rsidTr="003515B2">
        <w:trPr>
          <w:trHeight w:val="468"/>
          <w:jc w:val="center"/>
        </w:trPr>
        <w:tc>
          <w:tcPr>
            <w:tcW w:w="1307" w:type="dxa"/>
            <w:shd w:val="clear" w:color="auto" w:fill="9BBB59" w:themeFill="accent3"/>
            <w:vAlign w:val="center"/>
          </w:tcPr>
          <w:p w:rsidR="00AF14B2" w:rsidRPr="009C689A" w:rsidRDefault="00AF14B2" w:rsidP="003515B2">
            <w:pPr>
              <w:spacing w:before="120"/>
              <w:jc w:val="left"/>
              <w:rPr>
                <w:b/>
                <w:bCs/>
                <w:sz w:val="16"/>
                <w:szCs w:val="16"/>
              </w:rPr>
            </w:pPr>
            <w:r w:rsidRPr="009C689A">
              <w:rPr>
                <w:b/>
                <w:bCs/>
                <w:sz w:val="16"/>
                <w:szCs w:val="16"/>
              </w:rPr>
              <w:t xml:space="preserve">Tespitler </w:t>
            </w:r>
          </w:p>
        </w:tc>
        <w:tc>
          <w:tcPr>
            <w:tcW w:w="9102" w:type="dxa"/>
            <w:gridSpan w:val="9"/>
            <w:shd w:val="clear" w:color="auto" w:fill="auto"/>
            <w:vAlign w:val="center"/>
          </w:tcPr>
          <w:p w:rsidR="00AF14B2" w:rsidRPr="009C689A" w:rsidRDefault="00AF14B2" w:rsidP="003515B2">
            <w:pPr>
              <w:spacing w:before="60" w:after="60"/>
              <w:rPr>
                <w:sz w:val="16"/>
                <w:szCs w:val="16"/>
              </w:rPr>
            </w:pPr>
          </w:p>
        </w:tc>
      </w:tr>
      <w:tr w:rsidR="00AF14B2" w:rsidRPr="00CF7807" w:rsidTr="003515B2">
        <w:trPr>
          <w:trHeight w:val="664"/>
          <w:jc w:val="center"/>
        </w:trPr>
        <w:tc>
          <w:tcPr>
            <w:tcW w:w="1307" w:type="dxa"/>
            <w:shd w:val="clear" w:color="auto" w:fill="9BBB59" w:themeFill="accent3"/>
            <w:vAlign w:val="center"/>
          </w:tcPr>
          <w:p w:rsidR="00AF14B2" w:rsidRPr="009C689A" w:rsidRDefault="00AF14B2" w:rsidP="003515B2">
            <w:pPr>
              <w:spacing w:before="120"/>
              <w:jc w:val="left"/>
              <w:rPr>
                <w:sz w:val="16"/>
                <w:szCs w:val="16"/>
              </w:rPr>
            </w:pPr>
            <w:r w:rsidRPr="009C689A">
              <w:rPr>
                <w:b/>
                <w:bCs/>
                <w:sz w:val="16"/>
                <w:szCs w:val="16"/>
              </w:rPr>
              <w:t>İhtiyaçlar</w:t>
            </w:r>
          </w:p>
        </w:tc>
        <w:tc>
          <w:tcPr>
            <w:tcW w:w="9102" w:type="dxa"/>
            <w:gridSpan w:val="9"/>
            <w:shd w:val="clear" w:color="auto" w:fill="auto"/>
            <w:vAlign w:val="center"/>
          </w:tcPr>
          <w:p w:rsidR="00AF14B2" w:rsidRPr="009C689A" w:rsidRDefault="00AF14B2" w:rsidP="003515B2">
            <w:pPr>
              <w:spacing w:before="60" w:after="60"/>
              <w:rPr>
                <w:sz w:val="16"/>
                <w:szCs w:val="16"/>
              </w:rPr>
            </w:pPr>
            <w:r w:rsidRPr="009C689A">
              <w:rPr>
                <w:sz w:val="16"/>
                <w:szCs w:val="16"/>
              </w:rPr>
              <w:t>Kapalı Spor Salonu , Sportif Dallar ve kültürel faaliyetlerle ilgili çalıştırıcı hoca temini ,ekipman satın alınması</w:t>
            </w:r>
          </w:p>
        </w:tc>
      </w:tr>
    </w:tbl>
    <w:p w:rsidR="002902C3" w:rsidRDefault="002902C3" w:rsidP="00A63AB8">
      <w:pPr>
        <w:spacing w:before="60"/>
      </w:pPr>
    </w:p>
    <w:p w:rsidR="002902C3" w:rsidRDefault="002902C3" w:rsidP="00A63AB8">
      <w:pPr>
        <w:spacing w:before="60"/>
      </w:pP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850"/>
        <w:gridCol w:w="993"/>
        <w:gridCol w:w="992"/>
        <w:gridCol w:w="992"/>
        <w:gridCol w:w="992"/>
        <w:gridCol w:w="993"/>
        <w:gridCol w:w="992"/>
        <w:gridCol w:w="1287"/>
        <w:gridCol w:w="1011"/>
      </w:tblGrid>
      <w:tr w:rsidR="00A86572" w:rsidRPr="00CF7807" w:rsidTr="003554CD">
        <w:trPr>
          <w:trHeight w:val="340"/>
          <w:jc w:val="center"/>
        </w:trPr>
        <w:tc>
          <w:tcPr>
            <w:tcW w:w="1307" w:type="dxa"/>
            <w:shd w:val="clear" w:color="auto" w:fill="9BBB59" w:themeFill="accent3"/>
          </w:tcPr>
          <w:p w:rsidR="00A86572" w:rsidRPr="00404933" w:rsidRDefault="00A86572" w:rsidP="003554CD">
            <w:pPr>
              <w:spacing w:before="60" w:after="60"/>
              <w:jc w:val="left"/>
              <w:rPr>
                <w:sz w:val="16"/>
                <w:szCs w:val="16"/>
              </w:rPr>
            </w:pPr>
            <w:r w:rsidRPr="00404933">
              <w:rPr>
                <w:b/>
                <w:bCs/>
                <w:sz w:val="16"/>
                <w:szCs w:val="16"/>
              </w:rPr>
              <w:lastRenderedPageBreak/>
              <w:t>Amaç (A3)</w:t>
            </w:r>
          </w:p>
        </w:tc>
        <w:tc>
          <w:tcPr>
            <w:tcW w:w="9102" w:type="dxa"/>
            <w:gridSpan w:val="9"/>
            <w:shd w:val="clear" w:color="auto" w:fill="auto"/>
          </w:tcPr>
          <w:p w:rsidR="00A86572" w:rsidRPr="00404933" w:rsidRDefault="00A86572" w:rsidP="003554CD">
            <w:pPr>
              <w:ind w:left="175"/>
              <w:jc w:val="left"/>
              <w:rPr>
                <w:b/>
                <w:sz w:val="16"/>
                <w:szCs w:val="16"/>
              </w:rPr>
            </w:pPr>
            <w:r w:rsidRPr="00404933">
              <w:rPr>
                <w:b/>
                <w:sz w:val="16"/>
                <w:szCs w:val="16"/>
              </w:rPr>
              <w:t>A1: Sürdürülebilir Kurum Kültürü İle Özgür ve Özgün Akademik düşünme ortamına temel oluşturacak fiziksel, sosyal ve kültürel yapıyı geliştirmek/güçlendirmek.</w:t>
            </w:r>
          </w:p>
        </w:tc>
      </w:tr>
      <w:tr w:rsidR="00A86572" w:rsidRPr="00CF7807" w:rsidTr="003554CD">
        <w:trPr>
          <w:trHeight w:val="567"/>
          <w:jc w:val="center"/>
        </w:trPr>
        <w:tc>
          <w:tcPr>
            <w:tcW w:w="1307" w:type="dxa"/>
            <w:shd w:val="clear" w:color="auto" w:fill="9BBB59" w:themeFill="accent3"/>
          </w:tcPr>
          <w:p w:rsidR="00A86572" w:rsidRPr="00404933" w:rsidRDefault="00A86572" w:rsidP="003554CD">
            <w:pPr>
              <w:spacing w:before="60" w:after="60"/>
              <w:jc w:val="left"/>
              <w:rPr>
                <w:sz w:val="16"/>
                <w:szCs w:val="16"/>
              </w:rPr>
            </w:pPr>
            <w:r w:rsidRPr="00404933">
              <w:rPr>
                <w:b/>
                <w:bCs/>
                <w:sz w:val="16"/>
                <w:szCs w:val="16"/>
              </w:rPr>
              <w:t>Hedef (H</w:t>
            </w:r>
            <w:r>
              <w:rPr>
                <w:b/>
                <w:bCs/>
                <w:sz w:val="16"/>
                <w:szCs w:val="16"/>
              </w:rPr>
              <w:t>3.2</w:t>
            </w:r>
            <w:r w:rsidRPr="00404933">
              <w:rPr>
                <w:b/>
                <w:bCs/>
                <w:sz w:val="16"/>
                <w:szCs w:val="16"/>
              </w:rPr>
              <w:t>)</w:t>
            </w:r>
          </w:p>
        </w:tc>
        <w:tc>
          <w:tcPr>
            <w:tcW w:w="9102" w:type="dxa"/>
            <w:gridSpan w:val="9"/>
            <w:shd w:val="clear" w:color="auto" w:fill="auto"/>
          </w:tcPr>
          <w:p w:rsidR="00A86572" w:rsidRPr="00404933" w:rsidRDefault="00A86572" w:rsidP="003554CD">
            <w:pPr>
              <w:pStyle w:val="ListeParagraf"/>
              <w:numPr>
                <w:ilvl w:val="0"/>
                <w:numId w:val="23"/>
              </w:numPr>
              <w:rPr>
                <w:b/>
                <w:sz w:val="16"/>
                <w:szCs w:val="16"/>
              </w:rPr>
            </w:pPr>
            <w:r w:rsidRPr="00404933">
              <w:rPr>
                <w:b/>
                <w:sz w:val="16"/>
                <w:szCs w:val="16"/>
              </w:rPr>
              <w:t>Öğrenci merkezli sosyal ve sportif aktivitelere yönelik altyapı ve etkinlikleri %... artırmak.</w:t>
            </w:r>
          </w:p>
        </w:tc>
      </w:tr>
      <w:tr w:rsidR="00A86572" w:rsidRPr="00CF7807" w:rsidTr="003554CD">
        <w:trPr>
          <w:trHeight w:val="689"/>
          <w:jc w:val="center"/>
        </w:trPr>
        <w:tc>
          <w:tcPr>
            <w:tcW w:w="1307" w:type="dxa"/>
            <w:shd w:val="clear" w:color="auto" w:fill="9BBB59" w:themeFill="accent3"/>
            <w:vAlign w:val="center"/>
          </w:tcPr>
          <w:p w:rsidR="00A86572" w:rsidRPr="00404933" w:rsidRDefault="00A86572" w:rsidP="003554CD">
            <w:pPr>
              <w:spacing w:before="60" w:after="60"/>
              <w:jc w:val="left"/>
              <w:rPr>
                <w:sz w:val="16"/>
                <w:szCs w:val="16"/>
              </w:rPr>
            </w:pPr>
            <w:r w:rsidRPr="00404933">
              <w:rPr>
                <w:b/>
                <w:bCs/>
                <w:sz w:val="16"/>
                <w:szCs w:val="16"/>
              </w:rPr>
              <w:t>Performans Göstergeleri</w:t>
            </w:r>
          </w:p>
        </w:tc>
        <w:tc>
          <w:tcPr>
            <w:tcW w:w="850" w:type="dxa"/>
            <w:shd w:val="clear" w:color="auto" w:fill="9BBB59" w:themeFill="accent3"/>
          </w:tcPr>
          <w:p w:rsidR="00A86572" w:rsidRPr="00404933" w:rsidRDefault="00A86572" w:rsidP="003554CD">
            <w:pPr>
              <w:spacing w:before="60" w:after="60"/>
              <w:jc w:val="center"/>
              <w:rPr>
                <w:b/>
                <w:bCs/>
                <w:sz w:val="16"/>
                <w:szCs w:val="16"/>
              </w:rPr>
            </w:pPr>
            <w:r w:rsidRPr="00404933">
              <w:rPr>
                <w:b/>
                <w:bCs/>
                <w:sz w:val="16"/>
                <w:szCs w:val="16"/>
              </w:rPr>
              <w:t>Hedefe Etkisi (%)</w:t>
            </w:r>
          </w:p>
        </w:tc>
        <w:tc>
          <w:tcPr>
            <w:tcW w:w="993" w:type="dxa"/>
            <w:shd w:val="clear" w:color="auto" w:fill="9BBB59" w:themeFill="accent3"/>
          </w:tcPr>
          <w:p w:rsidR="00A86572" w:rsidRPr="00404933" w:rsidRDefault="00A86572" w:rsidP="003554CD">
            <w:pPr>
              <w:spacing w:before="60" w:after="60"/>
              <w:jc w:val="center"/>
              <w:rPr>
                <w:b/>
                <w:bCs/>
                <w:sz w:val="16"/>
                <w:szCs w:val="16"/>
              </w:rPr>
            </w:pPr>
            <w:r w:rsidRPr="00404933">
              <w:rPr>
                <w:b/>
                <w:bCs/>
                <w:sz w:val="16"/>
                <w:szCs w:val="16"/>
              </w:rPr>
              <w:t>Plan Dönemi Başlangıç Değeri</w:t>
            </w:r>
          </w:p>
        </w:tc>
        <w:tc>
          <w:tcPr>
            <w:tcW w:w="992" w:type="dxa"/>
            <w:shd w:val="clear" w:color="auto" w:fill="9BBB59" w:themeFill="accent3"/>
          </w:tcPr>
          <w:p w:rsidR="00A86572" w:rsidRPr="00404933" w:rsidRDefault="00A86572" w:rsidP="003554CD">
            <w:pPr>
              <w:spacing w:before="60" w:after="60"/>
              <w:jc w:val="center"/>
              <w:rPr>
                <w:b/>
                <w:bCs/>
                <w:sz w:val="16"/>
                <w:szCs w:val="16"/>
              </w:rPr>
            </w:pPr>
            <w:r w:rsidRPr="00404933">
              <w:rPr>
                <w:b/>
                <w:bCs/>
                <w:sz w:val="16"/>
                <w:szCs w:val="16"/>
              </w:rPr>
              <w:t>1. Yıl</w:t>
            </w:r>
          </w:p>
        </w:tc>
        <w:tc>
          <w:tcPr>
            <w:tcW w:w="992" w:type="dxa"/>
            <w:shd w:val="clear" w:color="auto" w:fill="9BBB59" w:themeFill="accent3"/>
          </w:tcPr>
          <w:p w:rsidR="00A86572" w:rsidRPr="00404933" w:rsidRDefault="00A86572" w:rsidP="003554CD">
            <w:pPr>
              <w:spacing w:before="60" w:after="60"/>
              <w:jc w:val="center"/>
              <w:rPr>
                <w:b/>
                <w:bCs/>
                <w:sz w:val="16"/>
                <w:szCs w:val="16"/>
              </w:rPr>
            </w:pPr>
            <w:r w:rsidRPr="00404933">
              <w:rPr>
                <w:b/>
                <w:bCs/>
                <w:sz w:val="16"/>
                <w:szCs w:val="16"/>
              </w:rPr>
              <w:t>2. Yıl</w:t>
            </w:r>
          </w:p>
        </w:tc>
        <w:tc>
          <w:tcPr>
            <w:tcW w:w="992" w:type="dxa"/>
            <w:shd w:val="clear" w:color="auto" w:fill="9BBB59" w:themeFill="accent3"/>
          </w:tcPr>
          <w:p w:rsidR="00A86572" w:rsidRPr="00404933" w:rsidRDefault="00A86572" w:rsidP="003554CD">
            <w:pPr>
              <w:spacing w:before="60" w:after="60"/>
              <w:jc w:val="center"/>
              <w:rPr>
                <w:b/>
                <w:bCs/>
                <w:sz w:val="16"/>
                <w:szCs w:val="16"/>
              </w:rPr>
            </w:pPr>
            <w:r w:rsidRPr="00404933">
              <w:rPr>
                <w:b/>
                <w:bCs/>
                <w:sz w:val="16"/>
                <w:szCs w:val="16"/>
              </w:rPr>
              <w:t>3. Yıl</w:t>
            </w:r>
          </w:p>
        </w:tc>
        <w:tc>
          <w:tcPr>
            <w:tcW w:w="993" w:type="dxa"/>
            <w:shd w:val="clear" w:color="auto" w:fill="9BBB59" w:themeFill="accent3"/>
          </w:tcPr>
          <w:p w:rsidR="00A86572" w:rsidRPr="00404933" w:rsidRDefault="00A86572" w:rsidP="003554CD">
            <w:pPr>
              <w:spacing w:before="60" w:after="60"/>
              <w:jc w:val="center"/>
              <w:rPr>
                <w:b/>
                <w:bCs/>
                <w:sz w:val="16"/>
                <w:szCs w:val="16"/>
              </w:rPr>
            </w:pPr>
            <w:r w:rsidRPr="00404933">
              <w:rPr>
                <w:b/>
                <w:bCs/>
                <w:sz w:val="16"/>
                <w:szCs w:val="16"/>
              </w:rPr>
              <w:t>4. Yıl</w:t>
            </w:r>
          </w:p>
        </w:tc>
        <w:tc>
          <w:tcPr>
            <w:tcW w:w="992" w:type="dxa"/>
            <w:shd w:val="clear" w:color="auto" w:fill="9BBB59" w:themeFill="accent3"/>
          </w:tcPr>
          <w:p w:rsidR="00A86572" w:rsidRPr="00404933" w:rsidRDefault="00A86572" w:rsidP="003554CD">
            <w:pPr>
              <w:spacing w:before="60" w:after="60"/>
              <w:jc w:val="center"/>
              <w:rPr>
                <w:b/>
                <w:bCs/>
                <w:sz w:val="16"/>
                <w:szCs w:val="16"/>
              </w:rPr>
            </w:pPr>
            <w:r w:rsidRPr="00404933">
              <w:rPr>
                <w:b/>
                <w:bCs/>
                <w:sz w:val="16"/>
                <w:szCs w:val="16"/>
              </w:rPr>
              <w:t>5. Yıl</w:t>
            </w:r>
          </w:p>
        </w:tc>
        <w:tc>
          <w:tcPr>
            <w:tcW w:w="1287" w:type="dxa"/>
            <w:shd w:val="clear" w:color="auto" w:fill="9BBB59" w:themeFill="accent3"/>
          </w:tcPr>
          <w:p w:rsidR="00A86572" w:rsidRPr="00404933" w:rsidRDefault="00A86572" w:rsidP="003554CD">
            <w:pPr>
              <w:spacing w:before="60" w:after="60"/>
              <w:jc w:val="center"/>
              <w:rPr>
                <w:b/>
                <w:bCs/>
                <w:sz w:val="16"/>
                <w:szCs w:val="16"/>
              </w:rPr>
            </w:pPr>
            <w:r w:rsidRPr="00404933">
              <w:rPr>
                <w:b/>
                <w:bCs/>
                <w:sz w:val="16"/>
                <w:szCs w:val="16"/>
              </w:rPr>
              <w:t>İzleme Sıklığı</w:t>
            </w:r>
          </w:p>
        </w:tc>
        <w:tc>
          <w:tcPr>
            <w:tcW w:w="1011" w:type="dxa"/>
            <w:shd w:val="clear" w:color="auto" w:fill="9BBB59" w:themeFill="accent3"/>
          </w:tcPr>
          <w:p w:rsidR="00A86572" w:rsidRPr="00404933" w:rsidRDefault="00A86572" w:rsidP="003554CD">
            <w:pPr>
              <w:spacing w:before="60" w:after="60"/>
              <w:jc w:val="center"/>
              <w:rPr>
                <w:b/>
                <w:bCs/>
                <w:sz w:val="16"/>
                <w:szCs w:val="16"/>
              </w:rPr>
            </w:pPr>
            <w:r w:rsidRPr="00404933">
              <w:rPr>
                <w:b/>
                <w:bCs/>
                <w:sz w:val="16"/>
                <w:szCs w:val="16"/>
              </w:rPr>
              <w:t>Raporlama Sıklığı</w:t>
            </w:r>
          </w:p>
        </w:tc>
      </w:tr>
      <w:tr w:rsidR="00A86572" w:rsidRPr="00CF7807" w:rsidTr="003554CD">
        <w:trPr>
          <w:trHeight w:val="689"/>
          <w:jc w:val="center"/>
        </w:trPr>
        <w:tc>
          <w:tcPr>
            <w:tcW w:w="1307" w:type="dxa"/>
            <w:shd w:val="clear" w:color="auto" w:fill="9BBB59" w:themeFill="accent3"/>
            <w:vAlign w:val="center"/>
          </w:tcPr>
          <w:p w:rsidR="00A86572" w:rsidRPr="00404933" w:rsidRDefault="00A86572" w:rsidP="003554CD">
            <w:pPr>
              <w:spacing w:before="60" w:after="60"/>
              <w:jc w:val="left"/>
              <w:rPr>
                <w:b/>
                <w:bCs/>
                <w:sz w:val="16"/>
                <w:szCs w:val="16"/>
              </w:rPr>
            </w:pPr>
            <w:r w:rsidRPr="00404933">
              <w:rPr>
                <w:b/>
                <w:bCs/>
                <w:sz w:val="16"/>
                <w:szCs w:val="16"/>
              </w:rPr>
              <w:t>PG3.2.</w:t>
            </w:r>
            <w:r>
              <w:rPr>
                <w:b/>
                <w:bCs/>
                <w:sz w:val="16"/>
                <w:szCs w:val="16"/>
              </w:rPr>
              <w:t>2</w:t>
            </w:r>
          </w:p>
          <w:p w:rsidR="00A86572" w:rsidRPr="00766CB0" w:rsidRDefault="00A86572" w:rsidP="003554CD">
            <w:pPr>
              <w:spacing w:before="60" w:after="60"/>
              <w:jc w:val="left"/>
              <w:rPr>
                <w:b/>
                <w:bCs/>
                <w:sz w:val="20"/>
                <w:szCs w:val="20"/>
              </w:rPr>
            </w:pPr>
            <w:r w:rsidRPr="00404933">
              <w:rPr>
                <w:b/>
                <w:bCs/>
                <w:sz w:val="16"/>
                <w:szCs w:val="16"/>
              </w:rPr>
              <w:t>Düzenlenen Konferans, Çalıştay, Sempozyum Kongre, Panel ve Kolokyum Faaliyet Sayısı</w:t>
            </w:r>
          </w:p>
        </w:tc>
        <w:tc>
          <w:tcPr>
            <w:tcW w:w="850" w:type="dxa"/>
            <w:shd w:val="clear" w:color="auto" w:fill="auto"/>
          </w:tcPr>
          <w:p w:rsidR="00A86572" w:rsidRPr="00766CB0" w:rsidRDefault="00A86572" w:rsidP="003554CD">
            <w:pPr>
              <w:spacing w:before="60" w:after="60"/>
              <w:jc w:val="center"/>
              <w:rPr>
                <w:b/>
                <w:bCs/>
                <w:sz w:val="20"/>
                <w:szCs w:val="20"/>
              </w:rPr>
            </w:pPr>
          </w:p>
        </w:tc>
        <w:tc>
          <w:tcPr>
            <w:tcW w:w="993" w:type="dxa"/>
            <w:shd w:val="clear" w:color="auto" w:fill="auto"/>
          </w:tcPr>
          <w:p w:rsidR="00A86572" w:rsidRDefault="00A86572" w:rsidP="003554CD">
            <w:pPr>
              <w:spacing w:before="60" w:after="60"/>
              <w:jc w:val="center"/>
              <w:rPr>
                <w:b/>
                <w:bCs/>
                <w:sz w:val="20"/>
                <w:szCs w:val="20"/>
                <w:u w:val="single"/>
              </w:rPr>
            </w:pPr>
            <w:r w:rsidRPr="00620BB8">
              <w:rPr>
                <w:b/>
                <w:bCs/>
                <w:sz w:val="20"/>
                <w:szCs w:val="20"/>
                <w:u w:val="single"/>
              </w:rPr>
              <w:t>2</w:t>
            </w:r>
            <w:r>
              <w:rPr>
                <w:b/>
                <w:bCs/>
                <w:sz w:val="20"/>
                <w:szCs w:val="20"/>
                <w:u w:val="single"/>
              </w:rPr>
              <w:t>3</w:t>
            </w:r>
          </w:p>
          <w:p w:rsidR="00A86572" w:rsidRPr="00620BB8" w:rsidRDefault="00A86572" w:rsidP="003554CD">
            <w:pPr>
              <w:spacing w:before="60" w:after="60"/>
              <w:jc w:val="center"/>
              <w:rPr>
                <w:b/>
                <w:bCs/>
                <w:sz w:val="20"/>
                <w:szCs w:val="20"/>
                <w:u w:val="single"/>
              </w:rPr>
            </w:pPr>
          </w:p>
          <w:p w:rsidR="00A86572" w:rsidRPr="002A32CD" w:rsidRDefault="00A86572" w:rsidP="003554CD">
            <w:pPr>
              <w:spacing w:after="0" w:line="0" w:lineRule="atLeast"/>
              <w:jc w:val="left"/>
              <w:rPr>
                <w:b/>
                <w:bCs/>
                <w:sz w:val="12"/>
                <w:szCs w:val="12"/>
              </w:rPr>
            </w:pPr>
            <w:r w:rsidRPr="002A32CD">
              <w:rPr>
                <w:b/>
                <w:bCs/>
                <w:sz w:val="12"/>
                <w:szCs w:val="12"/>
              </w:rPr>
              <w:t>Konferans   15</w:t>
            </w:r>
          </w:p>
          <w:p w:rsidR="00A86572" w:rsidRPr="002A32CD" w:rsidRDefault="00A86572" w:rsidP="003554CD">
            <w:pPr>
              <w:spacing w:after="0" w:line="0" w:lineRule="atLeast"/>
              <w:jc w:val="left"/>
              <w:rPr>
                <w:b/>
                <w:bCs/>
                <w:sz w:val="12"/>
                <w:szCs w:val="12"/>
              </w:rPr>
            </w:pPr>
            <w:r w:rsidRPr="002A32CD">
              <w:rPr>
                <w:b/>
                <w:bCs/>
                <w:sz w:val="12"/>
                <w:szCs w:val="12"/>
              </w:rPr>
              <w:t>Çalıştay         2</w:t>
            </w:r>
          </w:p>
          <w:p w:rsidR="00A86572" w:rsidRDefault="00A86572" w:rsidP="003554CD">
            <w:pPr>
              <w:spacing w:after="0" w:line="0" w:lineRule="atLeast"/>
              <w:jc w:val="left"/>
              <w:rPr>
                <w:b/>
                <w:bCs/>
                <w:sz w:val="16"/>
                <w:szCs w:val="16"/>
              </w:rPr>
            </w:pPr>
            <w:r w:rsidRPr="002A32CD">
              <w:rPr>
                <w:b/>
                <w:bCs/>
                <w:sz w:val="12"/>
                <w:szCs w:val="12"/>
              </w:rPr>
              <w:t xml:space="preserve">Sempozyum  1 Kongre          1 Panel             4 </w:t>
            </w:r>
          </w:p>
          <w:p w:rsidR="00A86572" w:rsidRPr="00A86572" w:rsidRDefault="00A86572" w:rsidP="00A86572">
            <w:pPr>
              <w:rPr>
                <w:sz w:val="16"/>
                <w:szCs w:val="16"/>
              </w:rPr>
            </w:pPr>
          </w:p>
        </w:tc>
        <w:tc>
          <w:tcPr>
            <w:tcW w:w="992" w:type="dxa"/>
            <w:shd w:val="clear" w:color="auto" w:fill="auto"/>
          </w:tcPr>
          <w:p w:rsidR="00A86572" w:rsidRPr="00AF14B2" w:rsidRDefault="00A86572" w:rsidP="003554CD">
            <w:pPr>
              <w:spacing w:before="60" w:after="60"/>
              <w:jc w:val="center"/>
              <w:rPr>
                <w:b/>
                <w:bCs/>
                <w:sz w:val="20"/>
                <w:szCs w:val="20"/>
                <w:u w:val="single"/>
              </w:rPr>
            </w:pPr>
            <w:r>
              <w:rPr>
                <w:b/>
                <w:bCs/>
                <w:sz w:val="20"/>
                <w:szCs w:val="20"/>
                <w:u w:val="single"/>
              </w:rPr>
              <w:t>27</w:t>
            </w:r>
          </w:p>
          <w:p w:rsidR="00A86572" w:rsidRPr="00AF14B2" w:rsidRDefault="00A86572" w:rsidP="003554CD">
            <w:pPr>
              <w:spacing w:before="60" w:after="60"/>
              <w:jc w:val="center"/>
              <w:rPr>
                <w:b/>
                <w:bCs/>
                <w:sz w:val="20"/>
                <w:szCs w:val="20"/>
                <w:u w:val="single"/>
              </w:rPr>
            </w:pPr>
          </w:p>
          <w:p w:rsidR="00A86572" w:rsidRPr="002A32CD" w:rsidRDefault="00A86572" w:rsidP="003554CD">
            <w:pPr>
              <w:spacing w:after="0" w:line="0" w:lineRule="atLeast"/>
              <w:jc w:val="left"/>
              <w:rPr>
                <w:b/>
                <w:bCs/>
                <w:sz w:val="12"/>
                <w:szCs w:val="12"/>
              </w:rPr>
            </w:pPr>
            <w:r w:rsidRPr="002A32CD">
              <w:rPr>
                <w:b/>
                <w:bCs/>
                <w:sz w:val="12"/>
                <w:szCs w:val="12"/>
              </w:rPr>
              <w:t>Konferans   17</w:t>
            </w:r>
          </w:p>
          <w:p w:rsidR="00A86572" w:rsidRPr="00AF14B2" w:rsidRDefault="00A86572" w:rsidP="00A86572">
            <w:pPr>
              <w:spacing w:after="0" w:line="0" w:lineRule="atLeast"/>
              <w:jc w:val="left"/>
              <w:rPr>
                <w:b/>
                <w:bCs/>
                <w:sz w:val="20"/>
                <w:szCs w:val="20"/>
              </w:rPr>
            </w:pPr>
            <w:r w:rsidRPr="002A32CD">
              <w:rPr>
                <w:b/>
                <w:bCs/>
                <w:sz w:val="12"/>
                <w:szCs w:val="12"/>
              </w:rPr>
              <w:t xml:space="preserve">Çalıştay         </w:t>
            </w:r>
            <w:r>
              <w:rPr>
                <w:b/>
                <w:bCs/>
                <w:sz w:val="12"/>
                <w:szCs w:val="12"/>
              </w:rPr>
              <w:t>2</w:t>
            </w:r>
            <w:r w:rsidRPr="002A32CD">
              <w:rPr>
                <w:b/>
                <w:bCs/>
                <w:sz w:val="12"/>
                <w:szCs w:val="12"/>
              </w:rPr>
              <w:t xml:space="preserve"> Sempozyum  </w:t>
            </w:r>
            <w:r>
              <w:rPr>
                <w:b/>
                <w:bCs/>
                <w:sz w:val="12"/>
                <w:szCs w:val="12"/>
              </w:rPr>
              <w:t>1</w:t>
            </w:r>
            <w:r w:rsidRPr="002A32CD">
              <w:rPr>
                <w:b/>
                <w:bCs/>
                <w:sz w:val="12"/>
                <w:szCs w:val="12"/>
              </w:rPr>
              <w:t xml:space="preserve"> Kongre          </w:t>
            </w:r>
            <w:r>
              <w:rPr>
                <w:b/>
                <w:bCs/>
                <w:sz w:val="12"/>
                <w:szCs w:val="12"/>
              </w:rPr>
              <w:t>2</w:t>
            </w:r>
            <w:r w:rsidRPr="002A32CD">
              <w:rPr>
                <w:b/>
                <w:bCs/>
                <w:sz w:val="12"/>
                <w:szCs w:val="12"/>
              </w:rPr>
              <w:t xml:space="preserve"> Panel             5</w:t>
            </w:r>
            <w:r w:rsidRPr="00AF14B2">
              <w:rPr>
                <w:b/>
                <w:bCs/>
                <w:sz w:val="16"/>
                <w:szCs w:val="16"/>
              </w:rPr>
              <w:t xml:space="preserve">    </w:t>
            </w:r>
          </w:p>
        </w:tc>
        <w:tc>
          <w:tcPr>
            <w:tcW w:w="992" w:type="dxa"/>
            <w:shd w:val="clear" w:color="auto" w:fill="auto"/>
          </w:tcPr>
          <w:p w:rsidR="00A86572" w:rsidRDefault="00A86572" w:rsidP="003554CD">
            <w:pPr>
              <w:spacing w:before="60" w:after="60"/>
              <w:jc w:val="center"/>
              <w:rPr>
                <w:b/>
                <w:bCs/>
                <w:sz w:val="20"/>
                <w:szCs w:val="20"/>
                <w:u w:val="single"/>
              </w:rPr>
            </w:pPr>
            <w:r>
              <w:rPr>
                <w:b/>
                <w:bCs/>
                <w:sz w:val="20"/>
                <w:szCs w:val="20"/>
                <w:u w:val="single"/>
              </w:rPr>
              <w:t>28</w:t>
            </w:r>
          </w:p>
          <w:p w:rsidR="00A86572" w:rsidRDefault="00A86572" w:rsidP="003554CD">
            <w:pPr>
              <w:spacing w:before="60" w:after="60"/>
              <w:jc w:val="center"/>
              <w:rPr>
                <w:b/>
                <w:bCs/>
                <w:sz w:val="20"/>
                <w:szCs w:val="20"/>
                <w:u w:val="single"/>
              </w:rPr>
            </w:pPr>
          </w:p>
          <w:p w:rsidR="00A86572" w:rsidRPr="00620BB8" w:rsidRDefault="00A86572" w:rsidP="00A86572">
            <w:pPr>
              <w:spacing w:after="0" w:line="0" w:lineRule="atLeast"/>
              <w:jc w:val="left"/>
              <w:rPr>
                <w:b/>
                <w:bCs/>
                <w:sz w:val="20"/>
                <w:szCs w:val="20"/>
                <w:u w:val="single"/>
              </w:rPr>
            </w:pPr>
            <w:r w:rsidRPr="002A32CD">
              <w:rPr>
                <w:b/>
                <w:bCs/>
                <w:sz w:val="12"/>
                <w:szCs w:val="12"/>
              </w:rPr>
              <w:t>Konferans   1</w:t>
            </w:r>
            <w:r>
              <w:rPr>
                <w:b/>
                <w:bCs/>
                <w:sz w:val="12"/>
                <w:szCs w:val="12"/>
              </w:rPr>
              <w:t xml:space="preserve">8 </w:t>
            </w:r>
            <w:r w:rsidRPr="002A32CD">
              <w:rPr>
                <w:b/>
                <w:bCs/>
                <w:sz w:val="12"/>
                <w:szCs w:val="12"/>
              </w:rPr>
              <w:t xml:space="preserve">Çalıştay        </w:t>
            </w:r>
            <w:r>
              <w:rPr>
                <w:b/>
                <w:bCs/>
                <w:sz w:val="12"/>
                <w:szCs w:val="12"/>
              </w:rPr>
              <w:t>2</w:t>
            </w:r>
            <w:r w:rsidRPr="002A32CD">
              <w:rPr>
                <w:b/>
                <w:bCs/>
                <w:sz w:val="12"/>
                <w:szCs w:val="12"/>
              </w:rPr>
              <w:t xml:space="preserve"> Sempozyum  </w:t>
            </w:r>
            <w:r>
              <w:rPr>
                <w:b/>
                <w:bCs/>
                <w:sz w:val="12"/>
                <w:szCs w:val="12"/>
              </w:rPr>
              <w:t>1</w:t>
            </w:r>
            <w:r w:rsidRPr="002A32CD">
              <w:rPr>
                <w:b/>
                <w:bCs/>
                <w:sz w:val="12"/>
                <w:szCs w:val="12"/>
              </w:rPr>
              <w:t xml:space="preserve"> Kongre          </w:t>
            </w:r>
            <w:r>
              <w:rPr>
                <w:b/>
                <w:bCs/>
                <w:sz w:val="12"/>
                <w:szCs w:val="12"/>
              </w:rPr>
              <w:t>2</w:t>
            </w:r>
            <w:r w:rsidRPr="002A32CD">
              <w:rPr>
                <w:b/>
                <w:bCs/>
                <w:sz w:val="12"/>
                <w:szCs w:val="12"/>
              </w:rPr>
              <w:t xml:space="preserve"> Panel             </w:t>
            </w:r>
            <w:r>
              <w:rPr>
                <w:b/>
                <w:bCs/>
                <w:sz w:val="12"/>
                <w:szCs w:val="12"/>
              </w:rPr>
              <w:t>5</w:t>
            </w:r>
            <w:r w:rsidRPr="002A32CD">
              <w:rPr>
                <w:b/>
                <w:bCs/>
                <w:sz w:val="12"/>
                <w:szCs w:val="12"/>
              </w:rPr>
              <w:t xml:space="preserve"> </w:t>
            </w:r>
          </w:p>
        </w:tc>
        <w:tc>
          <w:tcPr>
            <w:tcW w:w="992" w:type="dxa"/>
            <w:shd w:val="clear" w:color="auto" w:fill="auto"/>
          </w:tcPr>
          <w:p w:rsidR="00A86572" w:rsidRDefault="00A86572" w:rsidP="003554CD">
            <w:pPr>
              <w:spacing w:before="60" w:after="60"/>
              <w:jc w:val="center"/>
              <w:rPr>
                <w:b/>
                <w:bCs/>
                <w:sz w:val="20"/>
                <w:szCs w:val="20"/>
                <w:u w:val="single"/>
              </w:rPr>
            </w:pPr>
            <w:r>
              <w:rPr>
                <w:b/>
                <w:bCs/>
                <w:sz w:val="20"/>
                <w:szCs w:val="20"/>
                <w:u w:val="single"/>
              </w:rPr>
              <w:t>33</w:t>
            </w:r>
          </w:p>
          <w:p w:rsidR="00A86572" w:rsidRPr="00620BB8" w:rsidRDefault="00A86572" w:rsidP="003554CD">
            <w:pPr>
              <w:spacing w:before="60" w:after="60"/>
              <w:jc w:val="center"/>
              <w:rPr>
                <w:b/>
                <w:bCs/>
                <w:sz w:val="20"/>
                <w:szCs w:val="20"/>
                <w:u w:val="single"/>
              </w:rPr>
            </w:pPr>
          </w:p>
          <w:p w:rsidR="00A86572" w:rsidRPr="00620BB8" w:rsidRDefault="00A86572" w:rsidP="00A86572">
            <w:pPr>
              <w:spacing w:after="0" w:line="0" w:lineRule="atLeast"/>
              <w:jc w:val="left"/>
              <w:rPr>
                <w:b/>
                <w:bCs/>
                <w:sz w:val="20"/>
                <w:szCs w:val="20"/>
                <w:u w:val="single"/>
              </w:rPr>
            </w:pPr>
            <w:r w:rsidRPr="002A32CD">
              <w:rPr>
                <w:b/>
                <w:bCs/>
                <w:sz w:val="12"/>
                <w:szCs w:val="12"/>
              </w:rPr>
              <w:t xml:space="preserve">Konferans  </w:t>
            </w:r>
            <w:r>
              <w:rPr>
                <w:b/>
                <w:bCs/>
                <w:sz w:val="12"/>
                <w:szCs w:val="12"/>
              </w:rPr>
              <w:t xml:space="preserve"> 20 </w:t>
            </w:r>
            <w:r w:rsidRPr="002A32CD">
              <w:rPr>
                <w:b/>
                <w:bCs/>
                <w:sz w:val="12"/>
                <w:szCs w:val="12"/>
              </w:rPr>
              <w:t xml:space="preserve">Çalıştay        </w:t>
            </w:r>
            <w:r>
              <w:rPr>
                <w:b/>
                <w:bCs/>
                <w:sz w:val="12"/>
                <w:szCs w:val="12"/>
              </w:rPr>
              <w:t xml:space="preserve"> 2</w:t>
            </w:r>
            <w:r w:rsidRPr="002A32CD">
              <w:rPr>
                <w:b/>
                <w:bCs/>
                <w:sz w:val="12"/>
                <w:szCs w:val="12"/>
              </w:rPr>
              <w:t xml:space="preserve"> Sempozyum  </w:t>
            </w:r>
            <w:r>
              <w:rPr>
                <w:b/>
                <w:bCs/>
                <w:sz w:val="12"/>
                <w:szCs w:val="12"/>
              </w:rPr>
              <w:t>4</w:t>
            </w:r>
            <w:r w:rsidRPr="002A32CD">
              <w:rPr>
                <w:b/>
                <w:bCs/>
                <w:sz w:val="12"/>
                <w:szCs w:val="12"/>
              </w:rPr>
              <w:t xml:space="preserve"> Kongre       </w:t>
            </w:r>
            <w:r>
              <w:rPr>
                <w:b/>
                <w:bCs/>
                <w:sz w:val="12"/>
                <w:szCs w:val="12"/>
              </w:rPr>
              <w:t xml:space="preserve"> </w:t>
            </w:r>
            <w:r w:rsidRPr="002A32CD">
              <w:rPr>
                <w:b/>
                <w:bCs/>
                <w:sz w:val="12"/>
                <w:szCs w:val="12"/>
              </w:rPr>
              <w:t xml:space="preserve">  </w:t>
            </w:r>
            <w:r>
              <w:rPr>
                <w:b/>
                <w:bCs/>
                <w:sz w:val="12"/>
                <w:szCs w:val="12"/>
              </w:rPr>
              <w:t xml:space="preserve">2 </w:t>
            </w:r>
            <w:r w:rsidRPr="002A32CD">
              <w:rPr>
                <w:b/>
                <w:bCs/>
                <w:sz w:val="12"/>
                <w:szCs w:val="12"/>
              </w:rPr>
              <w:t xml:space="preserve"> Panel             </w:t>
            </w:r>
            <w:r>
              <w:rPr>
                <w:b/>
                <w:bCs/>
                <w:sz w:val="12"/>
                <w:szCs w:val="12"/>
              </w:rPr>
              <w:t>5</w:t>
            </w:r>
            <w:r w:rsidRPr="00AF14B2">
              <w:rPr>
                <w:b/>
                <w:bCs/>
                <w:sz w:val="16"/>
                <w:szCs w:val="16"/>
              </w:rPr>
              <w:t xml:space="preserve">    </w:t>
            </w:r>
          </w:p>
        </w:tc>
        <w:tc>
          <w:tcPr>
            <w:tcW w:w="993" w:type="dxa"/>
            <w:shd w:val="clear" w:color="auto" w:fill="auto"/>
          </w:tcPr>
          <w:p w:rsidR="00A86572" w:rsidRDefault="00A86572" w:rsidP="003554CD">
            <w:pPr>
              <w:spacing w:before="60" w:after="60"/>
              <w:jc w:val="center"/>
              <w:rPr>
                <w:b/>
                <w:bCs/>
                <w:sz w:val="20"/>
                <w:szCs w:val="20"/>
                <w:u w:val="single"/>
              </w:rPr>
            </w:pPr>
            <w:r>
              <w:rPr>
                <w:b/>
                <w:bCs/>
                <w:sz w:val="20"/>
                <w:szCs w:val="20"/>
                <w:u w:val="single"/>
              </w:rPr>
              <w:t>42</w:t>
            </w:r>
          </w:p>
          <w:p w:rsidR="00A86572" w:rsidRPr="00620BB8" w:rsidRDefault="00A86572" w:rsidP="003554CD">
            <w:pPr>
              <w:spacing w:before="60" w:after="60"/>
              <w:jc w:val="center"/>
              <w:rPr>
                <w:b/>
                <w:bCs/>
                <w:sz w:val="20"/>
                <w:szCs w:val="20"/>
                <w:u w:val="single"/>
              </w:rPr>
            </w:pPr>
          </w:p>
          <w:p w:rsidR="00A86572" w:rsidRPr="00620BB8" w:rsidRDefault="00A86572" w:rsidP="00A86572">
            <w:pPr>
              <w:spacing w:after="0" w:line="0" w:lineRule="atLeast"/>
              <w:jc w:val="left"/>
              <w:rPr>
                <w:b/>
                <w:bCs/>
                <w:sz w:val="20"/>
                <w:szCs w:val="20"/>
                <w:u w:val="single"/>
              </w:rPr>
            </w:pPr>
            <w:r w:rsidRPr="002A32CD">
              <w:rPr>
                <w:b/>
                <w:bCs/>
                <w:sz w:val="12"/>
                <w:szCs w:val="12"/>
              </w:rPr>
              <w:t xml:space="preserve">Konferans   </w:t>
            </w:r>
            <w:r>
              <w:rPr>
                <w:b/>
                <w:bCs/>
                <w:sz w:val="12"/>
                <w:szCs w:val="12"/>
              </w:rPr>
              <w:t xml:space="preserve">30 </w:t>
            </w:r>
            <w:r w:rsidRPr="002A32CD">
              <w:rPr>
                <w:b/>
                <w:bCs/>
                <w:sz w:val="12"/>
                <w:szCs w:val="12"/>
              </w:rPr>
              <w:t xml:space="preserve">Çalıştay        </w:t>
            </w:r>
            <w:r>
              <w:rPr>
                <w:b/>
                <w:bCs/>
                <w:sz w:val="12"/>
                <w:szCs w:val="12"/>
              </w:rPr>
              <w:t xml:space="preserve"> 2</w:t>
            </w:r>
            <w:r w:rsidRPr="002A32CD">
              <w:rPr>
                <w:b/>
                <w:bCs/>
                <w:sz w:val="12"/>
                <w:szCs w:val="12"/>
              </w:rPr>
              <w:t xml:space="preserve"> Sempozyum  </w:t>
            </w:r>
            <w:r>
              <w:rPr>
                <w:b/>
                <w:bCs/>
                <w:sz w:val="12"/>
                <w:szCs w:val="12"/>
              </w:rPr>
              <w:t>2</w:t>
            </w:r>
            <w:r w:rsidRPr="002A32CD">
              <w:rPr>
                <w:b/>
                <w:bCs/>
                <w:sz w:val="12"/>
                <w:szCs w:val="12"/>
              </w:rPr>
              <w:t xml:space="preserve"> Kongre         </w:t>
            </w:r>
            <w:r>
              <w:rPr>
                <w:b/>
                <w:bCs/>
                <w:sz w:val="12"/>
                <w:szCs w:val="12"/>
              </w:rPr>
              <w:t>2</w:t>
            </w:r>
            <w:r w:rsidRPr="002A32CD">
              <w:rPr>
                <w:b/>
                <w:bCs/>
                <w:sz w:val="12"/>
                <w:szCs w:val="12"/>
              </w:rPr>
              <w:t xml:space="preserve"> Panel            </w:t>
            </w:r>
            <w:r>
              <w:rPr>
                <w:b/>
                <w:bCs/>
                <w:sz w:val="12"/>
                <w:szCs w:val="12"/>
              </w:rPr>
              <w:t xml:space="preserve"> 6</w:t>
            </w:r>
            <w:r w:rsidRPr="002A32CD">
              <w:rPr>
                <w:b/>
                <w:bCs/>
                <w:sz w:val="12"/>
                <w:szCs w:val="12"/>
              </w:rPr>
              <w:t xml:space="preserve"> </w:t>
            </w:r>
          </w:p>
        </w:tc>
        <w:tc>
          <w:tcPr>
            <w:tcW w:w="992" w:type="dxa"/>
            <w:shd w:val="clear" w:color="auto" w:fill="auto"/>
          </w:tcPr>
          <w:p w:rsidR="00A86572" w:rsidRDefault="00A86572" w:rsidP="003554CD">
            <w:pPr>
              <w:spacing w:before="60" w:after="60"/>
              <w:jc w:val="center"/>
              <w:rPr>
                <w:b/>
                <w:bCs/>
                <w:sz w:val="20"/>
                <w:szCs w:val="20"/>
                <w:u w:val="single"/>
              </w:rPr>
            </w:pPr>
            <w:r>
              <w:rPr>
                <w:b/>
                <w:bCs/>
                <w:sz w:val="20"/>
                <w:szCs w:val="20"/>
                <w:u w:val="single"/>
              </w:rPr>
              <w:t xml:space="preserve">44 </w:t>
            </w:r>
          </w:p>
          <w:p w:rsidR="00A86572" w:rsidRPr="00620BB8" w:rsidRDefault="00A86572" w:rsidP="003554CD">
            <w:pPr>
              <w:spacing w:before="60" w:after="60"/>
              <w:jc w:val="center"/>
              <w:rPr>
                <w:b/>
                <w:bCs/>
                <w:sz w:val="20"/>
                <w:szCs w:val="20"/>
                <w:u w:val="single"/>
              </w:rPr>
            </w:pPr>
          </w:p>
          <w:p w:rsidR="00A86572" w:rsidRPr="00620BB8" w:rsidRDefault="00A86572" w:rsidP="003554CD">
            <w:pPr>
              <w:spacing w:after="0" w:line="0" w:lineRule="atLeast"/>
              <w:jc w:val="left"/>
              <w:rPr>
                <w:b/>
                <w:bCs/>
                <w:sz w:val="20"/>
                <w:szCs w:val="20"/>
                <w:u w:val="single"/>
              </w:rPr>
            </w:pPr>
            <w:r w:rsidRPr="002A32CD">
              <w:rPr>
                <w:b/>
                <w:bCs/>
                <w:sz w:val="12"/>
                <w:szCs w:val="12"/>
              </w:rPr>
              <w:t xml:space="preserve">Konferans   </w:t>
            </w:r>
            <w:r>
              <w:rPr>
                <w:b/>
                <w:bCs/>
                <w:sz w:val="12"/>
                <w:szCs w:val="12"/>
              </w:rPr>
              <w:t xml:space="preserve">32 </w:t>
            </w:r>
            <w:r w:rsidRPr="002A32CD">
              <w:rPr>
                <w:b/>
                <w:bCs/>
                <w:sz w:val="12"/>
                <w:szCs w:val="12"/>
              </w:rPr>
              <w:t xml:space="preserve">Çalıştay         </w:t>
            </w:r>
            <w:r>
              <w:rPr>
                <w:b/>
                <w:bCs/>
                <w:sz w:val="12"/>
                <w:szCs w:val="12"/>
              </w:rPr>
              <w:t>2</w:t>
            </w:r>
            <w:r w:rsidRPr="002A32CD">
              <w:rPr>
                <w:b/>
                <w:bCs/>
                <w:sz w:val="12"/>
                <w:szCs w:val="12"/>
              </w:rPr>
              <w:t xml:space="preserve"> Sempozyum  </w:t>
            </w:r>
            <w:r>
              <w:rPr>
                <w:b/>
                <w:bCs/>
                <w:sz w:val="12"/>
                <w:szCs w:val="12"/>
              </w:rPr>
              <w:t>2</w:t>
            </w:r>
            <w:r w:rsidRPr="002A32CD">
              <w:rPr>
                <w:b/>
                <w:bCs/>
                <w:sz w:val="12"/>
                <w:szCs w:val="12"/>
              </w:rPr>
              <w:t xml:space="preserve"> Kongre          </w:t>
            </w:r>
            <w:r>
              <w:rPr>
                <w:b/>
                <w:bCs/>
                <w:sz w:val="12"/>
                <w:szCs w:val="12"/>
              </w:rPr>
              <w:t>2</w:t>
            </w:r>
            <w:r w:rsidRPr="002A32CD">
              <w:rPr>
                <w:b/>
                <w:bCs/>
                <w:sz w:val="12"/>
                <w:szCs w:val="12"/>
              </w:rPr>
              <w:t xml:space="preserve"> Panel             </w:t>
            </w:r>
            <w:r>
              <w:rPr>
                <w:b/>
                <w:bCs/>
                <w:sz w:val="12"/>
                <w:szCs w:val="12"/>
              </w:rPr>
              <w:t>6</w:t>
            </w:r>
          </w:p>
          <w:p w:rsidR="00A86572" w:rsidRPr="00620BB8" w:rsidRDefault="00A86572" w:rsidP="003554CD">
            <w:pPr>
              <w:spacing w:before="60" w:after="60"/>
              <w:jc w:val="center"/>
              <w:rPr>
                <w:b/>
                <w:bCs/>
                <w:sz w:val="20"/>
                <w:szCs w:val="20"/>
                <w:u w:val="single"/>
              </w:rPr>
            </w:pPr>
          </w:p>
        </w:tc>
        <w:tc>
          <w:tcPr>
            <w:tcW w:w="1287" w:type="dxa"/>
            <w:shd w:val="clear" w:color="auto" w:fill="auto"/>
          </w:tcPr>
          <w:p w:rsidR="00A86572" w:rsidRPr="002528F8" w:rsidRDefault="00A86572" w:rsidP="003554CD">
            <w:pPr>
              <w:jc w:val="left"/>
              <w:rPr>
                <w:sz w:val="16"/>
                <w:szCs w:val="16"/>
              </w:rPr>
            </w:pPr>
            <w:r w:rsidRPr="002528F8">
              <w:rPr>
                <w:sz w:val="16"/>
                <w:szCs w:val="16"/>
              </w:rPr>
              <w:t>6 ayda bir</w:t>
            </w:r>
          </w:p>
        </w:tc>
        <w:tc>
          <w:tcPr>
            <w:tcW w:w="1011" w:type="dxa"/>
            <w:shd w:val="clear" w:color="auto" w:fill="auto"/>
          </w:tcPr>
          <w:p w:rsidR="00A86572" w:rsidRPr="002528F8" w:rsidRDefault="00A86572" w:rsidP="003554CD">
            <w:pPr>
              <w:jc w:val="left"/>
              <w:rPr>
                <w:sz w:val="16"/>
                <w:szCs w:val="16"/>
              </w:rPr>
            </w:pPr>
            <w:r w:rsidRPr="002528F8">
              <w:rPr>
                <w:sz w:val="16"/>
                <w:szCs w:val="16"/>
              </w:rPr>
              <w:t>Yılda bir</w:t>
            </w:r>
          </w:p>
        </w:tc>
      </w:tr>
      <w:tr w:rsidR="00A86572" w:rsidRPr="00CF7807" w:rsidTr="003554CD">
        <w:trPr>
          <w:trHeight w:val="689"/>
          <w:jc w:val="center"/>
        </w:trPr>
        <w:tc>
          <w:tcPr>
            <w:tcW w:w="1307" w:type="dxa"/>
            <w:shd w:val="clear" w:color="auto" w:fill="9BBB59" w:themeFill="accent3"/>
            <w:vAlign w:val="center"/>
          </w:tcPr>
          <w:p w:rsidR="00A86572" w:rsidRPr="003515B2" w:rsidRDefault="00A86572" w:rsidP="003554CD">
            <w:pPr>
              <w:spacing w:before="60" w:after="60"/>
              <w:jc w:val="left"/>
              <w:rPr>
                <w:b/>
                <w:bCs/>
                <w:sz w:val="16"/>
                <w:szCs w:val="16"/>
              </w:rPr>
            </w:pPr>
            <w:r w:rsidRPr="003515B2">
              <w:rPr>
                <w:b/>
                <w:bCs/>
                <w:sz w:val="16"/>
                <w:szCs w:val="16"/>
              </w:rPr>
              <w:t xml:space="preserve">Konferans Salonu </w:t>
            </w:r>
            <w:r>
              <w:rPr>
                <w:b/>
                <w:bCs/>
                <w:sz w:val="16"/>
                <w:szCs w:val="16"/>
              </w:rPr>
              <w:t xml:space="preserve">Tefrişat ve </w:t>
            </w:r>
            <w:r w:rsidRPr="003515B2">
              <w:rPr>
                <w:b/>
                <w:bCs/>
                <w:sz w:val="16"/>
                <w:szCs w:val="16"/>
              </w:rPr>
              <w:t>Donatım</w:t>
            </w:r>
          </w:p>
        </w:tc>
        <w:tc>
          <w:tcPr>
            <w:tcW w:w="850" w:type="dxa"/>
            <w:shd w:val="clear" w:color="auto" w:fill="auto"/>
          </w:tcPr>
          <w:p w:rsidR="00A86572" w:rsidRPr="009C689A" w:rsidRDefault="00A86572" w:rsidP="003554CD">
            <w:pPr>
              <w:spacing w:before="60" w:after="60"/>
              <w:jc w:val="center"/>
              <w:rPr>
                <w:b/>
                <w:bCs/>
                <w:sz w:val="16"/>
                <w:szCs w:val="16"/>
              </w:rPr>
            </w:pPr>
          </w:p>
        </w:tc>
        <w:tc>
          <w:tcPr>
            <w:tcW w:w="993" w:type="dxa"/>
            <w:shd w:val="clear" w:color="auto" w:fill="auto"/>
          </w:tcPr>
          <w:p w:rsidR="00A86572" w:rsidRPr="009C689A" w:rsidRDefault="00A86572" w:rsidP="003554CD">
            <w:pPr>
              <w:spacing w:before="60" w:after="60"/>
              <w:jc w:val="center"/>
              <w:rPr>
                <w:bCs/>
                <w:sz w:val="16"/>
                <w:szCs w:val="16"/>
              </w:rPr>
            </w:pPr>
            <w:r w:rsidRPr="009C689A">
              <w:rPr>
                <w:bCs/>
                <w:sz w:val="16"/>
                <w:szCs w:val="16"/>
              </w:rPr>
              <w:t>100.000</w:t>
            </w:r>
          </w:p>
        </w:tc>
        <w:tc>
          <w:tcPr>
            <w:tcW w:w="992" w:type="dxa"/>
            <w:shd w:val="clear" w:color="auto" w:fill="auto"/>
          </w:tcPr>
          <w:p w:rsidR="00A86572" w:rsidRPr="009C689A" w:rsidRDefault="003554CD" w:rsidP="003554CD">
            <w:pPr>
              <w:spacing w:before="60" w:after="60"/>
              <w:jc w:val="center"/>
              <w:rPr>
                <w:bCs/>
                <w:sz w:val="16"/>
                <w:szCs w:val="16"/>
              </w:rPr>
            </w:pPr>
            <w:r>
              <w:rPr>
                <w:bCs/>
                <w:sz w:val="16"/>
                <w:szCs w:val="16"/>
              </w:rPr>
              <w:t>250</w:t>
            </w:r>
            <w:r w:rsidR="00A86572" w:rsidRPr="009C689A">
              <w:rPr>
                <w:bCs/>
                <w:sz w:val="16"/>
                <w:szCs w:val="16"/>
              </w:rPr>
              <w:t>.000</w:t>
            </w:r>
          </w:p>
        </w:tc>
        <w:tc>
          <w:tcPr>
            <w:tcW w:w="992" w:type="dxa"/>
            <w:shd w:val="clear" w:color="auto" w:fill="auto"/>
          </w:tcPr>
          <w:p w:rsidR="00A86572" w:rsidRPr="009C689A" w:rsidRDefault="007E30A4" w:rsidP="007E30A4">
            <w:pPr>
              <w:spacing w:before="60" w:after="60"/>
              <w:jc w:val="center"/>
              <w:rPr>
                <w:bCs/>
                <w:sz w:val="16"/>
                <w:szCs w:val="16"/>
              </w:rPr>
            </w:pPr>
            <w:r>
              <w:rPr>
                <w:bCs/>
                <w:sz w:val="16"/>
                <w:szCs w:val="16"/>
              </w:rPr>
              <w:t>300</w:t>
            </w:r>
            <w:r w:rsidR="00A86572" w:rsidRPr="009C689A">
              <w:rPr>
                <w:bCs/>
                <w:sz w:val="16"/>
                <w:szCs w:val="16"/>
              </w:rPr>
              <w:t>.000</w:t>
            </w:r>
          </w:p>
        </w:tc>
        <w:tc>
          <w:tcPr>
            <w:tcW w:w="992" w:type="dxa"/>
            <w:shd w:val="clear" w:color="auto" w:fill="auto"/>
          </w:tcPr>
          <w:p w:rsidR="00A86572" w:rsidRPr="009C689A" w:rsidRDefault="007E30A4" w:rsidP="007E30A4">
            <w:pPr>
              <w:spacing w:before="60" w:after="60"/>
              <w:jc w:val="center"/>
              <w:rPr>
                <w:bCs/>
                <w:sz w:val="16"/>
                <w:szCs w:val="16"/>
              </w:rPr>
            </w:pPr>
            <w:r>
              <w:rPr>
                <w:bCs/>
                <w:sz w:val="16"/>
                <w:szCs w:val="16"/>
              </w:rPr>
              <w:t>32</w:t>
            </w:r>
            <w:r w:rsidR="00A86572" w:rsidRPr="009C689A">
              <w:rPr>
                <w:bCs/>
                <w:sz w:val="16"/>
                <w:szCs w:val="16"/>
              </w:rPr>
              <w:t>0.000</w:t>
            </w:r>
          </w:p>
        </w:tc>
        <w:tc>
          <w:tcPr>
            <w:tcW w:w="993" w:type="dxa"/>
            <w:shd w:val="clear" w:color="auto" w:fill="auto"/>
          </w:tcPr>
          <w:p w:rsidR="00A86572" w:rsidRPr="009C689A" w:rsidRDefault="007E30A4" w:rsidP="007E30A4">
            <w:pPr>
              <w:spacing w:before="60" w:after="60"/>
              <w:jc w:val="center"/>
              <w:rPr>
                <w:bCs/>
                <w:sz w:val="16"/>
                <w:szCs w:val="16"/>
              </w:rPr>
            </w:pPr>
            <w:r>
              <w:rPr>
                <w:bCs/>
                <w:sz w:val="16"/>
                <w:szCs w:val="16"/>
              </w:rPr>
              <w:t>350</w:t>
            </w:r>
            <w:r w:rsidR="00A86572" w:rsidRPr="009C689A">
              <w:rPr>
                <w:bCs/>
                <w:sz w:val="16"/>
                <w:szCs w:val="16"/>
              </w:rPr>
              <w:t>.000</w:t>
            </w:r>
          </w:p>
        </w:tc>
        <w:tc>
          <w:tcPr>
            <w:tcW w:w="992" w:type="dxa"/>
            <w:shd w:val="clear" w:color="auto" w:fill="auto"/>
          </w:tcPr>
          <w:p w:rsidR="00A86572" w:rsidRPr="009C689A" w:rsidRDefault="007E30A4" w:rsidP="007E30A4">
            <w:pPr>
              <w:spacing w:before="60" w:after="60"/>
              <w:jc w:val="center"/>
              <w:rPr>
                <w:bCs/>
                <w:sz w:val="16"/>
                <w:szCs w:val="16"/>
              </w:rPr>
            </w:pPr>
            <w:r>
              <w:rPr>
                <w:bCs/>
                <w:sz w:val="16"/>
                <w:szCs w:val="16"/>
              </w:rPr>
              <w:t>380</w:t>
            </w:r>
            <w:r w:rsidR="00A86572" w:rsidRPr="009C689A">
              <w:rPr>
                <w:bCs/>
                <w:sz w:val="16"/>
                <w:szCs w:val="16"/>
              </w:rPr>
              <w:t>.000</w:t>
            </w:r>
          </w:p>
        </w:tc>
        <w:tc>
          <w:tcPr>
            <w:tcW w:w="1287" w:type="dxa"/>
            <w:shd w:val="clear" w:color="auto" w:fill="auto"/>
          </w:tcPr>
          <w:p w:rsidR="00A86572" w:rsidRPr="009C689A" w:rsidRDefault="00A86572" w:rsidP="003554CD">
            <w:pPr>
              <w:jc w:val="left"/>
              <w:rPr>
                <w:sz w:val="16"/>
                <w:szCs w:val="16"/>
              </w:rPr>
            </w:pPr>
          </w:p>
        </w:tc>
        <w:tc>
          <w:tcPr>
            <w:tcW w:w="1011" w:type="dxa"/>
            <w:shd w:val="clear" w:color="auto" w:fill="auto"/>
          </w:tcPr>
          <w:p w:rsidR="00A86572" w:rsidRPr="009C689A" w:rsidRDefault="00A86572" w:rsidP="003554CD">
            <w:pPr>
              <w:jc w:val="left"/>
              <w:rPr>
                <w:sz w:val="16"/>
                <w:szCs w:val="16"/>
              </w:rPr>
            </w:pPr>
          </w:p>
        </w:tc>
      </w:tr>
      <w:tr w:rsidR="00A86572" w:rsidRPr="00CF7807" w:rsidTr="003554CD">
        <w:trPr>
          <w:trHeight w:val="689"/>
          <w:jc w:val="center"/>
        </w:trPr>
        <w:tc>
          <w:tcPr>
            <w:tcW w:w="1307" w:type="dxa"/>
            <w:shd w:val="clear" w:color="auto" w:fill="9BBB59" w:themeFill="accent3"/>
            <w:vAlign w:val="center"/>
          </w:tcPr>
          <w:p w:rsidR="00A86572" w:rsidRPr="003515B2" w:rsidRDefault="00A86572" w:rsidP="003554CD">
            <w:pPr>
              <w:spacing w:before="60" w:after="60"/>
              <w:jc w:val="left"/>
              <w:rPr>
                <w:b/>
                <w:bCs/>
                <w:sz w:val="16"/>
                <w:szCs w:val="16"/>
              </w:rPr>
            </w:pPr>
            <w:r w:rsidRPr="003515B2">
              <w:rPr>
                <w:b/>
                <w:bCs/>
                <w:sz w:val="16"/>
                <w:szCs w:val="16"/>
              </w:rPr>
              <w:t xml:space="preserve">Öğrenci  Yaşam Merkezi </w:t>
            </w:r>
            <w:r w:rsidR="003554CD">
              <w:rPr>
                <w:b/>
                <w:bCs/>
                <w:sz w:val="16"/>
                <w:szCs w:val="16"/>
              </w:rPr>
              <w:t xml:space="preserve">Tefrişat ve </w:t>
            </w:r>
            <w:r w:rsidRPr="003515B2">
              <w:rPr>
                <w:b/>
                <w:bCs/>
                <w:sz w:val="16"/>
                <w:szCs w:val="16"/>
              </w:rPr>
              <w:t>Donatım</w:t>
            </w:r>
          </w:p>
        </w:tc>
        <w:tc>
          <w:tcPr>
            <w:tcW w:w="850" w:type="dxa"/>
            <w:shd w:val="clear" w:color="auto" w:fill="auto"/>
          </w:tcPr>
          <w:p w:rsidR="00A86572" w:rsidRPr="009C689A" w:rsidRDefault="00A86572" w:rsidP="003554CD">
            <w:pPr>
              <w:spacing w:before="60" w:after="60"/>
              <w:jc w:val="center"/>
              <w:rPr>
                <w:b/>
                <w:bCs/>
                <w:sz w:val="16"/>
                <w:szCs w:val="16"/>
              </w:rPr>
            </w:pPr>
          </w:p>
        </w:tc>
        <w:tc>
          <w:tcPr>
            <w:tcW w:w="993" w:type="dxa"/>
            <w:shd w:val="clear" w:color="auto" w:fill="auto"/>
          </w:tcPr>
          <w:p w:rsidR="00A86572" w:rsidRPr="009C689A" w:rsidRDefault="00A86572" w:rsidP="003554CD">
            <w:pPr>
              <w:spacing w:before="60" w:after="60"/>
              <w:jc w:val="center"/>
              <w:rPr>
                <w:bCs/>
                <w:sz w:val="16"/>
                <w:szCs w:val="16"/>
              </w:rPr>
            </w:pPr>
            <w:r w:rsidRPr="009C689A">
              <w:rPr>
                <w:bCs/>
                <w:sz w:val="16"/>
                <w:szCs w:val="16"/>
              </w:rPr>
              <w:t>0</w:t>
            </w:r>
          </w:p>
        </w:tc>
        <w:tc>
          <w:tcPr>
            <w:tcW w:w="992" w:type="dxa"/>
            <w:shd w:val="clear" w:color="auto" w:fill="auto"/>
          </w:tcPr>
          <w:p w:rsidR="00A86572" w:rsidRPr="009C689A" w:rsidRDefault="00A86572" w:rsidP="003554CD">
            <w:pPr>
              <w:spacing w:before="60" w:after="60"/>
              <w:jc w:val="center"/>
              <w:rPr>
                <w:bCs/>
                <w:sz w:val="16"/>
                <w:szCs w:val="16"/>
              </w:rPr>
            </w:pPr>
            <w:r w:rsidRPr="009C689A">
              <w:rPr>
                <w:bCs/>
                <w:sz w:val="16"/>
                <w:szCs w:val="16"/>
              </w:rPr>
              <w:t>650.000</w:t>
            </w:r>
          </w:p>
        </w:tc>
        <w:tc>
          <w:tcPr>
            <w:tcW w:w="992" w:type="dxa"/>
            <w:shd w:val="clear" w:color="auto" w:fill="auto"/>
          </w:tcPr>
          <w:p w:rsidR="00A86572" w:rsidRPr="009C689A" w:rsidRDefault="00A86572" w:rsidP="003554CD">
            <w:pPr>
              <w:spacing w:before="60" w:after="60"/>
              <w:jc w:val="center"/>
              <w:rPr>
                <w:bCs/>
                <w:sz w:val="16"/>
                <w:szCs w:val="16"/>
              </w:rPr>
            </w:pPr>
            <w:r w:rsidRPr="009C689A">
              <w:rPr>
                <w:bCs/>
                <w:sz w:val="16"/>
                <w:szCs w:val="16"/>
              </w:rPr>
              <w:t>700.000</w:t>
            </w:r>
          </w:p>
        </w:tc>
        <w:tc>
          <w:tcPr>
            <w:tcW w:w="992" w:type="dxa"/>
            <w:shd w:val="clear" w:color="auto" w:fill="auto"/>
          </w:tcPr>
          <w:p w:rsidR="00A86572" w:rsidRPr="009C689A" w:rsidRDefault="00A86572" w:rsidP="003554CD">
            <w:pPr>
              <w:spacing w:before="60" w:after="60"/>
              <w:jc w:val="center"/>
              <w:rPr>
                <w:bCs/>
                <w:sz w:val="16"/>
                <w:szCs w:val="16"/>
              </w:rPr>
            </w:pPr>
            <w:r w:rsidRPr="009C689A">
              <w:rPr>
                <w:bCs/>
                <w:sz w:val="16"/>
                <w:szCs w:val="16"/>
              </w:rPr>
              <w:t>750.000</w:t>
            </w:r>
          </w:p>
        </w:tc>
        <w:tc>
          <w:tcPr>
            <w:tcW w:w="993" w:type="dxa"/>
            <w:shd w:val="clear" w:color="auto" w:fill="auto"/>
          </w:tcPr>
          <w:p w:rsidR="00A86572" w:rsidRPr="009C689A" w:rsidRDefault="007E30A4" w:rsidP="003554CD">
            <w:pPr>
              <w:spacing w:before="60" w:after="60"/>
              <w:jc w:val="center"/>
              <w:rPr>
                <w:bCs/>
                <w:sz w:val="16"/>
                <w:szCs w:val="16"/>
              </w:rPr>
            </w:pPr>
            <w:r>
              <w:rPr>
                <w:bCs/>
                <w:sz w:val="16"/>
                <w:szCs w:val="16"/>
              </w:rPr>
              <w:t>85</w:t>
            </w:r>
            <w:r w:rsidR="00A86572" w:rsidRPr="009C689A">
              <w:rPr>
                <w:bCs/>
                <w:sz w:val="16"/>
                <w:szCs w:val="16"/>
              </w:rPr>
              <w:t>0.000</w:t>
            </w:r>
          </w:p>
        </w:tc>
        <w:tc>
          <w:tcPr>
            <w:tcW w:w="992" w:type="dxa"/>
            <w:shd w:val="clear" w:color="auto" w:fill="auto"/>
          </w:tcPr>
          <w:p w:rsidR="00A86572" w:rsidRPr="009C689A" w:rsidRDefault="007E30A4" w:rsidP="003554CD">
            <w:pPr>
              <w:spacing w:before="60" w:after="60"/>
              <w:jc w:val="center"/>
              <w:rPr>
                <w:bCs/>
                <w:sz w:val="16"/>
                <w:szCs w:val="16"/>
              </w:rPr>
            </w:pPr>
            <w:r>
              <w:rPr>
                <w:bCs/>
                <w:sz w:val="16"/>
                <w:szCs w:val="16"/>
              </w:rPr>
              <w:t>90</w:t>
            </w:r>
            <w:r w:rsidR="00A86572" w:rsidRPr="009C689A">
              <w:rPr>
                <w:bCs/>
                <w:sz w:val="16"/>
                <w:szCs w:val="16"/>
              </w:rPr>
              <w:t>0.00</w:t>
            </w:r>
            <w:r>
              <w:rPr>
                <w:bCs/>
                <w:sz w:val="16"/>
                <w:szCs w:val="16"/>
              </w:rPr>
              <w:t>0</w:t>
            </w:r>
          </w:p>
        </w:tc>
        <w:tc>
          <w:tcPr>
            <w:tcW w:w="1287" w:type="dxa"/>
            <w:shd w:val="clear" w:color="auto" w:fill="auto"/>
          </w:tcPr>
          <w:p w:rsidR="00A86572" w:rsidRPr="009C689A" w:rsidRDefault="00A86572" w:rsidP="003554CD">
            <w:pPr>
              <w:jc w:val="left"/>
              <w:rPr>
                <w:sz w:val="16"/>
                <w:szCs w:val="16"/>
              </w:rPr>
            </w:pPr>
          </w:p>
        </w:tc>
        <w:tc>
          <w:tcPr>
            <w:tcW w:w="1011" w:type="dxa"/>
            <w:shd w:val="clear" w:color="auto" w:fill="auto"/>
          </w:tcPr>
          <w:p w:rsidR="00A86572" w:rsidRPr="009C689A" w:rsidRDefault="00A86572" w:rsidP="003554CD">
            <w:pPr>
              <w:jc w:val="left"/>
              <w:rPr>
                <w:sz w:val="16"/>
                <w:szCs w:val="16"/>
              </w:rPr>
            </w:pPr>
          </w:p>
        </w:tc>
      </w:tr>
      <w:tr w:rsidR="00A86572" w:rsidRPr="00CF7807" w:rsidTr="003554CD">
        <w:trPr>
          <w:trHeight w:val="689"/>
          <w:jc w:val="center"/>
        </w:trPr>
        <w:tc>
          <w:tcPr>
            <w:tcW w:w="1307" w:type="dxa"/>
            <w:shd w:val="clear" w:color="auto" w:fill="9BBB59" w:themeFill="accent3"/>
            <w:vAlign w:val="center"/>
          </w:tcPr>
          <w:p w:rsidR="00A86572" w:rsidRPr="003515B2" w:rsidRDefault="00A86572" w:rsidP="003554CD">
            <w:pPr>
              <w:spacing w:before="60" w:after="60"/>
              <w:jc w:val="left"/>
              <w:rPr>
                <w:b/>
                <w:bCs/>
                <w:sz w:val="16"/>
                <w:szCs w:val="16"/>
              </w:rPr>
            </w:pPr>
            <w:r w:rsidRPr="003515B2">
              <w:rPr>
                <w:b/>
                <w:bCs/>
                <w:sz w:val="16"/>
                <w:szCs w:val="16"/>
              </w:rPr>
              <w:t>Hizmet Satın Alma Kiralama</w:t>
            </w:r>
          </w:p>
        </w:tc>
        <w:tc>
          <w:tcPr>
            <w:tcW w:w="850" w:type="dxa"/>
            <w:shd w:val="clear" w:color="auto" w:fill="auto"/>
          </w:tcPr>
          <w:p w:rsidR="00A86572" w:rsidRPr="009C689A" w:rsidRDefault="00A86572" w:rsidP="003554CD">
            <w:pPr>
              <w:spacing w:before="60" w:after="60"/>
              <w:jc w:val="center"/>
              <w:rPr>
                <w:b/>
                <w:bCs/>
                <w:sz w:val="16"/>
                <w:szCs w:val="16"/>
              </w:rPr>
            </w:pPr>
          </w:p>
        </w:tc>
        <w:tc>
          <w:tcPr>
            <w:tcW w:w="993" w:type="dxa"/>
            <w:shd w:val="clear" w:color="auto" w:fill="auto"/>
          </w:tcPr>
          <w:p w:rsidR="00A86572" w:rsidRPr="009C689A" w:rsidRDefault="00A86572" w:rsidP="003554CD">
            <w:pPr>
              <w:spacing w:before="60" w:after="60"/>
              <w:jc w:val="center"/>
              <w:rPr>
                <w:bCs/>
                <w:sz w:val="16"/>
                <w:szCs w:val="16"/>
              </w:rPr>
            </w:pPr>
            <w:r w:rsidRPr="009C689A">
              <w:rPr>
                <w:bCs/>
                <w:sz w:val="16"/>
                <w:szCs w:val="16"/>
              </w:rPr>
              <w:t>150.000</w:t>
            </w:r>
          </w:p>
        </w:tc>
        <w:tc>
          <w:tcPr>
            <w:tcW w:w="992" w:type="dxa"/>
            <w:shd w:val="clear" w:color="auto" w:fill="auto"/>
          </w:tcPr>
          <w:p w:rsidR="00A86572" w:rsidRPr="009C689A" w:rsidRDefault="00A86572" w:rsidP="003554CD">
            <w:pPr>
              <w:spacing w:before="60" w:after="60"/>
              <w:jc w:val="center"/>
              <w:rPr>
                <w:bCs/>
                <w:sz w:val="16"/>
                <w:szCs w:val="16"/>
              </w:rPr>
            </w:pPr>
            <w:r w:rsidRPr="009C689A">
              <w:rPr>
                <w:bCs/>
                <w:sz w:val="16"/>
                <w:szCs w:val="16"/>
              </w:rPr>
              <w:t>200.000</w:t>
            </w:r>
          </w:p>
        </w:tc>
        <w:tc>
          <w:tcPr>
            <w:tcW w:w="992" w:type="dxa"/>
            <w:shd w:val="clear" w:color="auto" w:fill="auto"/>
          </w:tcPr>
          <w:p w:rsidR="00A86572" w:rsidRPr="009C689A" w:rsidRDefault="00A86572" w:rsidP="003554CD">
            <w:pPr>
              <w:spacing w:before="60" w:after="60"/>
              <w:jc w:val="center"/>
              <w:rPr>
                <w:bCs/>
                <w:sz w:val="16"/>
                <w:szCs w:val="16"/>
              </w:rPr>
            </w:pPr>
            <w:r w:rsidRPr="009C689A">
              <w:rPr>
                <w:bCs/>
                <w:sz w:val="16"/>
                <w:szCs w:val="16"/>
              </w:rPr>
              <w:t>250.000</w:t>
            </w:r>
          </w:p>
        </w:tc>
        <w:tc>
          <w:tcPr>
            <w:tcW w:w="992" w:type="dxa"/>
            <w:shd w:val="clear" w:color="auto" w:fill="auto"/>
          </w:tcPr>
          <w:p w:rsidR="00A86572" w:rsidRPr="009C689A" w:rsidRDefault="00A86572" w:rsidP="003554CD">
            <w:pPr>
              <w:spacing w:before="60" w:after="60"/>
              <w:jc w:val="center"/>
              <w:rPr>
                <w:bCs/>
                <w:sz w:val="16"/>
                <w:szCs w:val="16"/>
              </w:rPr>
            </w:pPr>
            <w:r w:rsidRPr="009C689A">
              <w:rPr>
                <w:bCs/>
                <w:sz w:val="16"/>
                <w:szCs w:val="16"/>
              </w:rPr>
              <w:t>300.000</w:t>
            </w:r>
          </w:p>
        </w:tc>
        <w:tc>
          <w:tcPr>
            <w:tcW w:w="993" w:type="dxa"/>
            <w:shd w:val="clear" w:color="auto" w:fill="auto"/>
          </w:tcPr>
          <w:p w:rsidR="00A86572" w:rsidRPr="009C689A" w:rsidRDefault="00A86572" w:rsidP="003554CD">
            <w:pPr>
              <w:spacing w:before="60" w:after="60"/>
              <w:jc w:val="center"/>
              <w:rPr>
                <w:bCs/>
                <w:sz w:val="16"/>
                <w:szCs w:val="16"/>
              </w:rPr>
            </w:pPr>
            <w:r w:rsidRPr="009C689A">
              <w:rPr>
                <w:bCs/>
                <w:sz w:val="16"/>
                <w:szCs w:val="16"/>
              </w:rPr>
              <w:t>350.000</w:t>
            </w:r>
          </w:p>
        </w:tc>
        <w:tc>
          <w:tcPr>
            <w:tcW w:w="992" w:type="dxa"/>
            <w:shd w:val="clear" w:color="auto" w:fill="auto"/>
          </w:tcPr>
          <w:p w:rsidR="00A86572" w:rsidRPr="009C689A" w:rsidRDefault="00A86572" w:rsidP="003554CD">
            <w:pPr>
              <w:spacing w:before="60" w:after="60"/>
              <w:jc w:val="center"/>
              <w:rPr>
                <w:bCs/>
                <w:sz w:val="16"/>
                <w:szCs w:val="16"/>
              </w:rPr>
            </w:pPr>
            <w:r w:rsidRPr="009C689A">
              <w:rPr>
                <w:bCs/>
                <w:sz w:val="16"/>
                <w:szCs w:val="16"/>
              </w:rPr>
              <w:t>400.000</w:t>
            </w:r>
          </w:p>
        </w:tc>
        <w:tc>
          <w:tcPr>
            <w:tcW w:w="1287" w:type="dxa"/>
            <w:shd w:val="clear" w:color="auto" w:fill="auto"/>
          </w:tcPr>
          <w:p w:rsidR="00A86572" w:rsidRPr="009C689A" w:rsidRDefault="00A86572" w:rsidP="003554CD">
            <w:pPr>
              <w:jc w:val="left"/>
              <w:rPr>
                <w:sz w:val="16"/>
                <w:szCs w:val="16"/>
              </w:rPr>
            </w:pPr>
          </w:p>
        </w:tc>
        <w:tc>
          <w:tcPr>
            <w:tcW w:w="1011" w:type="dxa"/>
            <w:shd w:val="clear" w:color="auto" w:fill="auto"/>
          </w:tcPr>
          <w:p w:rsidR="00A86572" w:rsidRPr="009C689A" w:rsidRDefault="00A86572" w:rsidP="003554CD">
            <w:pPr>
              <w:jc w:val="left"/>
              <w:rPr>
                <w:sz w:val="16"/>
                <w:szCs w:val="16"/>
              </w:rPr>
            </w:pPr>
          </w:p>
        </w:tc>
      </w:tr>
      <w:tr w:rsidR="00A86572" w:rsidRPr="00CF7807" w:rsidTr="003554CD">
        <w:trPr>
          <w:trHeight w:val="348"/>
          <w:jc w:val="center"/>
        </w:trPr>
        <w:tc>
          <w:tcPr>
            <w:tcW w:w="1307" w:type="dxa"/>
            <w:shd w:val="clear" w:color="auto" w:fill="9BBB59" w:themeFill="accent3"/>
            <w:vAlign w:val="center"/>
          </w:tcPr>
          <w:p w:rsidR="00A86572" w:rsidRPr="003515B2" w:rsidRDefault="00A86572" w:rsidP="003554CD">
            <w:pPr>
              <w:spacing w:before="60" w:after="60"/>
              <w:jc w:val="left"/>
              <w:rPr>
                <w:b/>
                <w:bCs/>
                <w:sz w:val="16"/>
                <w:szCs w:val="16"/>
              </w:rPr>
            </w:pPr>
            <w:r w:rsidRPr="003515B2">
              <w:rPr>
                <w:b/>
                <w:bCs/>
                <w:sz w:val="16"/>
                <w:szCs w:val="16"/>
              </w:rPr>
              <w:t>Görsel Baskı Giderleri</w:t>
            </w:r>
          </w:p>
        </w:tc>
        <w:tc>
          <w:tcPr>
            <w:tcW w:w="850" w:type="dxa"/>
            <w:shd w:val="clear" w:color="auto" w:fill="auto"/>
            <w:vAlign w:val="center"/>
          </w:tcPr>
          <w:p w:rsidR="00A86572" w:rsidRPr="009C689A" w:rsidRDefault="00A86572" w:rsidP="003554CD">
            <w:pPr>
              <w:spacing w:before="60" w:after="60"/>
              <w:jc w:val="center"/>
              <w:rPr>
                <w:bCs/>
                <w:sz w:val="16"/>
                <w:szCs w:val="16"/>
              </w:rPr>
            </w:pPr>
          </w:p>
        </w:tc>
        <w:tc>
          <w:tcPr>
            <w:tcW w:w="993" w:type="dxa"/>
            <w:shd w:val="clear" w:color="auto" w:fill="auto"/>
            <w:vAlign w:val="center"/>
          </w:tcPr>
          <w:p w:rsidR="00A86572" w:rsidRPr="009C689A" w:rsidRDefault="007E30A4" w:rsidP="003554CD">
            <w:pPr>
              <w:spacing w:before="60" w:after="60"/>
              <w:jc w:val="center"/>
              <w:rPr>
                <w:sz w:val="16"/>
                <w:szCs w:val="16"/>
              </w:rPr>
            </w:pPr>
            <w:r>
              <w:rPr>
                <w:sz w:val="16"/>
                <w:szCs w:val="16"/>
              </w:rPr>
              <w:t>45</w:t>
            </w:r>
            <w:r w:rsidR="00A86572" w:rsidRPr="009C689A">
              <w:rPr>
                <w:sz w:val="16"/>
                <w:szCs w:val="16"/>
              </w:rPr>
              <w:t>.000</w:t>
            </w:r>
          </w:p>
        </w:tc>
        <w:tc>
          <w:tcPr>
            <w:tcW w:w="992" w:type="dxa"/>
            <w:shd w:val="clear" w:color="auto" w:fill="auto"/>
            <w:vAlign w:val="center"/>
          </w:tcPr>
          <w:p w:rsidR="00A86572" w:rsidRPr="009C689A" w:rsidRDefault="007E30A4" w:rsidP="007E30A4">
            <w:pPr>
              <w:spacing w:before="60" w:after="60"/>
              <w:jc w:val="center"/>
              <w:rPr>
                <w:sz w:val="16"/>
                <w:szCs w:val="16"/>
              </w:rPr>
            </w:pPr>
            <w:r>
              <w:rPr>
                <w:sz w:val="16"/>
                <w:szCs w:val="16"/>
              </w:rPr>
              <w:t>65</w:t>
            </w:r>
            <w:r w:rsidR="00A86572" w:rsidRPr="009C689A">
              <w:rPr>
                <w:sz w:val="16"/>
                <w:szCs w:val="16"/>
              </w:rPr>
              <w:t>.000</w:t>
            </w:r>
          </w:p>
        </w:tc>
        <w:tc>
          <w:tcPr>
            <w:tcW w:w="992" w:type="dxa"/>
            <w:shd w:val="clear" w:color="auto" w:fill="auto"/>
            <w:vAlign w:val="center"/>
          </w:tcPr>
          <w:p w:rsidR="00A86572" w:rsidRPr="009C689A" w:rsidRDefault="007E30A4" w:rsidP="003554CD">
            <w:pPr>
              <w:spacing w:before="60" w:after="60"/>
              <w:jc w:val="center"/>
              <w:rPr>
                <w:sz w:val="16"/>
                <w:szCs w:val="16"/>
              </w:rPr>
            </w:pPr>
            <w:r>
              <w:rPr>
                <w:sz w:val="16"/>
                <w:szCs w:val="16"/>
              </w:rPr>
              <w:t>8</w:t>
            </w:r>
            <w:r w:rsidR="00A86572" w:rsidRPr="009C689A">
              <w:rPr>
                <w:sz w:val="16"/>
                <w:szCs w:val="16"/>
              </w:rPr>
              <w:t>5.000</w:t>
            </w:r>
          </w:p>
        </w:tc>
        <w:tc>
          <w:tcPr>
            <w:tcW w:w="992" w:type="dxa"/>
            <w:shd w:val="clear" w:color="auto" w:fill="auto"/>
            <w:vAlign w:val="center"/>
          </w:tcPr>
          <w:p w:rsidR="00A86572" w:rsidRPr="009C689A" w:rsidRDefault="007E30A4" w:rsidP="003554CD">
            <w:pPr>
              <w:spacing w:before="60" w:after="60"/>
              <w:jc w:val="center"/>
              <w:rPr>
                <w:sz w:val="16"/>
                <w:szCs w:val="16"/>
              </w:rPr>
            </w:pPr>
            <w:r>
              <w:rPr>
                <w:sz w:val="16"/>
                <w:szCs w:val="16"/>
              </w:rPr>
              <w:t>9</w:t>
            </w:r>
            <w:r w:rsidR="00A86572" w:rsidRPr="009C689A">
              <w:rPr>
                <w:sz w:val="16"/>
                <w:szCs w:val="16"/>
              </w:rPr>
              <w:t>0.000</w:t>
            </w:r>
          </w:p>
        </w:tc>
        <w:tc>
          <w:tcPr>
            <w:tcW w:w="993" w:type="dxa"/>
            <w:shd w:val="clear" w:color="auto" w:fill="auto"/>
            <w:vAlign w:val="center"/>
          </w:tcPr>
          <w:p w:rsidR="00A86572" w:rsidRPr="009C689A" w:rsidRDefault="007E30A4" w:rsidP="003554CD">
            <w:pPr>
              <w:spacing w:before="60" w:after="60"/>
              <w:jc w:val="center"/>
              <w:rPr>
                <w:sz w:val="16"/>
                <w:szCs w:val="16"/>
              </w:rPr>
            </w:pPr>
            <w:r>
              <w:rPr>
                <w:sz w:val="16"/>
                <w:szCs w:val="16"/>
              </w:rPr>
              <w:t>9</w:t>
            </w:r>
            <w:r w:rsidR="00A86572" w:rsidRPr="009C689A">
              <w:rPr>
                <w:sz w:val="16"/>
                <w:szCs w:val="16"/>
              </w:rPr>
              <w:t>5.000</w:t>
            </w:r>
          </w:p>
        </w:tc>
        <w:tc>
          <w:tcPr>
            <w:tcW w:w="992" w:type="dxa"/>
            <w:shd w:val="clear" w:color="auto" w:fill="auto"/>
            <w:vAlign w:val="center"/>
          </w:tcPr>
          <w:p w:rsidR="00A86572" w:rsidRPr="009C689A" w:rsidRDefault="007E30A4" w:rsidP="003554CD">
            <w:pPr>
              <w:spacing w:before="60" w:after="60"/>
              <w:jc w:val="center"/>
              <w:rPr>
                <w:sz w:val="16"/>
                <w:szCs w:val="16"/>
              </w:rPr>
            </w:pPr>
            <w:r>
              <w:rPr>
                <w:sz w:val="16"/>
                <w:szCs w:val="16"/>
              </w:rPr>
              <w:t>100</w:t>
            </w:r>
            <w:r w:rsidR="00A86572" w:rsidRPr="009C689A">
              <w:rPr>
                <w:sz w:val="16"/>
                <w:szCs w:val="16"/>
              </w:rPr>
              <w:t>.000</w:t>
            </w:r>
          </w:p>
        </w:tc>
        <w:tc>
          <w:tcPr>
            <w:tcW w:w="1287" w:type="dxa"/>
            <w:shd w:val="clear" w:color="auto" w:fill="auto"/>
            <w:vAlign w:val="center"/>
          </w:tcPr>
          <w:p w:rsidR="00A86572" w:rsidRPr="009C689A" w:rsidRDefault="00A86572" w:rsidP="003554CD">
            <w:pPr>
              <w:spacing w:before="60" w:after="60"/>
              <w:jc w:val="center"/>
              <w:rPr>
                <w:sz w:val="16"/>
                <w:szCs w:val="16"/>
              </w:rPr>
            </w:pPr>
          </w:p>
        </w:tc>
        <w:tc>
          <w:tcPr>
            <w:tcW w:w="1011" w:type="dxa"/>
            <w:shd w:val="clear" w:color="auto" w:fill="auto"/>
            <w:vAlign w:val="center"/>
          </w:tcPr>
          <w:p w:rsidR="00A86572" w:rsidRPr="009C689A" w:rsidRDefault="00A86572" w:rsidP="003554CD">
            <w:pPr>
              <w:spacing w:before="60" w:after="60"/>
              <w:jc w:val="center"/>
              <w:rPr>
                <w:sz w:val="16"/>
                <w:szCs w:val="16"/>
              </w:rPr>
            </w:pPr>
          </w:p>
        </w:tc>
      </w:tr>
      <w:tr w:rsidR="00A86572" w:rsidRPr="00CF7807" w:rsidTr="003554CD">
        <w:trPr>
          <w:trHeight w:val="348"/>
          <w:jc w:val="center"/>
        </w:trPr>
        <w:tc>
          <w:tcPr>
            <w:tcW w:w="1307" w:type="dxa"/>
            <w:shd w:val="clear" w:color="auto" w:fill="9BBB59" w:themeFill="accent3"/>
            <w:vAlign w:val="center"/>
          </w:tcPr>
          <w:p w:rsidR="00A86572" w:rsidRPr="003515B2" w:rsidRDefault="00A86572" w:rsidP="003554CD">
            <w:pPr>
              <w:spacing w:before="60" w:after="60"/>
              <w:jc w:val="left"/>
              <w:rPr>
                <w:b/>
                <w:bCs/>
                <w:sz w:val="16"/>
                <w:szCs w:val="16"/>
              </w:rPr>
            </w:pPr>
            <w:r w:rsidRPr="003515B2">
              <w:rPr>
                <w:b/>
                <w:bCs/>
                <w:sz w:val="16"/>
                <w:szCs w:val="16"/>
              </w:rPr>
              <w:t>İkram Kokteyl</w:t>
            </w:r>
          </w:p>
        </w:tc>
        <w:tc>
          <w:tcPr>
            <w:tcW w:w="850" w:type="dxa"/>
            <w:shd w:val="clear" w:color="auto" w:fill="auto"/>
            <w:vAlign w:val="center"/>
          </w:tcPr>
          <w:p w:rsidR="00A86572" w:rsidRPr="009C689A" w:rsidRDefault="00A86572" w:rsidP="003554CD">
            <w:pPr>
              <w:spacing w:before="60" w:after="60"/>
              <w:jc w:val="center"/>
              <w:rPr>
                <w:bCs/>
                <w:sz w:val="16"/>
                <w:szCs w:val="16"/>
              </w:rPr>
            </w:pPr>
          </w:p>
        </w:tc>
        <w:tc>
          <w:tcPr>
            <w:tcW w:w="993" w:type="dxa"/>
            <w:shd w:val="clear" w:color="auto" w:fill="auto"/>
            <w:vAlign w:val="center"/>
          </w:tcPr>
          <w:p w:rsidR="00A86572" w:rsidRPr="009C689A" w:rsidRDefault="007E30A4" w:rsidP="003554CD">
            <w:pPr>
              <w:spacing w:before="60" w:after="60"/>
              <w:jc w:val="center"/>
              <w:rPr>
                <w:sz w:val="16"/>
                <w:szCs w:val="16"/>
              </w:rPr>
            </w:pPr>
            <w:r>
              <w:rPr>
                <w:sz w:val="16"/>
                <w:szCs w:val="16"/>
              </w:rPr>
              <w:t>60</w:t>
            </w:r>
            <w:r w:rsidR="00A86572" w:rsidRPr="009C689A">
              <w:rPr>
                <w:sz w:val="16"/>
                <w:szCs w:val="16"/>
              </w:rPr>
              <w:t>.000</w:t>
            </w:r>
          </w:p>
        </w:tc>
        <w:tc>
          <w:tcPr>
            <w:tcW w:w="992" w:type="dxa"/>
            <w:shd w:val="clear" w:color="auto" w:fill="auto"/>
            <w:vAlign w:val="center"/>
          </w:tcPr>
          <w:p w:rsidR="00A86572" w:rsidRPr="009C689A" w:rsidRDefault="007E30A4" w:rsidP="007E30A4">
            <w:pPr>
              <w:spacing w:before="60" w:after="60"/>
              <w:jc w:val="center"/>
              <w:rPr>
                <w:sz w:val="16"/>
                <w:szCs w:val="16"/>
              </w:rPr>
            </w:pPr>
            <w:r>
              <w:rPr>
                <w:sz w:val="16"/>
                <w:szCs w:val="16"/>
              </w:rPr>
              <w:t>85</w:t>
            </w:r>
            <w:r w:rsidR="00A86572" w:rsidRPr="009C689A">
              <w:rPr>
                <w:sz w:val="16"/>
                <w:szCs w:val="16"/>
              </w:rPr>
              <w:t>.000</w:t>
            </w:r>
          </w:p>
        </w:tc>
        <w:tc>
          <w:tcPr>
            <w:tcW w:w="992" w:type="dxa"/>
            <w:shd w:val="clear" w:color="auto" w:fill="auto"/>
            <w:vAlign w:val="center"/>
          </w:tcPr>
          <w:p w:rsidR="00A86572" w:rsidRPr="009C689A" w:rsidRDefault="007E30A4" w:rsidP="003554CD">
            <w:pPr>
              <w:spacing w:before="60" w:after="60"/>
              <w:jc w:val="center"/>
              <w:rPr>
                <w:sz w:val="16"/>
                <w:szCs w:val="16"/>
              </w:rPr>
            </w:pPr>
            <w:r>
              <w:rPr>
                <w:sz w:val="16"/>
                <w:szCs w:val="16"/>
              </w:rPr>
              <w:t>90</w:t>
            </w:r>
            <w:r w:rsidR="00A86572" w:rsidRPr="009C689A">
              <w:rPr>
                <w:sz w:val="16"/>
                <w:szCs w:val="16"/>
              </w:rPr>
              <w:t>.000</w:t>
            </w:r>
          </w:p>
        </w:tc>
        <w:tc>
          <w:tcPr>
            <w:tcW w:w="992" w:type="dxa"/>
            <w:shd w:val="clear" w:color="auto" w:fill="auto"/>
            <w:vAlign w:val="center"/>
          </w:tcPr>
          <w:p w:rsidR="00A86572" w:rsidRPr="009C689A" w:rsidRDefault="007E30A4" w:rsidP="00F1519D">
            <w:pPr>
              <w:spacing w:before="60" w:after="60"/>
              <w:jc w:val="center"/>
              <w:rPr>
                <w:sz w:val="16"/>
                <w:szCs w:val="16"/>
              </w:rPr>
            </w:pPr>
            <w:r>
              <w:rPr>
                <w:sz w:val="16"/>
                <w:szCs w:val="16"/>
              </w:rPr>
              <w:t>9</w:t>
            </w:r>
            <w:r w:rsidR="00F1519D">
              <w:rPr>
                <w:sz w:val="16"/>
                <w:szCs w:val="16"/>
              </w:rPr>
              <w:t>5</w:t>
            </w:r>
            <w:r w:rsidR="00A86572" w:rsidRPr="009C689A">
              <w:rPr>
                <w:sz w:val="16"/>
                <w:szCs w:val="16"/>
              </w:rPr>
              <w:t>.000</w:t>
            </w:r>
          </w:p>
        </w:tc>
        <w:tc>
          <w:tcPr>
            <w:tcW w:w="993" w:type="dxa"/>
            <w:shd w:val="clear" w:color="auto" w:fill="auto"/>
            <w:vAlign w:val="center"/>
          </w:tcPr>
          <w:p w:rsidR="00A86572" w:rsidRPr="009C689A" w:rsidRDefault="007E30A4" w:rsidP="003554CD">
            <w:pPr>
              <w:spacing w:before="60" w:after="60"/>
              <w:jc w:val="center"/>
              <w:rPr>
                <w:sz w:val="16"/>
                <w:szCs w:val="16"/>
              </w:rPr>
            </w:pPr>
            <w:r>
              <w:rPr>
                <w:sz w:val="16"/>
                <w:szCs w:val="16"/>
              </w:rPr>
              <w:t>100</w:t>
            </w:r>
            <w:r w:rsidR="00A86572" w:rsidRPr="009C689A">
              <w:rPr>
                <w:sz w:val="16"/>
                <w:szCs w:val="16"/>
              </w:rPr>
              <w:t>.000</w:t>
            </w:r>
          </w:p>
        </w:tc>
        <w:tc>
          <w:tcPr>
            <w:tcW w:w="992" w:type="dxa"/>
            <w:shd w:val="clear" w:color="auto" w:fill="auto"/>
            <w:vAlign w:val="center"/>
          </w:tcPr>
          <w:p w:rsidR="00A86572" w:rsidRPr="009C689A" w:rsidRDefault="007E30A4" w:rsidP="003554CD">
            <w:pPr>
              <w:spacing w:before="60" w:after="60"/>
              <w:jc w:val="center"/>
              <w:rPr>
                <w:sz w:val="16"/>
                <w:szCs w:val="16"/>
              </w:rPr>
            </w:pPr>
            <w:r>
              <w:rPr>
                <w:sz w:val="16"/>
                <w:szCs w:val="16"/>
              </w:rPr>
              <w:t>10</w:t>
            </w:r>
            <w:r w:rsidR="00A86572" w:rsidRPr="009C689A">
              <w:rPr>
                <w:sz w:val="16"/>
                <w:szCs w:val="16"/>
              </w:rPr>
              <w:t>0.000</w:t>
            </w:r>
          </w:p>
        </w:tc>
        <w:tc>
          <w:tcPr>
            <w:tcW w:w="1287" w:type="dxa"/>
            <w:shd w:val="clear" w:color="auto" w:fill="auto"/>
            <w:vAlign w:val="center"/>
          </w:tcPr>
          <w:p w:rsidR="00A86572" w:rsidRPr="009C689A" w:rsidRDefault="00A86572" w:rsidP="003554CD">
            <w:pPr>
              <w:spacing w:before="60" w:after="60"/>
              <w:jc w:val="center"/>
              <w:rPr>
                <w:sz w:val="16"/>
                <w:szCs w:val="16"/>
              </w:rPr>
            </w:pPr>
          </w:p>
        </w:tc>
        <w:tc>
          <w:tcPr>
            <w:tcW w:w="1011" w:type="dxa"/>
            <w:shd w:val="clear" w:color="auto" w:fill="auto"/>
            <w:vAlign w:val="center"/>
          </w:tcPr>
          <w:p w:rsidR="00A86572" w:rsidRPr="009C689A" w:rsidRDefault="00A86572" w:rsidP="003554CD">
            <w:pPr>
              <w:spacing w:before="60" w:after="60"/>
              <w:jc w:val="center"/>
              <w:rPr>
                <w:sz w:val="16"/>
                <w:szCs w:val="16"/>
              </w:rPr>
            </w:pPr>
          </w:p>
        </w:tc>
      </w:tr>
      <w:tr w:rsidR="00A86572" w:rsidRPr="00CF7807" w:rsidTr="003554CD">
        <w:trPr>
          <w:trHeight w:val="348"/>
          <w:jc w:val="center"/>
        </w:trPr>
        <w:tc>
          <w:tcPr>
            <w:tcW w:w="1307" w:type="dxa"/>
            <w:shd w:val="clear" w:color="auto" w:fill="9BBB59" w:themeFill="accent3"/>
            <w:vAlign w:val="center"/>
          </w:tcPr>
          <w:p w:rsidR="00A86572" w:rsidRPr="003515B2" w:rsidRDefault="00A86572" w:rsidP="003554CD">
            <w:pPr>
              <w:spacing w:before="60" w:after="60"/>
              <w:jc w:val="left"/>
              <w:rPr>
                <w:b/>
                <w:bCs/>
                <w:sz w:val="16"/>
                <w:szCs w:val="16"/>
              </w:rPr>
            </w:pPr>
            <w:r w:rsidRPr="003515B2">
              <w:rPr>
                <w:b/>
                <w:bCs/>
                <w:sz w:val="16"/>
                <w:szCs w:val="16"/>
              </w:rPr>
              <w:t>Araç Kiralama</w:t>
            </w:r>
          </w:p>
        </w:tc>
        <w:tc>
          <w:tcPr>
            <w:tcW w:w="850" w:type="dxa"/>
            <w:shd w:val="clear" w:color="auto" w:fill="auto"/>
            <w:vAlign w:val="center"/>
          </w:tcPr>
          <w:p w:rsidR="00A86572" w:rsidRPr="009C689A" w:rsidRDefault="00A86572" w:rsidP="003554CD">
            <w:pPr>
              <w:spacing w:before="60" w:after="60"/>
              <w:jc w:val="center"/>
              <w:rPr>
                <w:bCs/>
                <w:sz w:val="16"/>
                <w:szCs w:val="16"/>
              </w:rPr>
            </w:pPr>
          </w:p>
        </w:tc>
        <w:tc>
          <w:tcPr>
            <w:tcW w:w="993" w:type="dxa"/>
            <w:shd w:val="clear" w:color="auto" w:fill="auto"/>
            <w:vAlign w:val="center"/>
          </w:tcPr>
          <w:p w:rsidR="00A86572" w:rsidRPr="009C689A" w:rsidRDefault="007E30A4" w:rsidP="003554CD">
            <w:pPr>
              <w:spacing w:before="60" w:after="60"/>
              <w:jc w:val="center"/>
              <w:rPr>
                <w:sz w:val="16"/>
                <w:szCs w:val="16"/>
              </w:rPr>
            </w:pPr>
            <w:r>
              <w:rPr>
                <w:sz w:val="16"/>
                <w:szCs w:val="16"/>
              </w:rPr>
              <w:t>95</w:t>
            </w:r>
            <w:r w:rsidR="00A86572" w:rsidRPr="009C689A">
              <w:rPr>
                <w:sz w:val="16"/>
                <w:szCs w:val="16"/>
              </w:rPr>
              <w:t>.000</w:t>
            </w:r>
          </w:p>
        </w:tc>
        <w:tc>
          <w:tcPr>
            <w:tcW w:w="992" w:type="dxa"/>
            <w:shd w:val="clear" w:color="auto" w:fill="auto"/>
            <w:vAlign w:val="center"/>
          </w:tcPr>
          <w:p w:rsidR="00A86572" w:rsidRPr="009C689A" w:rsidRDefault="007E30A4" w:rsidP="003554CD">
            <w:pPr>
              <w:spacing w:before="60" w:after="60"/>
              <w:jc w:val="center"/>
              <w:rPr>
                <w:sz w:val="16"/>
                <w:szCs w:val="16"/>
              </w:rPr>
            </w:pPr>
            <w:r>
              <w:rPr>
                <w:sz w:val="16"/>
                <w:szCs w:val="16"/>
              </w:rPr>
              <w:t>15</w:t>
            </w:r>
            <w:r w:rsidR="00A86572" w:rsidRPr="009C689A">
              <w:rPr>
                <w:sz w:val="16"/>
                <w:szCs w:val="16"/>
              </w:rPr>
              <w:t>0.000</w:t>
            </w:r>
          </w:p>
        </w:tc>
        <w:tc>
          <w:tcPr>
            <w:tcW w:w="992" w:type="dxa"/>
            <w:shd w:val="clear" w:color="auto" w:fill="auto"/>
            <w:vAlign w:val="center"/>
          </w:tcPr>
          <w:p w:rsidR="00A86572" w:rsidRPr="009C689A" w:rsidRDefault="007E30A4" w:rsidP="003554CD">
            <w:pPr>
              <w:spacing w:before="60" w:after="60"/>
              <w:jc w:val="center"/>
              <w:rPr>
                <w:sz w:val="16"/>
                <w:szCs w:val="16"/>
              </w:rPr>
            </w:pPr>
            <w:r>
              <w:rPr>
                <w:sz w:val="16"/>
                <w:szCs w:val="16"/>
              </w:rPr>
              <w:t>2</w:t>
            </w:r>
            <w:r w:rsidR="00A86572" w:rsidRPr="009C689A">
              <w:rPr>
                <w:sz w:val="16"/>
                <w:szCs w:val="16"/>
              </w:rPr>
              <w:t>5</w:t>
            </w:r>
            <w:r>
              <w:rPr>
                <w:sz w:val="16"/>
                <w:szCs w:val="16"/>
              </w:rPr>
              <w:t>0</w:t>
            </w:r>
            <w:r w:rsidR="00A86572" w:rsidRPr="009C689A">
              <w:rPr>
                <w:sz w:val="16"/>
                <w:szCs w:val="16"/>
              </w:rPr>
              <w:t>.000</w:t>
            </w:r>
          </w:p>
        </w:tc>
        <w:tc>
          <w:tcPr>
            <w:tcW w:w="992" w:type="dxa"/>
            <w:shd w:val="clear" w:color="auto" w:fill="auto"/>
            <w:vAlign w:val="center"/>
          </w:tcPr>
          <w:p w:rsidR="00A86572" w:rsidRPr="009C689A" w:rsidRDefault="00A86572" w:rsidP="003554CD">
            <w:pPr>
              <w:spacing w:before="60" w:after="60"/>
              <w:jc w:val="center"/>
              <w:rPr>
                <w:sz w:val="16"/>
                <w:szCs w:val="16"/>
              </w:rPr>
            </w:pPr>
            <w:r w:rsidRPr="009C689A">
              <w:rPr>
                <w:sz w:val="16"/>
                <w:szCs w:val="16"/>
              </w:rPr>
              <w:t>3</w:t>
            </w:r>
            <w:r w:rsidR="007E30A4">
              <w:rPr>
                <w:sz w:val="16"/>
                <w:szCs w:val="16"/>
              </w:rPr>
              <w:t>0</w:t>
            </w:r>
            <w:r w:rsidRPr="009C689A">
              <w:rPr>
                <w:sz w:val="16"/>
                <w:szCs w:val="16"/>
              </w:rPr>
              <w:t>0.000</w:t>
            </w:r>
          </w:p>
        </w:tc>
        <w:tc>
          <w:tcPr>
            <w:tcW w:w="993" w:type="dxa"/>
            <w:shd w:val="clear" w:color="auto" w:fill="auto"/>
            <w:vAlign w:val="center"/>
          </w:tcPr>
          <w:p w:rsidR="00A86572" w:rsidRPr="009C689A" w:rsidRDefault="00A86572" w:rsidP="003554CD">
            <w:pPr>
              <w:spacing w:before="60" w:after="60"/>
              <w:jc w:val="center"/>
              <w:rPr>
                <w:sz w:val="16"/>
                <w:szCs w:val="16"/>
              </w:rPr>
            </w:pPr>
            <w:r w:rsidRPr="009C689A">
              <w:rPr>
                <w:sz w:val="16"/>
                <w:szCs w:val="16"/>
              </w:rPr>
              <w:t>35</w:t>
            </w:r>
            <w:r w:rsidR="007E30A4">
              <w:rPr>
                <w:sz w:val="16"/>
                <w:szCs w:val="16"/>
              </w:rPr>
              <w:t>0</w:t>
            </w:r>
            <w:r w:rsidRPr="009C689A">
              <w:rPr>
                <w:sz w:val="16"/>
                <w:szCs w:val="16"/>
              </w:rPr>
              <w:t>.000</w:t>
            </w:r>
          </w:p>
        </w:tc>
        <w:tc>
          <w:tcPr>
            <w:tcW w:w="992" w:type="dxa"/>
            <w:shd w:val="clear" w:color="auto" w:fill="auto"/>
            <w:vAlign w:val="center"/>
          </w:tcPr>
          <w:p w:rsidR="00A86572" w:rsidRPr="009C689A" w:rsidRDefault="007E30A4" w:rsidP="003554CD">
            <w:pPr>
              <w:spacing w:before="60" w:after="60"/>
              <w:jc w:val="center"/>
              <w:rPr>
                <w:sz w:val="16"/>
                <w:szCs w:val="16"/>
              </w:rPr>
            </w:pPr>
            <w:r>
              <w:rPr>
                <w:sz w:val="16"/>
                <w:szCs w:val="16"/>
              </w:rPr>
              <w:t>380</w:t>
            </w:r>
            <w:r w:rsidR="00A86572" w:rsidRPr="009C689A">
              <w:rPr>
                <w:sz w:val="16"/>
                <w:szCs w:val="16"/>
              </w:rPr>
              <w:t>.000</w:t>
            </w:r>
          </w:p>
        </w:tc>
        <w:tc>
          <w:tcPr>
            <w:tcW w:w="1287" w:type="dxa"/>
            <w:shd w:val="clear" w:color="auto" w:fill="auto"/>
            <w:vAlign w:val="center"/>
          </w:tcPr>
          <w:p w:rsidR="00A86572" w:rsidRPr="009C689A" w:rsidRDefault="00A86572" w:rsidP="003554CD">
            <w:pPr>
              <w:spacing w:before="60" w:after="60"/>
              <w:jc w:val="center"/>
              <w:rPr>
                <w:sz w:val="16"/>
                <w:szCs w:val="16"/>
              </w:rPr>
            </w:pPr>
          </w:p>
        </w:tc>
        <w:tc>
          <w:tcPr>
            <w:tcW w:w="1011" w:type="dxa"/>
            <w:shd w:val="clear" w:color="auto" w:fill="auto"/>
            <w:vAlign w:val="center"/>
          </w:tcPr>
          <w:p w:rsidR="00A86572" w:rsidRPr="009C689A" w:rsidRDefault="00A86572" w:rsidP="003554CD">
            <w:pPr>
              <w:spacing w:before="60" w:after="60"/>
              <w:jc w:val="center"/>
              <w:rPr>
                <w:sz w:val="16"/>
                <w:szCs w:val="16"/>
              </w:rPr>
            </w:pPr>
          </w:p>
        </w:tc>
      </w:tr>
      <w:tr w:rsidR="00A86572" w:rsidRPr="00CF7807" w:rsidTr="003554CD">
        <w:trPr>
          <w:trHeight w:val="348"/>
          <w:jc w:val="center"/>
        </w:trPr>
        <w:tc>
          <w:tcPr>
            <w:tcW w:w="1307" w:type="dxa"/>
            <w:shd w:val="clear" w:color="auto" w:fill="9BBB59" w:themeFill="accent3"/>
            <w:vAlign w:val="center"/>
          </w:tcPr>
          <w:p w:rsidR="00A86572" w:rsidRPr="009C689A" w:rsidRDefault="00A86572" w:rsidP="003554CD">
            <w:pPr>
              <w:spacing w:before="60" w:after="60"/>
              <w:jc w:val="left"/>
              <w:rPr>
                <w:b/>
                <w:bCs/>
                <w:sz w:val="16"/>
                <w:szCs w:val="16"/>
              </w:rPr>
            </w:pPr>
          </w:p>
          <w:p w:rsidR="00A86572" w:rsidRPr="009C689A" w:rsidRDefault="00A86572" w:rsidP="003554CD">
            <w:pPr>
              <w:spacing w:before="60" w:after="60"/>
              <w:jc w:val="left"/>
              <w:rPr>
                <w:b/>
                <w:bCs/>
                <w:sz w:val="16"/>
                <w:szCs w:val="16"/>
              </w:rPr>
            </w:pPr>
            <w:r w:rsidRPr="009C689A">
              <w:rPr>
                <w:b/>
                <w:bCs/>
                <w:sz w:val="16"/>
                <w:szCs w:val="16"/>
              </w:rPr>
              <w:t>TOPLAM</w:t>
            </w:r>
          </w:p>
        </w:tc>
        <w:tc>
          <w:tcPr>
            <w:tcW w:w="850" w:type="dxa"/>
            <w:shd w:val="clear" w:color="auto" w:fill="auto"/>
            <w:vAlign w:val="center"/>
          </w:tcPr>
          <w:p w:rsidR="00A86572" w:rsidRPr="009C689A" w:rsidRDefault="00A86572" w:rsidP="003554CD">
            <w:pPr>
              <w:spacing w:before="60" w:after="60"/>
              <w:jc w:val="center"/>
              <w:rPr>
                <w:bCs/>
                <w:sz w:val="16"/>
                <w:szCs w:val="16"/>
              </w:rPr>
            </w:pPr>
          </w:p>
        </w:tc>
        <w:tc>
          <w:tcPr>
            <w:tcW w:w="993" w:type="dxa"/>
            <w:shd w:val="clear" w:color="auto" w:fill="auto"/>
            <w:vAlign w:val="center"/>
          </w:tcPr>
          <w:p w:rsidR="00A86572" w:rsidRPr="008054EB" w:rsidRDefault="008054EB" w:rsidP="003554CD">
            <w:pPr>
              <w:spacing w:before="60" w:after="60"/>
              <w:jc w:val="center"/>
              <w:rPr>
                <w:b/>
                <w:sz w:val="16"/>
                <w:szCs w:val="16"/>
              </w:rPr>
            </w:pPr>
            <w:r w:rsidRPr="008054EB">
              <w:rPr>
                <w:b/>
                <w:sz w:val="16"/>
                <w:szCs w:val="16"/>
              </w:rPr>
              <w:t>45</w:t>
            </w:r>
            <w:r w:rsidR="00A86572" w:rsidRPr="008054EB">
              <w:rPr>
                <w:b/>
                <w:sz w:val="16"/>
                <w:szCs w:val="16"/>
              </w:rPr>
              <w:t>0.000</w:t>
            </w:r>
          </w:p>
        </w:tc>
        <w:tc>
          <w:tcPr>
            <w:tcW w:w="992" w:type="dxa"/>
            <w:shd w:val="clear" w:color="auto" w:fill="auto"/>
            <w:vAlign w:val="center"/>
          </w:tcPr>
          <w:p w:rsidR="00A86572" w:rsidRPr="008054EB" w:rsidRDefault="00A86572" w:rsidP="00F1519D">
            <w:pPr>
              <w:spacing w:before="60" w:after="60"/>
              <w:jc w:val="center"/>
              <w:rPr>
                <w:b/>
                <w:sz w:val="16"/>
                <w:szCs w:val="16"/>
              </w:rPr>
            </w:pPr>
            <w:r w:rsidRPr="008054EB">
              <w:rPr>
                <w:b/>
                <w:sz w:val="16"/>
                <w:szCs w:val="16"/>
              </w:rPr>
              <w:t>1.</w:t>
            </w:r>
            <w:r w:rsidR="00F1519D">
              <w:rPr>
                <w:b/>
                <w:sz w:val="16"/>
                <w:szCs w:val="16"/>
              </w:rPr>
              <w:t>40</w:t>
            </w:r>
            <w:r w:rsidR="008054EB">
              <w:rPr>
                <w:b/>
                <w:sz w:val="16"/>
                <w:szCs w:val="16"/>
              </w:rPr>
              <w:t>0</w:t>
            </w:r>
            <w:r w:rsidRPr="008054EB">
              <w:rPr>
                <w:b/>
                <w:sz w:val="16"/>
                <w:szCs w:val="16"/>
              </w:rPr>
              <w:t>.000</w:t>
            </w:r>
          </w:p>
        </w:tc>
        <w:tc>
          <w:tcPr>
            <w:tcW w:w="992" w:type="dxa"/>
            <w:shd w:val="clear" w:color="auto" w:fill="auto"/>
            <w:vAlign w:val="center"/>
          </w:tcPr>
          <w:p w:rsidR="00A86572" w:rsidRPr="008054EB" w:rsidRDefault="00A86572" w:rsidP="00F1519D">
            <w:pPr>
              <w:spacing w:before="60" w:after="60"/>
              <w:jc w:val="center"/>
              <w:rPr>
                <w:b/>
                <w:sz w:val="16"/>
                <w:szCs w:val="16"/>
              </w:rPr>
            </w:pPr>
            <w:r w:rsidRPr="008054EB">
              <w:rPr>
                <w:b/>
                <w:sz w:val="16"/>
                <w:szCs w:val="16"/>
              </w:rPr>
              <w:t>1.</w:t>
            </w:r>
            <w:r w:rsidR="00F1519D">
              <w:rPr>
                <w:b/>
                <w:sz w:val="16"/>
                <w:szCs w:val="16"/>
              </w:rPr>
              <w:t>67</w:t>
            </w:r>
            <w:r w:rsidRPr="008054EB">
              <w:rPr>
                <w:b/>
                <w:sz w:val="16"/>
                <w:szCs w:val="16"/>
              </w:rPr>
              <w:t>5.000</w:t>
            </w:r>
          </w:p>
        </w:tc>
        <w:tc>
          <w:tcPr>
            <w:tcW w:w="992" w:type="dxa"/>
            <w:shd w:val="clear" w:color="auto" w:fill="auto"/>
            <w:vAlign w:val="center"/>
          </w:tcPr>
          <w:p w:rsidR="00A86572" w:rsidRPr="008054EB" w:rsidRDefault="00A86572" w:rsidP="00F1519D">
            <w:pPr>
              <w:spacing w:before="60" w:after="60"/>
              <w:jc w:val="center"/>
              <w:rPr>
                <w:b/>
                <w:sz w:val="16"/>
                <w:szCs w:val="16"/>
              </w:rPr>
            </w:pPr>
            <w:r w:rsidRPr="008054EB">
              <w:rPr>
                <w:b/>
                <w:sz w:val="16"/>
                <w:szCs w:val="16"/>
              </w:rPr>
              <w:t>1.</w:t>
            </w:r>
            <w:r w:rsidR="00F1519D">
              <w:rPr>
                <w:b/>
                <w:sz w:val="16"/>
                <w:szCs w:val="16"/>
              </w:rPr>
              <w:t>855</w:t>
            </w:r>
            <w:r w:rsidRPr="008054EB">
              <w:rPr>
                <w:b/>
                <w:sz w:val="16"/>
                <w:szCs w:val="16"/>
              </w:rPr>
              <w:t>.000</w:t>
            </w:r>
          </w:p>
        </w:tc>
        <w:tc>
          <w:tcPr>
            <w:tcW w:w="993" w:type="dxa"/>
            <w:shd w:val="clear" w:color="auto" w:fill="auto"/>
            <w:vAlign w:val="center"/>
          </w:tcPr>
          <w:p w:rsidR="00A86572" w:rsidRPr="008054EB" w:rsidRDefault="00F1519D" w:rsidP="00F1519D">
            <w:pPr>
              <w:spacing w:before="60" w:after="60"/>
              <w:jc w:val="center"/>
              <w:rPr>
                <w:b/>
                <w:sz w:val="16"/>
                <w:szCs w:val="16"/>
              </w:rPr>
            </w:pPr>
            <w:r>
              <w:rPr>
                <w:b/>
                <w:sz w:val="16"/>
                <w:szCs w:val="16"/>
              </w:rPr>
              <w:t>2</w:t>
            </w:r>
            <w:r w:rsidR="00A86572" w:rsidRPr="008054EB">
              <w:rPr>
                <w:b/>
                <w:sz w:val="16"/>
                <w:szCs w:val="16"/>
              </w:rPr>
              <w:t>.</w:t>
            </w:r>
            <w:r>
              <w:rPr>
                <w:b/>
                <w:sz w:val="16"/>
                <w:szCs w:val="16"/>
              </w:rPr>
              <w:t>09</w:t>
            </w:r>
            <w:r w:rsidR="00A86572" w:rsidRPr="008054EB">
              <w:rPr>
                <w:b/>
                <w:sz w:val="16"/>
                <w:szCs w:val="16"/>
              </w:rPr>
              <w:t>5.000</w:t>
            </w:r>
          </w:p>
        </w:tc>
        <w:tc>
          <w:tcPr>
            <w:tcW w:w="992" w:type="dxa"/>
            <w:shd w:val="clear" w:color="auto" w:fill="auto"/>
            <w:vAlign w:val="center"/>
          </w:tcPr>
          <w:p w:rsidR="00A86572" w:rsidRPr="008054EB" w:rsidRDefault="00F1519D" w:rsidP="00F1519D">
            <w:pPr>
              <w:spacing w:before="60" w:after="60"/>
              <w:jc w:val="center"/>
              <w:rPr>
                <w:b/>
                <w:sz w:val="16"/>
                <w:szCs w:val="16"/>
              </w:rPr>
            </w:pPr>
            <w:r>
              <w:rPr>
                <w:b/>
                <w:sz w:val="16"/>
                <w:szCs w:val="16"/>
              </w:rPr>
              <w:t>2</w:t>
            </w:r>
            <w:r w:rsidR="00A86572" w:rsidRPr="008054EB">
              <w:rPr>
                <w:b/>
                <w:sz w:val="16"/>
                <w:szCs w:val="16"/>
              </w:rPr>
              <w:t>.</w:t>
            </w:r>
            <w:r>
              <w:rPr>
                <w:b/>
                <w:sz w:val="16"/>
                <w:szCs w:val="16"/>
              </w:rPr>
              <w:t>26</w:t>
            </w:r>
            <w:r w:rsidR="00A86572" w:rsidRPr="008054EB">
              <w:rPr>
                <w:b/>
                <w:sz w:val="16"/>
                <w:szCs w:val="16"/>
              </w:rPr>
              <w:t>0.000</w:t>
            </w:r>
          </w:p>
        </w:tc>
        <w:tc>
          <w:tcPr>
            <w:tcW w:w="1287" w:type="dxa"/>
            <w:shd w:val="clear" w:color="auto" w:fill="auto"/>
            <w:vAlign w:val="center"/>
          </w:tcPr>
          <w:p w:rsidR="00A86572" w:rsidRPr="008054EB" w:rsidRDefault="00F1519D" w:rsidP="00F1519D">
            <w:pPr>
              <w:spacing w:before="60" w:after="60"/>
              <w:jc w:val="center"/>
              <w:rPr>
                <w:b/>
                <w:sz w:val="16"/>
                <w:szCs w:val="16"/>
                <w:u w:val="single"/>
              </w:rPr>
            </w:pPr>
            <w:r>
              <w:rPr>
                <w:b/>
                <w:sz w:val="16"/>
                <w:szCs w:val="16"/>
                <w:u w:val="single"/>
              </w:rPr>
              <w:t>9</w:t>
            </w:r>
            <w:r w:rsidR="00A86572" w:rsidRPr="008054EB">
              <w:rPr>
                <w:b/>
                <w:sz w:val="16"/>
                <w:szCs w:val="16"/>
                <w:u w:val="single"/>
              </w:rPr>
              <w:t>.</w:t>
            </w:r>
            <w:r>
              <w:rPr>
                <w:b/>
                <w:sz w:val="16"/>
                <w:szCs w:val="16"/>
                <w:u w:val="single"/>
              </w:rPr>
              <w:t>73</w:t>
            </w:r>
            <w:r w:rsidR="00A86572" w:rsidRPr="008054EB">
              <w:rPr>
                <w:b/>
                <w:sz w:val="16"/>
                <w:szCs w:val="16"/>
                <w:u w:val="single"/>
              </w:rPr>
              <w:t>5.000 TL</w:t>
            </w:r>
          </w:p>
        </w:tc>
        <w:tc>
          <w:tcPr>
            <w:tcW w:w="1011" w:type="dxa"/>
            <w:shd w:val="clear" w:color="auto" w:fill="auto"/>
            <w:vAlign w:val="center"/>
          </w:tcPr>
          <w:p w:rsidR="00A86572" w:rsidRPr="009C689A" w:rsidRDefault="00A86572" w:rsidP="003554CD">
            <w:pPr>
              <w:spacing w:before="60" w:after="60"/>
              <w:jc w:val="center"/>
              <w:rPr>
                <w:sz w:val="16"/>
                <w:szCs w:val="16"/>
              </w:rPr>
            </w:pPr>
          </w:p>
        </w:tc>
      </w:tr>
      <w:tr w:rsidR="00A86572" w:rsidRPr="00CF7807" w:rsidTr="003554CD">
        <w:trPr>
          <w:trHeight w:val="354"/>
          <w:jc w:val="center"/>
        </w:trPr>
        <w:tc>
          <w:tcPr>
            <w:tcW w:w="1307" w:type="dxa"/>
            <w:shd w:val="clear" w:color="auto" w:fill="9BBB59" w:themeFill="accent3"/>
          </w:tcPr>
          <w:p w:rsidR="00A86572" w:rsidRPr="009C689A" w:rsidRDefault="00A86572" w:rsidP="003554CD">
            <w:pPr>
              <w:spacing w:before="60" w:after="60"/>
              <w:jc w:val="left"/>
              <w:rPr>
                <w:b/>
                <w:bCs/>
                <w:sz w:val="16"/>
                <w:szCs w:val="16"/>
              </w:rPr>
            </w:pPr>
            <w:r w:rsidRPr="009C689A">
              <w:rPr>
                <w:b/>
                <w:bCs/>
                <w:sz w:val="16"/>
                <w:szCs w:val="16"/>
              </w:rPr>
              <w:t>Sorumlu Birim</w:t>
            </w:r>
          </w:p>
        </w:tc>
        <w:tc>
          <w:tcPr>
            <w:tcW w:w="9102" w:type="dxa"/>
            <w:gridSpan w:val="9"/>
            <w:shd w:val="clear" w:color="auto" w:fill="auto"/>
          </w:tcPr>
          <w:p w:rsidR="00A86572" w:rsidRPr="009C689A" w:rsidRDefault="00A86572" w:rsidP="003554CD">
            <w:pPr>
              <w:spacing w:before="60" w:after="60"/>
              <w:rPr>
                <w:sz w:val="16"/>
                <w:szCs w:val="16"/>
              </w:rPr>
            </w:pPr>
            <w:r w:rsidRPr="009C689A">
              <w:rPr>
                <w:sz w:val="16"/>
                <w:szCs w:val="16"/>
              </w:rPr>
              <w:t>Sağlık Kültür ve Spor Daire Başkanlığı</w:t>
            </w:r>
          </w:p>
        </w:tc>
      </w:tr>
      <w:tr w:rsidR="00A86572" w:rsidRPr="00CF7807" w:rsidTr="003554CD">
        <w:trPr>
          <w:trHeight w:val="923"/>
          <w:jc w:val="center"/>
        </w:trPr>
        <w:tc>
          <w:tcPr>
            <w:tcW w:w="1307" w:type="dxa"/>
            <w:shd w:val="clear" w:color="auto" w:fill="9BBB59" w:themeFill="accent3"/>
            <w:vAlign w:val="center"/>
          </w:tcPr>
          <w:p w:rsidR="00A86572" w:rsidRPr="009C689A" w:rsidRDefault="00A86572" w:rsidP="003554CD">
            <w:pPr>
              <w:spacing w:before="120"/>
              <w:jc w:val="left"/>
              <w:rPr>
                <w:b/>
                <w:bCs/>
                <w:sz w:val="16"/>
                <w:szCs w:val="16"/>
              </w:rPr>
            </w:pPr>
            <w:r w:rsidRPr="009C689A">
              <w:rPr>
                <w:b/>
                <w:bCs/>
                <w:sz w:val="16"/>
                <w:szCs w:val="16"/>
              </w:rPr>
              <w:t>İşbirliği Yapılacak Birim(ler)</w:t>
            </w:r>
          </w:p>
        </w:tc>
        <w:tc>
          <w:tcPr>
            <w:tcW w:w="9102" w:type="dxa"/>
            <w:gridSpan w:val="9"/>
            <w:shd w:val="clear" w:color="auto" w:fill="auto"/>
          </w:tcPr>
          <w:p w:rsidR="00A86572" w:rsidRPr="009C689A" w:rsidRDefault="00A86572" w:rsidP="003554CD">
            <w:pPr>
              <w:spacing w:before="60" w:after="60"/>
              <w:jc w:val="left"/>
              <w:rPr>
                <w:sz w:val="16"/>
                <w:szCs w:val="16"/>
              </w:rPr>
            </w:pPr>
            <w:r w:rsidRPr="009C689A">
              <w:rPr>
                <w:sz w:val="16"/>
                <w:szCs w:val="16"/>
              </w:rPr>
              <w:t>Rektörlük, Yapı İşleri,  Öğrenci İşleri, Strateji, İdari Mali İşler Daire Başkanlıkları ve Akademik Birimler</w:t>
            </w:r>
          </w:p>
        </w:tc>
      </w:tr>
      <w:tr w:rsidR="00A86572" w:rsidRPr="00CF7807" w:rsidTr="003554CD">
        <w:trPr>
          <w:trHeight w:val="340"/>
          <w:jc w:val="center"/>
        </w:trPr>
        <w:tc>
          <w:tcPr>
            <w:tcW w:w="1307" w:type="dxa"/>
            <w:shd w:val="clear" w:color="auto" w:fill="9BBB59" w:themeFill="accent3"/>
            <w:vAlign w:val="center"/>
          </w:tcPr>
          <w:p w:rsidR="00A86572" w:rsidRPr="009C689A" w:rsidRDefault="00A86572" w:rsidP="003554CD">
            <w:pPr>
              <w:spacing w:before="60" w:after="60"/>
              <w:jc w:val="left"/>
              <w:rPr>
                <w:b/>
                <w:bCs/>
                <w:sz w:val="16"/>
                <w:szCs w:val="16"/>
              </w:rPr>
            </w:pPr>
            <w:r w:rsidRPr="009C689A">
              <w:rPr>
                <w:b/>
                <w:bCs/>
                <w:sz w:val="16"/>
                <w:szCs w:val="16"/>
              </w:rPr>
              <w:t>Riskler</w:t>
            </w:r>
          </w:p>
        </w:tc>
        <w:tc>
          <w:tcPr>
            <w:tcW w:w="9102" w:type="dxa"/>
            <w:gridSpan w:val="9"/>
            <w:shd w:val="clear" w:color="auto" w:fill="auto"/>
            <w:vAlign w:val="center"/>
          </w:tcPr>
          <w:p w:rsidR="00A86572" w:rsidRPr="009C689A" w:rsidRDefault="00A86572" w:rsidP="003554CD">
            <w:pPr>
              <w:spacing w:before="60" w:after="60"/>
              <w:rPr>
                <w:sz w:val="16"/>
                <w:szCs w:val="16"/>
              </w:rPr>
            </w:pPr>
            <w:r w:rsidRPr="009C689A">
              <w:rPr>
                <w:sz w:val="16"/>
                <w:szCs w:val="16"/>
              </w:rPr>
              <w:t>Personel, bütçe, ve fiziki alt yapı yetersizliği</w:t>
            </w:r>
          </w:p>
          <w:p w:rsidR="00A86572" w:rsidRPr="009C689A" w:rsidRDefault="00A86572" w:rsidP="003554CD">
            <w:pPr>
              <w:spacing w:before="60" w:after="60"/>
              <w:rPr>
                <w:sz w:val="16"/>
                <w:szCs w:val="16"/>
              </w:rPr>
            </w:pPr>
          </w:p>
        </w:tc>
      </w:tr>
      <w:tr w:rsidR="00A86572" w:rsidRPr="00CF7807" w:rsidTr="003554CD">
        <w:trPr>
          <w:trHeight w:val="567"/>
          <w:jc w:val="center"/>
        </w:trPr>
        <w:tc>
          <w:tcPr>
            <w:tcW w:w="1307" w:type="dxa"/>
            <w:shd w:val="clear" w:color="auto" w:fill="9BBB59" w:themeFill="accent3"/>
            <w:vAlign w:val="center"/>
          </w:tcPr>
          <w:p w:rsidR="00A86572" w:rsidRPr="009C689A" w:rsidRDefault="00A86572" w:rsidP="003554CD">
            <w:pPr>
              <w:spacing w:before="60" w:after="60"/>
              <w:jc w:val="left"/>
              <w:rPr>
                <w:sz w:val="16"/>
                <w:szCs w:val="16"/>
              </w:rPr>
            </w:pPr>
            <w:r w:rsidRPr="009C689A">
              <w:rPr>
                <w:b/>
                <w:bCs/>
                <w:sz w:val="16"/>
                <w:szCs w:val="16"/>
              </w:rPr>
              <w:t>Stratejiler</w:t>
            </w:r>
          </w:p>
        </w:tc>
        <w:tc>
          <w:tcPr>
            <w:tcW w:w="9102" w:type="dxa"/>
            <w:gridSpan w:val="9"/>
            <w:shd w:val="clear" w:color="auto" w:fill="auto"/>
            <w:vAlign w:val="center"/>
          </w:tcPr>
          <w:p w:rsidR="00A86572" w:rsidRPr="009C689A" w:rsidRDefault="00A86572" w:rsidP="003554CD">
            <w:pPr>
              <w:pStyle w:val="ListeParagraf"/>
              <w:numPr>
                <w:ilvl w:val="0"/>
                <w:numId w:val="23"/>
              </w:numPr>
              <w:spacing w:before="60" w:after="60"/>
              <w:jc w:val="left"/>
              <w:rPr>
                <w:sz w:val="16"/>
                <w:szCs w:val="16"/>
              </w:rPr>
            </w:pPr>
            <w:r w:rsidRPr="009C689A">
              <w:rPr>
                <w:sz w:val="16"/>
                <w:szCs w:val="16"/>
              </w:rPr>
              <w:t>Öğrenci Yaşam Merkezinin Kurulması</w:t>
            </w:r>
          </w:p>
          <w:p w:rsidR="00A86572" w:rsidRPr="009C689A" w:rsidRDefault="00A86572" w:rsidP="003554CD">
            <w:pPr>
              <w:pStyle w:val="ListeParagraf"/>
              <w:numPr>
                <w:ilvl w:val="0"/>
                <w:numId w:val="23"/>
              </w:numPr>
              <w:spacing w:before="60" w:after="60"/>
              <w:jc w:val="left"/>
              <w:rPr>
                <w:sz w:val="16"/>
                <w:szCs w:val="16"/>
              </w:rPr>
            </w:pPr>
            <w:r w:rsidRPr="009C689A">
              <w:rPr>
                <w:sz w:val="16"/>
                <w:szCs w:val="16"/>
              </w:rPr>
              <w:t>Sosyal ve kültürel hizmetlerin çeşitlendirilmesi ve kalitesinin arttırılması</w:t>
            </w:r>
          </w:p>
          <w:p w:rsidR="00A86572" w:rsidRPr="009C689A" w:rsidRDefault="00A86572" w:rsidP="003554CD">
            <w:pPr>
              <w:pStyle w:val="ListeParagraf"/>
              <w:numPr>
                <w:ilvl w:val="0"/>
                <w:numId w:val="23"/>
              </w:numPr>
              <w:spacing w:before="60" w:after="60"/>
              <w:jc w:val="left"/>
              <w:rPr>
                <w:sz w:val="16"/>
                <w:szCs w:val="16"/>
              </w:rPr>
            </w:pPr>
            <w:r w:rsidRPr="009C689A">
              <w:rPr>
                <w:sz w:val="16"/>
                <w:szCs w:val="16"/>
              </w:rPr>
              <w:t>Öğrenci Toplukluk merkezli kültür ve tarih gezi organizasyonlarının arttırılması</w:t>
            </w:r>
          </w:p>
          <w:p w:rsidR="00A86572" w:rsidRPr="009C689A" w:rsidRDefault="00A86572" w:rsidP="003554CD">
            <w:pPr>
              <w:pStyle w:val="ListeParagraf"/>
              <w:numPr>
                <w:ilvl w:val="0"/>
                <w:numId w:val="23"/>
              </w:numPr>
              <w:spacing w:before="60" w:after="60"/>
              <w:jc w:val="left"/>
              <w:rPr>
                <w:sz w:val="16"/>
                <w:szCs w:val="16"/>
              </w:rPr>
            </w:pPr>
            <w:r w:rsidRPr="009C689A">
              <w:rPr>
                <w:sz w:val="16"/>
                <w:szCs w:val="16"/>
              </w:rPr>
              <w:t>Halk Oyunları ekibinin kurulması</w:t>
            </w:r>
          </w:p>
          <w:p w:rsidR="00A86572" w:rsidRPr="009C689A" w:rsidRDefault="00A86572" w:rsidP="003554CD">
            <w:pPr>
              <w:pStyle w:val="ListeParagraf"/>
              <w:numPr>
                <w:ilvl w:val="0"/>
                <w:numId w:val="23"/>
              </w:numPr>
              <w:spacing w:before="60" w:after="60"/>
              <w:jc w:val="left"/>
              <w:rPr>
                <w:sz w:val="16"/>
                <w:szCs w:val="16"/>
              </w:rPr>
            </w:pPr>
            <w:r w:rsidRPr="009C689A">
              <w:rPr>
                <w:sz w:val="16"/>
                <w:szCs w:val="16"/>
              </w:rPr>
              <w:t>Korolar oluşturulması</w:t>
            </w:r>
          </w:p>
          <w:p w:rsidR="00A86572" w:rsidRPr="009C689A" w:rsidRDefault="00A86572" w:rsidP="003554CD">
            <w:pPr>
              <w:pStyle w:val="ListeParagraf"/>
              <w:numPr>
                <w:ilvl w:val="0"/>
                <w:numId w:val="23"/>
              </w:numPr>
              <w:spacing w:before="60" w:after="60"/>
              <w:jc w:val="left"/>
              <w:rPr>
                <w:sz w:val="16"/>
                <w:szCs w:val="16"/>
              </w:rPr>
            </w:pPr>
            <w:r w:rsidRPr="009C689A">
              <w:rPr>
                <w:sz w:val="16"/>
                <w:szCs w:val="16"/>
              </w:rPr>
              <w:t>Müzik odaları oluşturulması</w:t>
            </w:r>
          </w:p>
          <w:p w:rsidR="00A86572" w:rsidRPr="009C689A" w:rsidRDefault="00A86572" w:rsidP="003554CD">
            <w:pPr>
              <w:pStyle w:val="ListeParagraf"/>
              <w:numPr>
                <w:ilvl w:val="0"/>
                <w:numId w:val="23"/>
              </w:numPr>
              <w:spacing w:before="60" w:after="60"/>
              <w:jc w:val="left"/>
              <w:rPr>
                <w:sz w:val="16"/>
                <w:szCs w:val="16"/>
              </w:rPr>
            </w:pPr>
            <w:r w:rsidRPr="009C689A">
              <w:rPr>
                <w:sz w:val="16"/>
                <w:szCs w:val="16"/>
              </w:rPr>
              <w:t>Tiyatro , Drama ve Diksiyon  eğitimlerinin  düzenlenmesi</w:t>
            </w:r>
          </w:p>
          <w:p w:rsidR="00A86572" w:rsidRPr="009C689A" w:rsidRDefault="00A86572" w:rsidP="003554CD">
            <w:pPr>
              <w:pStyle w:val="ListeParagraf"/>
              <w:spacing w:before="60" w:after="60"/>
              <w:ind w:left="501"/>
              <w:jc w:val="left"/>
              <w:rPr>
                <w:sz w:val="16"/>
                <w:szCs w:val="16"/>
              </w:rPr>
            </w:pPr>
            <w:r w:rsidRPr="009C689A">
              <w:rPr>
                <w:sz w:val="16"/>
                <w:szCs w:val="16"/>
              </w:rPr>
              <w:t>Bahar Şenlikleri ve Mezuniyet Töreni</w:t>
            </w:r>
          </w:p>
        </w:tc>
      </w:tr>
      <w:tr w:rsidR="00A86572" w:rsidRPr="00CF7807" w:rsidTr="003554CD">
        <w:trPr>
          <w:trHeight w:val="340"/>
          <w:jc w:val="center"/>
        </w:trPr>
        <w:tc>
          <w:tcPr>
            <w:tcW w:w="1307" w:type="dxa"/>
            <w:shd w:val="clear" w:color="auto" w:fill="9BBB59" w:themeFill="accent3"/>
            <w:vAlign w:val="center"/>
          </w:tcPr>
          <w:p w:rsidR="00A86572" w:rsidRPr="009C689A" w:rsidRDefault="00A86572" w:rsidP="003554CD">
            <w:pPr>
              <w:spacing w:before="60" w:after="60"/>
              <w:jc w:val="left"/>
              <w:rPr>
                <w:b/>
                <w:bCs/>
                <w:sz w:val="16"/>
                <w:szCs w:val="16"/>
              </w:rPr>
            </w:pPr>
            <w:r w:rsidRPr="009C689A">
              <w:rPr>
                <w:b/>
                <w:bCs/>
                <w:sz w:val="16"/>
                <w:szCs w:val="16"/>
              </w:rPr>
              <w:t>Maliyet Tahmini</w:t>
            </w:r>
          </w:p>
        </w:tc>
        <w:tc>
          <w:tcPr>
            <w:tcW w:w="9102" w:type="dxa"/>
            <w:gridSpan w:val="9"/>
            <w:shd w:val="clear" w:color="auto" w:fill="auto"/>
          </w:tcPr>
          <w:p w:rsidR="00A86572" w:rsidRPr="009C689A" w:rsidRDefault="00A86572" w:rsidP="003554CD">
            <w:pPr>
              <w:tabs>
                <w:tab w:val="left" w:pos="795"/>
              </w:tabs>
              <w:spacing w:before="60" w:after="60"/>
              <w:jc w:val="left"/>
              <w:rPr>
                <w:sz w:val="16"/>
                <w:szCs w:val="16"/>
              </w:rPr>
            </w:pPr>
            <w:r w:rsidRPr="009C689A">
              <w:rPr>
                <w:b/>
                <w:sz w:val="16"/>
                <w:szCs w:val="16"/>
              </w:rPr>
              <w:t>7.855.000 TL</w:t>
            </w:r>
          </w:p>
        </w:tc>
      </w:tr>
      <w:tr w:rsidR="00A86572" w:rsidRPr="00CF7807" w:rsidTr="003554CD">
        <w:trPr>
          <w:trHeight w:val="468"/>
          <w:jc w:val="center"/>
        </w:trPr>
        <w:tc>
          <w:tcPr>
            <w:tcW w:w="1307" w:type="dxa"/>
            <w:shd w:val="clear" w:color="auto" w:fill="9BBB59" w:themeFill="accent3"/>
            <w:vAlign w:val="center"/>
          </w:tcPr>
          <w:p w:rsidR="00A86572" w:rsidRPr="009C689A" w:rsidRDefault="00A86572" w:rsidP="003554CD">
            <w:pPr>
              <w:spacing w:before="120"/>
              <w:jc w:val="left"/>
              <w:rPr>
                <w:b/>
                <w:bCs/>
                <w:sz w:val="16"/>
                <w:szCs w:val="16"/>
              </w:rPr>
            </w:pPr>
            <w:r w:rsidRPr="009C689A">
              <w:rPr>
                <w:b/>
                <w:bCs/>
                <w:sz w:val="16"/>
                <w:szCs w:val="16"/>
              </w:rPr>
              <w:t xml:space="preserve">Tespitler </w:t>
            </w:r>
          </w:p>
        </w:tc>
        <w:tc>
          <w:tcPr>
            <w:tcW w:w="9102" w:type="dxa"/>
            <w:gridSpan w:val="9"/>
            <w:shd w:val="clear" w:color="auto" w:fill="auto"/>
            <w:vAlign w:val="center"/>
          </w:tcPr>
          <w:p w:rsidR="00A86572" w:rsidRPr="009C689A" w:rsidRDefault="00A86572" w:rsidP="003554CD">
            <w:pPr>
              <w:spacing w:before="60" w:after="60"/>
              <w:rPr>
                <w:sz w:val="16"/>
                <w:szCs w:val="16"/>
              </w:rPr>
            </w:pPr>
          </w:p>
        </w:tc>
      </w:tr>
      <w:tr w:rsidR="00A86572" w:rsidRPr="00CF7807" w:rsidTr="003554CD">
        <w:trPr>
          <w:trHeight w:val="664"/>
          <w:jc w:val="center"/>
        </w:trPr>
        <w:tc>
          <w:tcPr>
            <w:tcW w:w="1307" w:type="dxa"/>
            <w:shd w:val="clear" w:color="auto" w:fill="9BBB59" w:themeFill="accent3"/>
            <w:vAlign w:val="center"/>
          </w:tcPr>
          <w:p w:rsidR="00A86572" w:rsidRPr="009C689A" w:rsidRDefault="00A86572" w:rsidP="003554CD">
            <w:pPr>
              <w:spacing w:before="120"/>
              <w:jc w:val="left"/>
              <w:rPr>
                <w:sz w:val="16"/>
                <w:szCs w:val="16"/>
              </w:rPr>
            </w:pPr>
            <w:r w:rsidRPr="009C689A">
              <w:rPr>
                <w:b/>
                <w:bCs/>
                <w:sz w:val="16"/>
                <w:szCs w:val="16"/>
              </w:rPr>
              <w:t>İhtiyaçlar</w:t>
            </w:r>
          </w:p>
        </w:tc>
        <w:tc>
          <w:tcPr>
            <w:tcW w:w="9102" w:type="dxa"/>
            <w:gridSpan w:val="9"/>
            <w:shd w:val="clear" w:color="auto" w:fill="auto"/>
            <w:vAlign w:val="center"/>
          </w:tcPr>
          <w:p w:rsidR="00A86572" w:rsidRPr="009C689A" w:rsidRDefault="00A86572" w:rsidP="003554CD">
            <w:pPr>
              <w:spacing w:before="60" w:after="60"/>
              <w:rPr>
                <w:sz w:val="16"/>
                <w:szCs w:val="16"/>
              </w:rPr>
            </w:pPr>
            <w:r w:rsidRPr="009C689A">
              <w:rPr>
                <w:sz w:val="16"/>
                <w:szCs w:val="16"/>
              </w:rPr>
              <w:t>Kapalı Spor Salonu , Sportif Dallar ve kültürel faaliyetlerle ilgili çalıştırıcı hoca temini ,ekipman satın alınması</w:t>
            </w:r>
          </w:p>
        </w:tc>
      </w:tr>
    </w:tbl>
    <w:p w:rsidR="002902C3" w:rsidRDefault="002902C3" w:rsidP="00A63AB8">
      <w:pPr>
        <w:spacing w:before="60"/>
      </w:pPr>
    </w:p>
    <w:p w:rsidR="00A86572" w:rsidRDefault="00A86572" w:rsidP="00A63AB8">
      <w:pPr>
        <w:spacing w:before="60"/>
      </w:pPr>
    </w:p>
    <w:p w:rsidR="00A86572" w:rsidRDefault="00A86572" w:rsidP="00A63AB8">
      <w:pPr>
        <w:spacing w:before="60"/>
      </w:pPr>
    </w:p>
    <w:p w:rsidR="00A86572" w:rsidRDefault="00A86572" w:rsidP="00A63AB8">
      <w:pPr>
        <w:spacing w:before="60"/>
      </w:pPr>
    </w:p>
    <w:p w:rsidR="00A86572" w:rsidRDefault="00A86572" w:rsidP="00A63AB8">
      <w:pPr>
        <w:spacing w:before="60"/>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5"/>
        <w:gridCol w:w="850"/>
        <w:gridCol w:w="1134"/>
        <w:gridCol w:w="1134"/>
        <w:gridCol w:w="1134"/>
        <w:gridCol w:w="1134"/>
        <w:gridCol w:w="773"/>
        <w:gridCol w:w="992"/>
        <w:gridCol w:w="851"/>
        <w:gridCol w:w="865"/>
      </w:tblGrid>
      <w:tr w:rsidR="00A0716E" w:rsidRPr="00CF7807" w:rsidTr="00FE13A5">
        <w:trPr>
          <w:trHeight w:val="340"/>
          <w:jc w:val="center"/>
        </w:trPr>
        <w:tc>
          <w:tcPr>
            <w:tcW w:w="1355" w:type="dxa"/>
            <w:shd w:val="clear" w:color="auto" w:fill="F79646" w:themeFill="accent6"/>
          </w:tcPr>
          <w:p w:rsidR="00A0716E" w:rsidRPr="00F82789" w:rsidRDefault="00A0716E" w:rsidP="00A0716E">
            <w:pPr>
              <w:spacing w:before="60" w:after="60"/>
              <w:jc w:val="left"/>
              <w:rPr>
                <w:color w:val="FFFFFF" w:themeColor="background1"/>
                <w:sz w:val="20"/>
                <w:szCs w:val="20"/>
              </w:rPr>
            </w:pPr>
            <w:r w:rsidRPr="00F82789">
              <w:rPr>
                <w:b/>
                <w:bCs/>
                <w:color w:val="FFFFFF" w:themeColor="background1"/>
                <w:sz w:val="20"/>
                <w:szCs w:val="20"/>
              </w:rPr>
              <w:t>Amaç (A</w:t>
            </w:r>
            <w:r>
              <w:rPr>
                <w:b/>
                <w:bCs/>
                <w:color w:val="FFFFFF" w:themeColor="background1"/>
                <w:sz w:val="20"/>
                <w:szCs w:val="20"/>
              </w:rPr>
              <w:t>1</w:t>
            </w:r>
            <w:r w:rsidRPr="00F82789">
              <w:rPr>
                <w:b/>
                <w:bCs/>
                <w:color w:val="FFFFFF" w:themeColor="background1"/>
                <w:sz w:val="20"/>
                <w:szCs w:val="20"/>
              </w:rPr>
              <w:t>)</w:t>
            </w:r>
          </w:p>
        </w:tc>
        <w:tc>
          <w:tcPr>
            <w:tcW w:w="8867" w:type="dxa"/>
            <w:gridSpan w:val="9"/>
            <w:shd w:val="clear" w:color="auto" w:fill="auto"/>
          </w:tcPr>
          <w:p w:rsidR="00A0716E" w:rsidRPr="00B5566A" w:rsidRDefault="00A0716E" w:rsidP="00A0716E">
            <w:pPr>
              <w:ind w:left="175"/>
              <w:jc w:val="left"/>
              <w:rPr>
                <w:b/>
                <w:sz w:val="20"/>
                <w:szCs w:val="20"/>
              </w:rPr>
            </w:pPr>
            <w:r w:rsidRPr="00B5566A">
              <w:rPr>
                <w:b/>
                <w:sz w:val="20"/>
                <w:szCs w:val="20"/>
              </w:rPr>
              <w:t>A1: Birim olarak verdiğimiz hizmetleri nitelik ve nicelik olarak geliştirmek</w:t>
            </w:r>
          </w:p>
        </w:tc>
      </w:tr>
      <w:tr w:rsidR="00A0716E" w:rsidRPr="00CF7807" w:rsidTr="00FE13A5">
        <w:trPr>
          <w:trHeight w:val="567"/>
          <w:jc w:val="center"/>
        </w:trPr>
        <w:tc>
          <w:tcPr>
            <w:tcW w:w="1355" w:type="dxa"/>
            <w:shd w:val="clear" w:color="auto" w:fill="F79646" w:themeFill="accent6"/>
          </w:tcPr>
          <w:p w:rsidR="00A0716E" w:rsidRPr="00F82789" w:rsidRDefault="00A0716E" w:rsidP="002902C3">
            <w:pPr>
              <w:spacing w:before="60" w:after="60"/>
              <w:jc w:val="left"/>
              <w:rPr>
                <w:color w:val="FFFFFF" w:themeColor="background1"/>
                <w:sz w:val="20"/>
                <w:szCs w:val="20"/>
              </w:rPr>
            </w:pPr>
            <w:r w:rsidRPr="00F82789">
              <w:rPr>
                <w:b/>
                <w:bCs/>
                <w:color w:val="FFFFFF" w:themeColor="background1"/>
                <w:sz w:val="20"/>
                <w:szCs w:val="20"/>
              </w:rPr>
              <w:t>Hedef (H1.</w:t>
            </w:r>
            <w:r w:rsidR="002902C3">
              <w:rPr>
                <w:b/>
                <w:bCs/>
                <w:color w:val="FFFFFF" w:themeColor="background1"/>
                <w:sz w:val="20"/>
                <w:szCs w:val="20"/>
              </w:rPr>
              <w:t>4</w:t>
            </w:r>
            <w:r w:rsidRPr="00F82789">
              <w:rPr>
                <w:b/>
                <w:bCs/>
                <w:color w:val="FFFFFF" w:themeColor="background1"/>
                <w:sz w:val="20"/>
                <w:szCs w:val="20"/>
              </w:rPr>
              <w:t>)</w:t>
            </w:r>
          </w:p>
        </w:tc>
        <w:tc>
          <w:tcPr>
            <w:tcW w:w="8867" w:type="dxa"/>
            <w:gridSpan w:val="9"/>
            <w:shd w:val="clear" w:color="auto" w:fill="auto"/>
          </w:tcPr>
          <w:p w:rsidR="00161EBE" w:rsidRPr="00161EBE" w:rsidRDefault="00161EBE" w:rsidP="00161EBE">
            <w:pPr>
              <w:pStyle w:val="ListeParagraf"/>
              <w:numPr>
                <w:ilvl w:val="0"/>
                <w:numId w:val="23"/>
              </w:numPr>
              <w:rPr>
                <w:b/>
                <w:sz w:val="20"/>
                <w:szCs w:val="20"/>
              </w:rPr>
            </w:pPr>
            <w:r w:rsidRPr="00161EBE">
              <w:rPr>
                <w:b/>
                <w:sz w:val="20"/>
                <w:szCs w:val="20"/>
              </w:rPr>
              <w:t>Kültürel hizmetlerin niteliğini ve niceliğini arttırmak</w:t>
            </w:r>
          </w:p>
          <w:p w:rsidR="00A0716E" w:rsidRPr="00B5566A" w:rsidRDefault="00A0716E" w:rsidP="00161EBE">
            <w:pPr>
              <w:pStyle w:val="ListeParagraf"/>
              <w:ind w:left="501"/>
              <w:rPr>
                <w:b/>
                <w:sz w:val="20"/>
                <w:szCs w:val="20"/>
              </w:rPr>
            </w:pPr>
          </w:p>
        </w:tc>
      </w:tr>
      <w:tr w:rsidR="00A80B1A" w:rsidRPr="00CF7807" w:rsidTr="00FE13A5">
        <w:trPr>
          <w:trHeight w:val="689"/>
          <w:jc w:val="center"/>
        </w:trPr>
        <w:tc>
          <w:tcPr>
            <w:tcW w:w="1355" w:type="dxa"/>
            <w:shd w:val="clear" w:color="auto" w:fill="F79646" w:themeFill="accent6"/>
            <w:vAlign w:val="center"/>
          </w:tcPr>
          <w:p w:rsidR="00A0716E" w:rsidRPr="00F82789" w:rsidRDefault="00A0716E" w:rsidP="00A0716E">
            <w:pPr>
              <w:spacing w:before="60" w:after="60"/>
              <w:jc w:val="left"/>
              <w:rPr>
                <w:color w:val="FFFFFF" w:themeColor="background1"/>
                <w:sz w:val="20"/>
                <w:szCs w:val="20"/>
              </w:rPr>
            </w:pPr>
            <w:r w:rsidRPr="00F82789">
              <w:rPr>
                <w:b/>
                <w:bCs/>
                <w:color w:val="FFFFFF" w:themeColor="background1"/>
                <w:sz w:val="20"/>
                <w:szCs w:val="20"/>
              </w:rPr>
              <w:t>Performans Göstergeleri</w:t>
            </w:r>
          </w:p>
        </w:tc>
        <w:tc>
          <w:tcPr>
            <w:tcW w:w="850" w:type="dxa"/>
            <w:shd w:val="clear" w:color="auto" w:fill="F79646" w:themeFill="accent6"/>
          </w:tcPr>
          <w:p w:rsidR="00A0716E" w:rsidRPr="00F82789" w:rsidRDefault="00A0716E" w:rsidP="00A0716E">
            <w:pPr>
              <w:spacing w:before="60" w:after="60"/>
              <w:jc w:val="center"/>
              <w:rPr>
                <w:b/>
                <w:bCs/>
                <w:color w:val="FFFFFF" w:themeColor="background1"/>
                <w:sz w:val="20"/>
                <w:szCs w:val="20"/>
              </w:rPr>
            </w:pPr>
            <w:r w:rsidRPr="00F82789">
              <w:rPr>
                <w:b/>
                <w:bCs/>
                <w:color w:val="FFFFFF" w:themeColor="background1"/>
                <w:sz w:val="20"/>
                <w:szCs w:val="20"/>
              </w:rPr>
              <w:t>Hedefe Etkisi (%)</w:t>
            </w:r>
          </w:p>
        </w:tc>
        <w:tc>
          <w:tcPr>
            <w:tcW w:w="1134" w:type="dxa"/>
            <w:shd w:val="clear" w:color="auto" w:fill="F79646" w:themeFill="accent6"/>
          </w:tcPr>
          <w:p w:rsidR="00A0716E" w:rsidRPr="00F82789" w:rsidRDefault="00A0716E" w:rsidP="00A0716E">
            <w:pPr>
              <w:spacing w:before="60" w:after="60"/>
              <w:jc w:val="center"/>
              <w:rPr>
                <w:b/>
                <w:bCs/>
                <w:color w:val="FFFFFF" w:themeColor="background1"/>
                <w:sz w:val="20"/>
                <w:szCs w:val="20"/>
              </w:rPr>
            </w:pPr>
            <w:r>
              <w:rPr>
                <w:b/>
                <w:bCs/>
                <w:color w:val="FFFFFF" w:themeColor="background1"/>
                <w:sz w:val="20"/>
                <w:szCs w:val="20"/>
              </w:rPr>
              <w:t xml:space="preserve">Plan Dönemi </w:t>
            </w:r>
            <w:r w:rsidRPr="00F82789">
              <w:rPr>
                <w:b/>
                <w:bCs/>
                <w:color w:val="FFFFFF" w:themeColor="background1"/>
                <w:sz w:val="20"/>
                <w:szCs w:val="20"/>
              </w:rPr>
              <w:t>Başlangıç Değeri</w:t>
            </w:r>
          </w:p>
        </w:tc>
        <w:tc>
          <w:tcPr>
            <w:tcW w:w="1134" w:type="dxa"/>
            <w:shd w:val="clear" w:color="auto" w:fill="F79646" w:themeFill="accent6"/>
          </w:tcPr>
          <w:p w:rsidR="00A0716E" w:rsidRPr="00F82789" w:rsidRDefault="00A0716E" w:rsidP="00A0716E">
            <w:pPr>
              <w:spacing w:before="60" w:after="60"/>
              <w:jc w:val="center"/>
              <w:rPr>
                <w:b/>
                <w:bCs/>
                <w:color w:val="FFFFFF" w:themeColor="background1"/>
                <w:sz w:val="20"/>
                <w:szCs w:val="20"/>
              </w:rPr>
            </w:pPr>
            <w:r w:rsidRPr="00F82789">
              <w:rPr>
                <w:b/>
                <w:bCs/>
                <w:color w:val="FFFFFF" w:themeColor="background1"/>
                <w:sz w:val="20"/>
                <w:szCs w:val="20"/>
              </w:rPr>
              <w:t>1. Yıl</w:t>
            </w:r>
          </w:p>
        </w:tc>
        <w:tc>
          <w:tcPr>
            <w:tcW w:w="1134" w:type="dxa"/>
            <w:shd w:val="clear" w:color="auto" w:fill="F79646" w:themeFill="accent6"/>
          </w:tcPr>
          <w:p w:rsidR="00A0716E" w:rsidRPr="00F82789" w:rsidRDefault="00A0716E" w:rsidP="00A0716E">
            <w:pPr>
              <w:spacing w:before="60" w:after="60"/>
              <w:jc w:val="center"/>
              <w:rPr>
                <w:b/>
                <w:bCs/>
                <w:color w:val="FFFFFF" w:themeColor="background1"/>
                <w:sz w:val="20"/>
                <w:szCs w:val="20"/>
              </w:rPr>
            </w:pPr>
            <w:r w:rsidRPr="00F82789">
              <w:rPr>
                <w:b/>
                <w:bCs/>
                <w:color w:val="FFFFFF" w:themeColor="background1"/>
                <w:sz w:val="20"/>
                <w:szCs w:val="20"/>
              </w:rPr>
              <w:t>2. Yıl</w:t>
            </w:r>
          </w:p>
        </w:tc>
        <w:tc>
          <w:tcPr>
            <w:tcW w:w="1134" w:type="dxa"/>
            <w:shd w:val="clear" w:color="auto" w:fill="F79646" w:themeFill="accent6"/>
          </w:tcPr>
          <w:p w:rsidR="00A0716E" w:rsidRPr="00F82789" w:rsidRDefault="00A0716E" w:rsidP="00A0716E">
            <w:pPr>
              <w:spacing w:before="60" w:after="60"/>
              <w:jc w:val="center"/>
              <w:rPr>
                <w:b/>
                <w:bCs/>
                <w:color w:val="FFFFFF" w:themeColor="background1"/>
                <w:sz w:val="20"/>
                <w:szCs w:val="20"/>
              </w:rPr>
            </w:pPr>
            <w:r w:rsidRPr="00F82789">
              <w:rPr>
                <w:b/>
                <w:bCs/>
                <w:color w:val="FFFFFF" w:themeColor="background1"/>
                <w:sz w:val="20"/>
                <w:szCs w:val="20"/>
              </w:rPr>
              <w:t>3. Yıl</w:t>
            </w:r>
          </w:p>
        </w:tc>
        <w:tc>
          <w:tcPr>
            <w:tcW w:w="773" w:type="dxa"/>
            <w:shd w:val="clear" w:color="auto" w:fill="F79646" w:themeFill="accent6"/>
          </w:tcPr>
          <w:p w:rsidR="00A0716E" w:rsidRPr="00F82789" w:rsidRDefault="00A0716E" w:rsidP="00A0716E">
            <w:pPr>
              <w:spacing w:before="60" w:after="60"/>
              <w:jc w:val="center"/>
              <w:rPr>
                <w:b/>
                <w:bCs/>
                <w:color w:val="FFFFFF" w:themeColor="background1"/>
                <w:sz w:val="20"/>
                <w:szCs w:val="20"/>
              </w:rPr>
            </w:pPr>
            <w:r w:rsidRPr="00F82789">
              <w:rPr>
                <w:b/>
                <w:bCs/>
                <w:color w:val="FFFFFF" w:themeColor="background1"/>
                <w:sz w:val="20"/>
                <w:szCs w:val="20"/>
              </w:rPr>
              <w:t>4. Yıl</w:t>
            </w:r>
          </w:p>
        </w:tc>
        <w:tc>
          <w:tcPr>
            <w:tcW w:w="992" w:type="dxa"/>
            <w:shd w:val="clear" w:color="auto" w:fill="F79646" w:themeFill="accent6"/>
          </w:tcPr>
          <w:p w:rsidR="00A0716E" w:rsidRPr="00F82789" w:rsidRDefault="00A0716E" w:rsidP="00A0716E">
            <w:pPr>
              <w:spacing w:before="60" w:after="60"/>
              <w:jc w:val="center"/>
              <w:rPr>
                <w:b/>
                <w:bCs/>
                <w:color w:val="FFFFFF" w:themeColor="background1"/>
                <w:sz w:val="20"/>
                <w:szCs w:val="20"/>
              </w:rPr>
            </w:pPr>
            <w:r w:rsidRPr="00F82789">
              <w:rPr>
                <w:b/>
                <w:bCs/>
                <w:color w:val="FFFFFF" w:themeColor="background1"/>
                <w:sz w:val="20"/>
                <w:szCs w:val="20"/>
              </w:rPr>
              <w:t>5. Yıl</w:t>
            </w:r>
          </w:p>
        </w:tc>
        <w:tc>
          <w:tcPr>
            <w:tcW w:w="851" w:type="dxa"/>
            <w:shd w:val="clear" w:color="auto" w:fill="F79646" w:themeFill="accent6"/>
          </w:tcPr>
          <w:p w:rsidR="00A0716E" w:rsidRPr="00F82789" w:rsidRDefault="00A0716E" w:rsidP="00A0716E">
            <w:pPr>
              <w:spacing w:before="60" w:after="60"/>
              <w:jc w:val="center"/>
              <w:rPr>
                <w:b/>
                <w:bCs/>
                <w:color w:val="FFFFFF" w:themeColor="background1"/>
                <w:sz w:val="20"/>
                <w:szCs w:val="20"/>
              </w:rPr>
            </w:pPr>
            <w:r w:rsidRPr="00F82789">
              <w:rPr>
                <w:b/>
                <w:bCs/>
                <w:color w:val="FFFFFF" w:themeColor="background1"/>
                <w:sz w:val="20"/>
                <w:szCs w:val="20"/>
              </w:rPr>
              <w:t>İzleme Sıklığı</w:t>
            </w:r>
          </w:p>
        </w:tc>
        <w:tc>
          <w:tcPr>
            <w:tcW w:w="865" w:type="dxa"/>
            <w:shd w:val="clear" w:color="auto" w:fill="F79646" w:themeFill="accent6"/>
          </w:tcPr>
          <w:p w:rsidR="00A0716E" w:rsidRPr="00F82789" w:rsidRDefault="00A0716E" w:rsidP="00A0716E">
            <w:pPr>
              <w:spacing w:before="60" w:after="60"/>
              <w:jc w:val="center"/>
              <w:rPr>
                <w:b/>
                <w:bCs/>
                <w:color w:val="FFFFFF" w:themeColor="background1"/>
                <w:sz w:val="20"/>
                <w:szCs w:val="20"/>
              </w:rPr>
            </w:pPr>
            <w:r w:rsidRPr="00F82789">
              <w:rPr>
                <w:b/>
                <w:bCs/>
                <w:color w:val="FFFFFF" w:themeColor="background1"/>
                <w:sz w:val="20"/>
                <w:szCs w:val="20"/>
              </w:rPr>
              <w:t>Raporlama Sıklığı</w:t>
            </w:r>
          </w:p>
        </w:tc>
      </w:tr>
      <w:tr w:rsidR="00616EBF" w:rsidRPr="00CF7807" w:rsidTr="00FE13A5">
        <w:trPr>
          <w:trHeight w:val="348"/>
          <w:jc w:val="center"/>
        </w:trPr>
        <w:tc>
          <w:tcPr>
            <w:tcW w:w="1355" w:type="dxa"/>
            <w:shd w:val="clear" w:color="auto" w:fill="F79646" w:themeFill="accent6"/>
            <w:vAlign w:val="center"/>
          </w:tcPr>
          <w:p w:rsidR="00616EBF" w:rsidRPr="00EA46DA" w:rsidRDefault="00616EBF" w:rsidP="00C42FD5">
            <w:pPr>
              <w:spacing w:before="60" w:after="60"/>
              <w:jc w:val="left"/>
              <w:rPr>
                <w:b/>
                <w:bCs/>
                <w:color w:val="FFFFFF" w:themeColor="background1"/>
                <w:sz w:val="18"/>
                <w:szCs w:val="18"/>
                <w:vertAlign w:val="superscript"/>
              </w:rPr>
            </w:pPr>
            <w:r w:rsidRPr="00EA46DA">
              <w:rPr>
                <w:b/>
                <w:bCs/>
                <w:color w:val="FFFFFF" w:themeColor="background1"/>
                <w:sz w:val="18"/>
                <w:szCs w:val="18"/>
              </w:rPr>
              <w:t>PG1.</w:t>
            </w:r>
            <w:r>
              <w:rPr>
                <w:b/>
                <w:bCs/>
                <w:color w:val="FFFFFF" w:themeColor="background1"/>
                <w:sz w:val="18"/>
                <w:szCs w:val="18"/>
              </w:rPr>
              <w:t>4</w:t>
            </w:r>
            <w:r w:rsidRPr="00EA46DA">
              <w:rPr>
                <w:b/>
                <w:bCs/>
                <w:color w:val="FFFFFF" w:themeColor="background1"/>
                <w:sz w:val="18"/>
                <w:szCs w:val="18"/>
              </w:rPr>
              <w:t>.1</w:t>
            </w:r>
          </w:p>
          <w:p w:rsidR="00616EBF" w:rsidRPr="00034176" w:rsidRDefault="00616EBF" w:rsidP="00C42FD5">
            <w:pPr>
              <w:spacing w:before="60" w:after="60"/>
              <w:jc w:val="left"/>
              <w:rPr>
                <w:bCs/>
                <w:color w:val="FFFFFF" w:themeColor="background1"/>
                <w:sz w:val="16"/>
                <w:szCs w:val="16"/>
              </w:rPr>
            </w:pPr>
            <w:r>
              <w:rPr>
                <w:bCs/>
                <w:color w:val="FFFFFF" w:themeColor="background1"/>
                <w:sz w:val="16"/>
                <w:szCs w:val="16"/>
              </w:rPr>
              <w:t>Öğrenci Yaşam Merkezi Yapımı</w:t>
            </w:r>
          </w:p>
        </w:tc>
        <w:tc>
          <w:tcPr>
            <w:tcW w:w="850" w:type="dxa"/>
            <w:shd w:val="clear" w:color="auto" w:fill="auto"/>
            <w:vAlign w:val="center"/>
          </w:tcPr>
          <w:p w:rsidR="00616EBF" w:rsidRPr="00A23D54" w:rsidRDefault="00616EBF" w:rsidP="00A0716E">
            <w:pPr>
              <w:spacing w:before="60" w:after="60"/>
              <w:jc w:val="center"/>
              <w:rPr>
                <w:bCs/>
                <w:sz w:val="20"/>
                <w:szCs w:val="20"/>
              </w:rPr>
            </w:pPr>
            <w:r>
              <w:rPr>
                <w:bCs/>
                <w:sz w:val="20"/>
                <w:szCs w:val="20"/>
              </w:rPr>
              <w:t>10</w:t>
            </w:r>
          </w:p>
        </w:tc>
        <w:tc>
          <w:tcPr>
            <w:tcW w:w="6301" w:type="dxa"/>
            <w:gridSpan w:val="6"/>
            <w:shd w:val="clear" w:color="auto" w:fill="auto"/>
            <w:vAlign w:val="center"/>
          </w:tcPr>
          <w:p w:rsidR="008D741D" w:rsidRPr="008D741D" w:rsidRDefault="008D741D" w:rsidP="008D741D">
            <w:pPr>
              <w:spacing w:before="60" w:after="60"/>
              <w:jc w:val="center"/>
              <w:rPr>
                <w:sz w:val="20"/>
                <w:szCs w:val="20"/>
              </w:rPr>
            </w:pPr>
            <w:r w:rsidRPr="008D741D">
              <w:rPr>
                <w:sz w:val="20"/>
                <w:szCs w:val="20"/>
              </w:rPr>
              <w:t>PG1.2.1</w:t>
            </w:r>
          </w:p>
          <w:p w:rsidR="00616EBF" w:rsidRPr="00973EAC" w:rsidRDefault="008D741D" w:rsidP="008D741D">
            <w:pPr>
              <w:spacing w:before="60" w:after="60"/>
              <w:jc w:val="center"/>
              <w:rPr>
                <w:sz w:val="20"/>
                <w:szCs w:val="20"/>
              </w:rPr>
            </w:pPr>
            <w:r w:rsidRPr="008D741D">
              <w:rPr>
                <w:sz w:val="20"/>
                <w:szCs w:val="20"/>
              </w:rPr>
              <w:t>Öğrenci Yaşam Merkezi</w:t>
            </w:r>
            <w:r>
              <w:rPr>
                <w:sz w:val="20"/>
                <w:szCs w:val="20"/>
              </w:rPr>
              <w:t>nde bütçelendirmesi yapılmıştır.</w:t>
            </w:r>
          </w:p>
        </w:tc>
        <w:tc>
          <w:tcPr>
            <w:tcW w:w="851" w:type="dxa"/>
            <w:shd w:val="clear" w:color="auto" w:fill="auto"/>
            <w:vAlign w:val="center"/>
          </w:tcPr>
          <w:p w:rsidR="00616EBF" w:rsidRPr="00CF7807" w:rsidRDefault="00616EBF" w:rsidP="00A0716E">
            <w:pPr>
              <w:spacing w:before="60" w:after="60"/>
              <w:jc w:val="center"/>
              <w:rPr>
                <w:sz w:val="20"/>
                <w:szCs w:val="20"/>
              </w:rPr>
            </w:pPr>
            <w:r>
              <w:rPr>
                <w:sz w:val="20"/>
                <w:szCs w:val="20"/>
              </w:rPr>
              <w:t>6 ayda bir</w:t>
            </w:r>
          </w:p>
        </w:tc>
        <w:tc>
          <w:tcPr>
            <w:tcW w:w="865" w:type="dxa"/>
            <w:shd w:val="clear" w:color="auto" w:fill="auto"/>
            <w:vAlign w:val="center"/>
          </w:tcPr>
          <w:p w:rsidR="00616EBF" w:rsidRPr="00CF7807" w:rsidRDefault="00616EBF" w:rsidP="00A0716E">
            <w:pPr>
              <w:spacing w:before="60" w:after="60"/>
              <w:jc w:val="center"/>
              <w:rPr>
                <w:sz w:val="20"/>
                <w:szCs w:val="20"/>
              </w:rPr>
            </w:pPr>
            <w:r>
              <w:rPr>
                <w:sz w:val="20"/>
                <w:szCs w:val="20"/>
              </w:rPr>
              <w:t>Yılda bir</w:t>
            </w:r>
          </w:p>
        </w:tc>
      </w:tr>
      <w:tr w:rsidR="00A80B1A" w:rsidRPr="00CF7807" w:rsidTr="00FE13A5">
        <w:trPr>
          <w:trHeight w:val="348"/>
          <w:jc w:val="center"/>
        </w:trPr>
        <w:tc>
          <w:tcPr>
            <w:tcW w:w="1355" w:type="dxa"/>
            <w:shd w:val="clear" w:color="auto" w:fill="F79646" w:themeFill="accent6"/>
            <w:vAlign w:val="center"/>
          </w:tcPr>
          <w:p w:rsidR="00A80B1A" w:rsidRPr="00EA46DA" w:rsidRDefault="00A80B1A" w:rsidP="00C42FD5">
            <w:pPr>
              <w:spacing w:before="60" w:after="60"/>
              <w:jc w:val="left"/>
              <w:rPr>
                <w:b/>
                <w:bCs/>
                <w:color w:val="FFFFFF" w:themeColor="background1"/>
                <w:sz w:val="18"/>
                <w:szCs w:val="18"/>
                <w:vertAlign w:val="superscript"/>
              </w:rPr>
            </w:pPr>
            <w:r w:rsidRPr="00EA46DA">
              <w:rPr>
                <w:b/>
                <w:bCs/>
                <w:color w:val="FFFFFF" w:themeColor="background1"/>
                <w:sz w:val="18"/>
                <w:szCs w:val="18"/>
              </w:rPr>
              <w:t>PG1.</w:t>
            </w:r>
            <w:r>
              <w:rPr>
                <w:b/>
                <w:bCs/>
                <w:color w:val="FFFFFF" w:themeColor="background1"/>
                <w:sz w:val="18"/>
                <w:szCs w:val="18"/>
              </w:rPr>
              <w:t>4.2</w:t>
            </w:r>
          </w:p>
          <w:p w:rsidR="00A80B1A" w:rsidRPr="00EA46DA" w:rsidRDefault="00A80B1A" w:rsidP="00C42FD5">
            <w:pPr>
              <w:spacing w:before="60" w:after="60"/>
              <w:jc w:val="left"/>
              <w:rPr>
                <w:b/>
                <w:bCs/>
                <w:color w:val="FFFFFF" w:themeColor="background1"/>
                <w:sz w:val="18"/>
                <w:szCs w:val="18"/>
              </w:rPr>
            </w:pPr>
            <w:r>
              <w:rPr>
                <w:bCs/>
                <w:color w:val="FFFFFF" w:themeColor="background1"/>
                <w:sz w:val="16"/>
                <w:szCs w:val="16"/>
              </w:rPr>
              <w:t>Konferans Salonu  Donanım</w:t>
            </w:r>
          </w:p>
        </w:tc>
        <w:tc>
          <w:tcPr>
            <w:tcW w:w="850" w:type="dxa"/>
            <w:shd w:val="clear" w:color="auto" w:fill="auto"/>
            <w:vAlign w:val="center"/>
          </w:tcPr>
          <w:p w:rsidR="00A80B1A" w:rsidRDefault="00A80B1A" w:rsidP="00A80B1A">
            <w:pPr>
              <w:spacing w:before="60" w:after="60"/>
              <w:jc w:val="center"/>
              <w:rPr>
                <w:bCs/>
                <w:sz w:val="20"/>
                <w:szCs w:val="20"/>
              </w:rPr>
            </w:pPr>
            <w:r>
              <w:rPr>
                <w:bCs/>
                <w:sz w:val="20"/>
                <w:szCs w:val="20"/>
              </w:rPr>
              <w:t>10</w:t>
            </w:r>
          </w:p>
        </w:tc>
        <w:tc>
          <w:tcPr>
            <w:tcW w:w="1134" w:type="dxa"/>
            <w:shd w:val="clear" w:color="auto" w:fill="auto"/>
            <w:vAlign w:val="center"/>
          </w:tcPr>
          <w:p w:rsidR="00A80B1A" w:rsidRDefault="00A80B1A" w:rsidP="00A0716E">
            <w:pPr>
              <w:spacing w:before="60" w:after="60"/>
              <w:jc w:val="center"/>
              <w:rPr>
                <w:sz w:val="20"/>
                <w:szCs w:val="20"/>
              </w:rPr>
            </w:pPr>
            <w:r>
              <w:rPr>
                <w:sz w:val="20"/>
                <w:szCs w:val="20"/>
              </w:rPr>
              <w:t>500.000</w:t>
            </w:r>
          </w:p>
        </w:tc>
        <w:tc>
          <w:tcPr>
            <w:tcW w:w="1134" w:type="dxa"/>
            <w:shd w:val="clear" w:color="auto" w:fill="auto"/>
            <w:vAlign w:val="center"/>
          </w:tcPr>
          <w:p w:rsidR="00A80B1A" w:rsidRDefault="00A80B1A" w:rsidP="00A0716E">
            <w:pPr>
              <w:spacing w:before="60" w:after="60"/>
              <w:jc w:val="center"/>
              <w:rPr>
                <w:sz w:val="20"/>
                <w:szCs w:val="20"/>
              </w:rPr>
            </w:pPr>
            <w:r>
              <w:rPr>
                <w:sz w:val="20"/>
                <w:szCs w:val="20"/>
              </w:rPr>
              <w:t>900.000</w:t>
            </w:r>
          </w:p>
        </w:tc>
        <w:tc>
          <w:tcPr>
            <w:tcW w:w="1134" w:type="dxa"/>
            <w:shd w:val="clear" w:color="auto" w:fill="auto"/>
            <w:vAlign w:val="center"/>
          </w:tcPr>
          <w:p w:rsidR="00A80B1A" w:rsidRDefault="00A80B1A" w:rsidP="00A0716E">
            <w:pPr>
              <w:spacing w:before="60" w:after="60"/>
              <w:jc w:val="center"/>
              <w:rPr>
                <w:sz w:val="20"/>
                <w:szCs w:val="20"/>
              </w:rPr>
            </w:pPr>
            <w:r>
              <w:rPr>
                <w:sz w:val="20"/>
                <w:szCs w:val="20"/>
              </w:rPr>
              <w:t>500.000</w:t>
            </w:r>
          </w:p>
        </w:tc>
        <w:tc>
          <w:tcPr>
            <w:tcW w:w="1134" w:type="dxa"/>
            <w:shd w:val="clear" w:color="auto" w:fill="auto"/>
            <w:vAlign w:val="center"/>
          </w:tcPr>
          <w:p w:rsidR="00A80B1A" w:rsidRDefault="00A80B1A" w:rsidP="00A80B1A">
            <w:pPr>
              <w:spacing w:before="60" w:after="60"/>
              <w:jc w:val="center"/>
              <w:rPr>
                <w:sz w:val="20"/>
                <w:szCs w:val="20"/>
              </w:rPr>
            </w:pPr>
            <w:r>
              <w:rPr>
                <w:sz w:val="20"/>
                <w:szCs w:val="20"/>
              </w:rPr>
              <w:t>200.000</w:t>
            </w:r>
          </w:p>
        </w:tc>
        <w:tc>
          <w:tcPr>
            <w:tcW w:w="773" w:type="dxa"/>
            <w:shd w:val="clear" w:color="auto" w:fill="auto"/>
            <w:vAlign w:val="center"/>
          </w:tcPr>
          <w:p w:rsidR="00A80B1A" w:rsidRDefault="00A80B1A" w:rsidP="00A0716E">
            <w:pPr>
              <w:spacing w:before="60" w:after="60"/>
              <w:jc w:val="center"/>
              <w:rPr>
                <w:sz w:val="20"/>
                <w:szCs w:val="20"/>
              </w:rPr>
            </w:pPr>
            <w:r>
              <w:rPr>
                <w:sz w:val="20"/>
                <w:szCs w:val="20"/>
              </w:rPr>
              <w:t>200.000</w:t>
            </w:r>
          </w:p>
        </w:tc>
        <w:tc>
          <w:tcPr>
            <w:tcW w:w="992" w:type="dxa"/>
            <w:shd w:val="clear" w:color="auto" w:fill="auto"/>
            <w:vAlign w:val="center"/>
          </w:tcPr>
          <w:p w:rsidR="00A80B1A" w:rsidRDefault="00A80B1A" w:rsidP="00A0716E">
            <w:pPr>
              <w:spacing w:before="60" w:after="60"/>
              <w:jc w:val="center"/>
              <w:rPr>
                <w:sz w:val="20"/>
                <w:szCs w:val="20"/>
              </w:rPr>
            </w:pPr>
            <w:r>
              <w:rPr>
                <w:sz w:val="20"/>
                <w:szCs w:val="20"/>
              </w:rPr>
              <w:t>250.000</w:t>
            </w:r>
          </w:p>
        </w:tc>
        <w:tc>
          <w:tcPr>
            <w:tcW w:w="851" w:type="dxa"/>
            <w:shd w:val="clear" w:color="auto" w:fill="auto"/>
            <w:vAlign w:val="center"/>
          </w:tcPr>
          <w:p w:rsidR="00A80B1A" w:rsidRPr="00CF7807" w:rsidRDefault="00A80B1A" w:rsidP="00A80B1A">
            <w:pPr>
              <w:spacing w:before="60" w:after="60"/>
              <w:jc w:val="center"/>
              <w:rPr>
                <w:sz w:val="20"/>
                <w:szCs w:val="20"/>
              </w:rPr>
            </w:pPr>
            <w:r>
              <w:rPr>
                <w:sz w:val="20"/>
                <w:szCs w:val="20"/>
              </w:rPr>
              <w:t>6 ayda bir</w:t>
            </w:r>
          </w:p>
        </w:tc>
        <w:tc>
          <w:tcPr>
            <w:tcW w:w="865" w:type="dxa"/>
            <w:shd w:val="clear" w:color="auto" w:fill="auto"/>
            <w:vAlign w:val="center"/>
          </w:tcPr>
          <w:p w:rsidR="00A80B1A" w:rsidRPr="00CF7807" w:rsidRDefault="00A80B1A" w:rsidP="00A80B1A">
            <w:pPr>
              <w:spacing w:before="60" w:after="60"/>
              <w:jc w:val="center"/>
              <w:rPr>
                <w:sz w:val="20"/>
                <w:szCs w:val="20"/>
              </w:rPr>
            </w:pPr>
            <w:r>
              <w:rPr>
                <w:sz w:val="20"/>
                <w:szCs w:val="20"/>
              </w:rPr>
              <w:t>Yılda bir</w:t>
            </w:r>
          </w:p>
        </w:tc>
      </w:tr>
      <w:tr w:rsidR="00A80B1A" w:rsidRPr="00CF7807" w:rsidTr="00FE13A5">
        <w:trPr>
          <w:trHeight w:val="348"/>
          <w:jc w:val="center"/>
        </w:trPr>
        <w:tc>
          <w:tcPr>
            <w:tcW w:w="1355" w:type="dxa"/>
            <w:shd w:val="clear" w:color="auto" w:fill="F79646" w:themeFill="accent6"/>
            <w:vAlign w:val="center"/>
          </w:tcPr>
          <w:p w:rsidR="00A80B1A" w:rsidRPr="00EA46DA" w:rsidRDefault="00A80B1A" w:rsidP="00C42FD5">
            <w:pPr>
              <w:spacing w:before="60" w:after="60"/>
              <w:jc w:val="left"/>
              <w:rPr>
                <w:b/>
                <w:bCs/>
                <w:color w:val="FFFFFF" w:themeColor="background1"/>
                <w:sz w:val="18"/>
                <w:szCs w:val="18"/>
                <w:vertAlign w:val="superscript"/>
              </w:rPr>
            </w:pPr>
            <w:r w:rsidRPr="00EA46DA">
              <w:rPr>
                <w:b/>
                <w:bCs/>
                <w:color w:val="FFFFFF" w:themeColor="background1"/>
                <w:sz w:val="18"/>
                <w:szCs w:val="18"/>
              </w:rPr>
              <w:t>PG1.</w:t>
            </w:r>
            <w:r w:rsidR="008D741D">
              <w:rPr>
                <w:b/>
                <w:bCs/>
                <w:color w:val="FFFFFF" w:themeColor="background1"/>
                <w:sz w:val="18"/>
                <w:szCs w:val="18"/>
              </w:rPr>
              <w:t>4.3</w:t>
            </w:r>
          </w:p>
          <w:p w:rsidR="00A80B1A" w:rsidRPr="00EA46DA" w:rsidRDefault="00A80B1A" w:rsidP="00C42FD5">
            <w:pPr>
              <w:spacing w:before="60" w:after="60"/>
              <w:jc w:val="left"/>
              <w:rPr>
                <w:b/>
                <w:bCs/>
                <w:color w:val="FFFFFF" w:themeColor="background1"/>
                <w:sz w:val="18"/>
                <w:szCs w:val="18"/>
              </w:rPr>
            </w:pPr>
            <w:r>
              <w:rPr>
                <w:bCs/>
                <w:color w:val="FFFFFF" w:themeColor="background1"/>
                <w:sz w:val="16"/>
                <w:szCs w:val="16"/>
              </w:rPr>
              <w:t>Öğrenci Yaşam Merkezi  Donanım</w:t>
            </w:r>
          </w:p>
        </w:tc>
        <w:tc>
          <w:tcPr>
            <w:tcW w:w="850" w:type="dxa"/>
            <w:shd w:val="clear" w:color="auto" w:fill="auto"/>
            <w:vAlign w:val="center"/>
          </w:tcPr>
          <w:p w:rsidR="00A80B1A" w:rsidRDefault="00A80B1A" w:rsidP="00A0716E">
            <w:pPr>
              <w:spacing w:before="60" w:after="60"/>
              <w:jc w:val="center"/>
              <w:rPr>
                <w:bCs/>
                <w:sz w:val="20"/>
                <w:szCs w:val="20"/>
              </w:rPr>
            </w:pPr>
            <w:r>
              <w:rPr>
                <w:bCs/>
                <w:sz w:val="20"/>
                <w:szCs w:val="20"/>
              </w:rPr>
              <w:t>10</w:t>
            </w:r>
          </w:p>
        </w:tc>
        <w:tc>
          <w:tcPr>
            <w:tcW w:w="1134" w:type="dxa"/>
            <w:shd w:val="clear" w:color="auto" w:fill="auto"/>
            <w:vAlign w:val="center"/>
          </w:tcPr>
          <w:p w:rsidR="00A80B1A" w:rsidRDefault="00A80B1A" w:rsidP="00A0716E">
            <w:pPr>
              <w:spacing w:before="60" w:after="60"/>
              <w:jc w:val="center"/>
              <w:rPr>
                <w:sz w:val="20"/>
                <w:szCs w:val="20"/>
              </w:rPr>
            </w:pPr>
            <w:r>
              <w:rPr>
                <w:sz w:val="20"/>
                <w:szCs w:val="20"/>
              </w:rPr>
              <w:t>600.000</w:t>
            </w:r>
          </w:p>
        </w:tc>
        <w:tc>
          <w:tcPr>
            <w:tcW w:w="1134" w:type="dxa"/>
            <w:shd w:val="clear" w:color="auto" w:fill="auto"/>
            <w:vAlign w:val="center"/>
          </w:tcPr>
          <w:p w:rsidR="00A80B1A" w:rsidRDefault="00A80B1A" w:rsidP="00A0716E">
            <w:pPr>
              <w:spacing w:before="60" w:after="60"/>
              <w:jc w:val="center"/>
              <w:rPr>
                <w:sz w:val="20"/>
                <w:szCs w:val="20"/>
              </w:rPr>
            </w:pPr>
            <w:r>
              <w:rPr>
                <w:sz w:val="20"/>
                <w:szCs w:val="20"/>
              </w:rPr>
              <w:t>650.000</w:t>
            </w:r>
          </w:p>
        </w:tc>
        <w:tc>
          <w:tcPr>
            <w:tcW w:w="1134" w:type="dxa"/>
            <w:shd w:val="clear" w:color="auto" w:fill="auto"/>
            <w:vAlign w:val="center"/>
          </w:tcPr>
          <w:p w:rsidR="00A80B1A" w:rsidRDefault="00A80B1A" w:rsidP="00A0716E">
            <w:pPr>
              <w:spacing w:before="60" w:after="60"/>
              <w:jc w:val="center"/>
              <w:rPr>
                <w:sz w:val="20"/>
                <w:szCs w:val="20"/>
              </w:rPr>
            </w:pPr>
            <w:r>
              <w:rPr>
                <w:sz w:val="20"/>
                <w:szCs w:val="20"/>
              </w:rPr>
              <w:t>700.000</w:t>
            </w:r>
          </w:p>
        </w:tc>
        <w:tc>
          <w:tcPr>
            <w:tcW w:w="1134" w:type="dxa"/>
            <w:shd w:val="clear" w:color="auto" w:fill="auto"/>
            <w:vAlign w:val="center"/>
          </w:tcPr>
          <w:p w:rsidR="00A80B1A" w:rsidRDefault="00A80B1A" w:rsidP="00A0716E">
            <w:pPr>
              <w:spacing w:before="60" w:after="60"/>
              <w:jc w:val="center"/>
              <w:rPr>
                <w:sz w:val="20"/>
                <w:szCs w:val="20"/>
              </w:rPr>
            </w:pPr>
            <w:r>
              <w:rPr>
                <w:sz w:val="20"/>
                <w:szCs w:val="20"/>
              </w:rPr>
              <w:t>750.000</w:t>
            </w:r>
          </w:p>
        </w:tc>
        <w:tc>
          <w:tcPr>
            <w:tcW w:w="773" w:type="dxa"/>
            <w:shd w:val="clear" w:color="auto" w:fill="auto"/>
            <w:vAlign w:val="center"/>
          </w:tcPr>
          <w:p w:rsidR="00A80B1A" w:rsidRDefault="00A80B1A" w:rsidP="00A0716E">
            <w:pPr>
              <w:spacing w:before="60" w:after="60"/>
              <w:jc w:val="center"/>
              <w:rPr>
                <w:sz w:val="20"/>
                <w:szCs w:val="20"/>
              </w:rPr>
            </w:pPr>
            <w:r>
              <w:rPr>
                <w:sz w:val="20"/>
                <w:szCs w:val="20"/>
              </w:rPr>
              <w:t>800.000</w:t>
            </w:r>
          </w:p>
        </w:tc>
        <w:tc>
          <w:tcPr>
            <w:tcW w:w="992" w:type="dxa"/>
            <w:shd w:val="clear" w:color="auto" w:fill="auto"/>
            <w:vAlign w:val="center"/>
          </w:tcPr>
          <w:p w:rsidR="00A80B1A" w:rsidRDefault="00A80B1A" w:rsidP="00A0716E">
            <w:pPr>
              <w:spacing w:before="60" w:after="60"/>
              <w:jc w:val="center"/>
              <w:rPr>
                <w:sz w:val="20"/>
                <w:szCs w:val="20"/>
              </w:rPr>
            </w:pPr>
            <w:r>
              <w:rPr>
                <w:sz w:val="20"/>
                <w:szCs w:val="20"/>
              </w:rPr>
              <w:t>850.000</w:t>
            </w:r>
          </w:p>
        </w:tc>
        <w:tc>
          <w:tcPr>
            <w:tcW w:w="851" w:type="dxa"/>
            <w:shd w:val="clear" w:color="auto" w:fill="auto"/>
            <w:vAlign w:val="center"/>
          </w:tcPr>
          <w:p w:rsidR="00A80B1A" w:rsidRPr="00CF7807" w:rsidRDefault="00A80B1A" w:rsidP="00A80B1A">
            <w:pPr>
              <w:spacing w:before="60" w:after="60"/>
              <w:jc w:val="center"/>
              <w:rPr>
                <w:sz w:val="20"/>
                <w:szCs w:val="20"/>
              </w:rPr>
            </w:pPr>
            <w:r>
              <w:rPr>
                <w:sz w:val="20"/>
                <w:szCs w:val="20"/>
              </w:rPr>
              <w:t>6 ayda bir</w:t>
            </w:r>
          </w:p>
        </w:tc>
        <w:tc>
          <w:tcPr>
            <w:tcW w:w="865" w:type="dxa"/>
            <w:shd w:val="clear" w:color="auto" w:fill="auto"/>
            <w:vAlign w:val="center"/>
          </w:tcPr>
          <w:p w:rsidR="00A80B1A" w:rsidRPr="00CF7807" w:rsidRDefault="00A80B1A" w:rsidP="00A80B1A">
            <w:pPr>
              <w:spacing w:before="60" w:after="60"/>
              <w:jc w:val="center"/>
              <w:rPr>
                <w:sz w:val="20"/>
                <w:szCs w:val="20"/>
              </w:rPr>
            </w:pPr>
            <w:r>
              <w:rPr>
                <w:sz w:val="20"/>
                <w:szCs w:val="20"/>
              </w:rPr>
              <w:t>Yılda bir</w:t>
            </w:r>
          </w:p>
        </w:tc>
      </w:tr>
      <w:tr w:rsidR="00616EBF" w:rsidRPr="00CF7807" w:rsidTr="00FE13A5">
        <w:trPr>
          <w:trHeight w:val="348"/>
          <w:jc w:val="center"/>
        </w:trPr>
        <w:tc>
          <w:tcPr>
            <w:tcW w:w="1355" w:type="dxa"/>
            <w:shd w:val="clear" w:color="auto" w:fill="F79646" w:themeFill="accent6"/>
            <w:vAlign w:val="center"/>
          </w:tcPr>
          <w:p w:rsidR="00616EBF" w:rsidRPr="00EA46DA" w:rsidRDefault="00616EBF" w:rsidP="00616EBF">
            <w:pPr>
              <w:spacing w:before="60" w:after="60"/>
              <w:jc w:val="left"/>
              <w:rPr>
                <w:b/>
                <w:bCs/>
                <w:color w:val="FFFFFF" w:themeColor="background1"/>
                <w:sz w:val="18"/>
                <w:szCs w:val="18"/>
                <w:vertAlign w:val="superscript"/>
              </w:rPr>
            </w:pPr>
            <w:r w:rsidRPr="00EA46DA">
              <w:rPr>
                <w:b/>
                <w:bCs/>
                <w:color w:val="FFFFFF" w:themeColor="background1"/>
                <w:sz w:val="18"/>
                <w:szCs w:val="18"/>
              </w:rPr>
              <w:t>PG1.</w:t>
            </w:r>
            <w:r w:rsidR="008D741D">
              <w:rPr>
                <w:b/>
                <w:bCs/>
                <w:color w:val="FFFFFF" w:themeColor="background1"/>
                <w:sz w:val="18"/>
                <w:szCs w:val="18"/>
              </w:rPr>
              <w:t>4.4</w:t>
            </w:r>
          </w:p>
          <w:p w:rsidR="00616EBF" w:rsidRPr="00EA46DA" w:rsidRDefault="00616EBF" w:rsidP="00616EBF">
            <w:pPr>
              <w:spacing w:before="60" w:after="60"/>
              <w:jc w:val="left"/>
              <w:rPr>
                <w:b/>
                <w:bCs/>
                <w:color w:val="FFFFFF" w:themeColor="background1"/>
                <w:sz w:val="18"/>
                <w:szCs w:val="18"/>
              </w:rPr>
            </w:pPr>
            <w:r>
              <w:rPr>
                <w:b/>
                <w:bCs/>
                <w:color w:val="FFFFFF" w:themeColor="background1"/>
                <w:sz w:val="18"/>
                <w:szCs w:val="18"/>
              </w:rPr>
              <w:t>Etkinlik Hizmet Satın Alma, Kiralama</w:t>
            </w:r>
          </w:p>
        </w:tc>
        <w:tc>
          <w:tcPr>
            <w:tcW w:w="850" w:type="dxa"/>
            <w:shd w:val="clear" w:color="auto" w:fill="auto"/>
            <w:vAlign w:val="center"/>
          </w:tcPr>
          <w:p w:rsidR="00616EBF" w:rsidRDefault="00616EBF" w:rsidP="00616EBF">
            <w:pPr>
              <w:spacing w:before="60" w:after="60"/>
              <w:jc w:val="center"/>
              <w:rPr>
                <w:bCs/>
                <w:sz w:val="20"/>
                <w:szCs w:val="20"/>
              </w:rPr>
            </w:pPr>
            <w:r>
              <w:rPr>
                <w:bCs/>
                <w:sz w:val="20"/>
                <w:szCs w:val="20"/>
              </w:rPr>
              <w:t>15</w:t>
            </w:r>
          </w:p>
        </w:tc>
        <w:tc>
          <w:tcPr>
            <w:tcW w:w="1134" w:type="dxa"/>
            <w:shd w:val="clear" w:color="auto" w:fill="auto"/>
            <w:vAlign w:val="center"/>
          </w:tcPr>
          <w:p w:rsidR="00616EBF" w:rsidRDefault="00616EBF" w:rsidP="00A0716E">
            <w:pPr>
              <w:spacing w:before="60" w:after="60"/>
              <w:jc w:val="center"/>
              <w:rPr>
                <w:sz w:val="20"/>
                <w:szCs w:val="20"/>
              </w:rPr>
            </w:pPr>
            <w:r>
              <w:rPr>
                <w:sz w:val="20"/>
                <w:szCs w:val="20"/>
              </w:rPr>
              <w:t>350.000</w:t>
            </w:r>
          </w:p>
        </w:tc>
        <w:tc>
          <w:tcPr>
            <w:tcW w:w="1134" w:type="dxa"/>
            <w:shd w:val="clear" w:color="auto" w:fill="auto"/>
            <w:vAlign w:val="center"/>
          </w:tcPr>
          <w:p w:rsidR="00616EBF" w:rsidRDefault="00616EBF" w:rsidP="00A0716E">
            <w:pPr>
              <w:spacing w:before="60" w:after="60"/>
              <w:jc w:val="center"/>
              <w:rPr>
                <w:sz w:val="20"/>
                <w:szCs w:val="20"/>
              </w:rPr>
            </w:pPr>
            <w:r>
              <w:rPr>
                <w:sz w:val="20"/>
                <w:szCs w:val="20"/>
              </w:rPr>
              <w:t>400.000</w:t>
            </w:r>
          </w:p>
        </w:tc>
        <w:tc>
          <w:tcPr>
            <w:tcW w:w="1134" w:type="dxa"/>
            <w:shd w:val="clear" w:color="auto" w:fill="auto"/>
            <w:vAlign w:val="center"/>
          </w:tcPr>
          <w:p w:rsidR="00616EBF" w:rsidRDefault="00616EBF" w:rsidP="00A0716E">
            <w:pPr>
              <w:spacing w:before="60" w:after="60"/>
              <w:jc w:val="center"/>
              <w:rPr>
                <w:sz w:val="20"/>
                <w:szCs w:val="20"/>
              </w:rPr>
            </w:pPr>
            <w:r>
              <w:rPr>
                <w:sz w:val="20"/>
                <w:szCs w:val="20"/>
              </w:rPr>
              <w:t>450.000</w:t>
            </w:r>
          </w:p>
        </w:tc>
        <w:tc>
          <w:tcPr>
            <w:tcW w:w="1134" w:type="dxa"/>
            <w:shd w:val="clear" w:color="auto" w:fill="auto"/>
            <w:vAlign w:val="center"/>
          </w:tcPr>
          <w:p w:rsidR="00616EBF" w:rsidRDefault="00616EBF" w:rsidP="00A0716E">
            <w:pPr>
              <w:spacing w:before="60" w:after="60"/>
              <w:jc w:val="center"/>
              <w:rPr>
                <w:sz w:val="20"/>
                <w:szCs w:val="20"/>
              </w:rPr>
            </w:pPr>
            <w:r>
              <w:rPr>
                <w:sz w:val="20"/>
                <w:szCs w:val="20"/>
              </w:rPr>
              <w:t>500.000</w:t>
            </w:r>
          </w:p>
        </w:tc>
        <w:tc>
          <w:tcPr>
            <w:tcW w:w="773" w:type="dxa"/>
            <w:shd w:val="clear" w:color="auto" w:fill="auto"/>
            <w:vAlign w:val="center"/>
          </w:tcPr>
          <w:p w:rsidR="00616EBF" w:rsidRDefault="00616EBF" w:rsidP="00A0716E">
            <w:pPr>
              <w:spacing w:before="60" w:after="60"/>
              <w:jc w:val="center"/>
              <w:rPr>
                <w:sz w:val="20"/>
                <w:szCs w:val="20"/>
              </w:rPr>
            </w:pPr>
            <w:r>
              <w:rPr>
                <w:sz w:val="20"/>
                <w:szCs w:val="20"/>
              </w:rPr>
              <w:t>550.000</w:t>
            </w:r>
          </w:p>
        </w:tc>
        <w:tc>
          <w:tcPr>
            <w:tcW w:w="992" w:type="dxa"/>
            <w:shd w:val="clear" w:color="auto" w:fill="auto"/>
            <w:vAlign w:val="center"/>
          </w:tcPr>
          <w:p w:rsidR="00616EBF" w:rsidRDefault="00616EBF" w:rsidP="00A0716E">
            <w:pPr>
              <w:spacing w:before="60" w:after="60"/>
              <w:jc w:val="center"/>
              <w:rPr>
                <w:sz w:val="20"/>
                <w:szCs w:val="20"/>
              </w:rPr>
            </w:pPr>
            <w:r>
              <w:rPr>
                <w:sz w:val="20"/>
                <w:szCs w:val="20"/>
              </w:rPr>
              <w:t>600.000</w:t>
            </w:r>
          </w:p>
        </w:tc>
        <w:tc>
          <w:tcPr>
            <w:tcW w:w="851" w:type="dxa"/>
            <w:shd w:val="clear" w:color="auto" w:fill="auto"/>
            <w:vAlign w:val="center"/>
          </w:tcPr>
          <w:p w:rsidR="00616EBF" w:rsidRPr="00CF7807" w:rsidRDefault="00616EBF" w:rsidP="00371A68">
            <w:pPr>
              <w:spacing w:before="60" w:after="60"/>
              <w:jc w:val="center"/>
              <w:rPr>
                <w:sz w:val="20"/>
                <w:szCs w:val="20"/>
              </w:rPr>
            </w:pPr>
            <w:r>
              <w:rPr>
                <w:sz w:val="20"/>
                <w:szCs w:val="20"/>
              </w:rPr>
              <w:t>6 ayda bir</w:t>
            </w:r>
          </w:p>
        </w:tc>
        <w:tc>
          <w:tcPr>
            <w:tcW w:w="865" w:type="dxa"/>
            <w:shd w:val="clear" w:color="auto" w:fill="auto"/>
            <w:vAlign w:val="center"/>
          </w:tcPr>
          <w:p w:rsidR="00616EBF" w:rsidRPr="00CF7807" w:rsidRDefault="00616EBF" w:rsidP="00371A68">
            <w:pPr>
              <w:spacing w:before="60" w:after="60"/>
              <w:jc w:val="center"/>
              <w:rPr>
                <w:sz w:val="20"/>
                <w:szCs w:val="20"/>
              </w:rPr>
            </w:pPr>
            <w:r>
              <w:rPr>
                <w:sz w:val="20"/>
                <w:szCs w:val="20"/>
              </w:rPr>
              <w:t>Yılda bir</w:t>
            </w:r>
          </w:p>
        </w:tc>
      </w:tr>
      <w:tr w:rsidR="00A80B1A" w:rsidRPr="00CF7807" w:rsidTr="00FE13A5">
        <w:trPr>
          <w:trHeight w:val="348"/>
          <w:jc w:val="center"/>
        </w:trPr>
        <w:tc>
          <w:tcPr>
            <w:tcW w:w="1355" w:type="dxa"/>
            <w:shd w:val="clear" w:color="auto" w:fill="F79646" w:themeFill="accent6"/>
            <w:vAlign w:val="center"/>
          </w:tcPr>
          <w:p w:rsidR="00A80B1A" w:rsidRPr="00EA46DA" w:rsidRDefault="00A80B1A" w:rsidP="00C42FD5">
            <w:pPr>
              <w:spacing w:before="60" w:after="60"/>
              <w:jc w:val="left"/>
              <w:rPr>
                <w:b/>
                <w:bCs/>
                <w:color w:val="FFFFFF" w:themeColor="background1"/>
                <w:sz w:val="18"/>
                <w:szCs w:val="18"/>
                <w:vertAlign w:val="superscript"/>
              </w:rPr>
            </w:pPr>
            <w:r w:rsidRPr="00EA46DA">
              <w:rPr>
                <w:b/>
                <w:bCs/>
                <w:color w:val="FFFFFF" w:themeColor="background1"/>
                <w:sz w:val="18"/>
                <w:szCs w:val="18"/>
              </w:rPr>
              <w:t>PG1.</w:t>
            </w:r>
            <w:r w:rsidR="008D741D">
              <w:rPr>
                <w:b/>
                <w:bCs/>
                <w:color w:val="FFFFFF" w:themeColor="background1"/>
                <w:sz w:val="18"/>
                <w:szCs w:val="18"/>
              </w:rPr>
              <w:t>4.5</w:t>
            </w:r>
          </w:p>
          <w:p w:rsidR="00A80B1A" w:rsidRPr="00F82789" w:rsidRDefault="00A80B1A" w:rsidP="00C42FD5">
            <w:pPr>
              <w:spacing w:before="60" w:after="60"/>
              <w:jc w:val="left"/>
              <w:rPr>
                <w:b/>
                <w:bCs/>
                <w:color w:val="FFFFFF" w:themeColor="background1"/>
                <w:sz w:val="20"/>
                <w:szCs w:val="20"/>
              </w:rPr>
            </w:pPr>
            <w:r>
              <w:rPr>
                <w:bCs/>
                <w:color w:val="FFFFFF" w:themeColor="background1"/>
                <w:sz w:val="16"/>
                <w:szCs w:val="16"/>
              </w:rPr>
              <w:t>Öğrenci Topluluklarını Sayısı</w:t>
            </w:r>
          </w:p>
        </w:tc>
        <w:tc>
          <w:tcPr>
            <w:tcW w:w="850" w:type="dxa"/>
            <w:shd w:val="clear" w:color="auto" w:fill="auto"/>
            <w:vAlign w:val="center"/>
          </w:tcPr>
          <w:p w:rsidR="00A80B1A" w:rsidRDefault="00616EBF" w:rsidP="00A0716E">
            <w:pPr>
              <w:spacing w:before="60" w:after="60"/>
              <w:jc w:val="center"/>
              <w:rPr>
                <w:bCs/>
                <w:sz w:val="20"/>
                <w:szCs w:val="20"/>
              </w:rPr>
            </w:pPr>
            <w:r>
              <w:rPr>
                <w:bCs/>
                <w:sz w:val="20"/>
                <w:szCs w:val="20"/>
              </w:rPr>
              <w:t>20</w:t>
            </w:r>
          </w:p>
        </w:tc>
        <w:tc>
          <w:tcPr>
            <w:tcW w:w="1134" w:type="dxa"/>
            <w:shd w:val="clear" w:color="auto" w:fill="auto"/>
            <w:vAlign w:val="center"/>
          </w:tcPr>
          <w:p w:rsidR="00A80B1A" w:rsidRPr="00973EAC" w:rsidRDefault="00A80B1A" w:rsidP="00A80B1A">
            <w:pPr>
              <w:spacing w:before="60" w:after="60"/>
              <w:jc w:val="center"/>
              <w:rPr>
                <w:sz w:val="20"/>
                <w:szCs w:val="20"/>
              </w:rPr>
            </w:pPr>
            <w:r>
              <w:rPr>
                <w:sz w:val="20"/>
                <w:szCs w:val="20"/>
              </w:rPr>
              <w:t>30</w:t>
            </w:r>
          </w:p>
        </w:tc>
        <w:tc>
          <w:tcPr>
            <w:tcW w:w="1134" w:type="dxa"/>
            <w:shd w:val="clear" w:color="auto" w:fill="auto"/>
            <w:vAlign w:val="center"/>
          </w:tcPr>
          <w:p w:rsidR="00A80B1A" w:rsidRPr="00973EAC" w:rsidRDefault="00A80B1A" w:rsidP="00A0716E">
            <w:pPr>
              <w:spacing w:before="60" w:after="60"/>
              <w:jc w:val="center"/>
              <w:rPr>
                <w:sz w:val="20"/>
                <w:szCs w:val="20"/>
              </w:rPr>
            </w:pPr>
            <w:r>
              <w:rPr>
                <w:sz w:val="20"/>
                <w:szCs w:val="20"/>
              </w:rPr>
              <w:t>35</w:t>
            </w:r>
          </w:p>
        </w:tc>
        <w:tc>
          <w:tcPr>
            <w:tcW w:w="1134" w:type="dxa"/>
            <w:shd w:val="clear" w:color="auto" w:fill="auto"/>
            <w:vAlign w:val="center"/>
          </w:tcPr>
          <w:p w:rsidR="00A80B1A" w:rsidRPr="00973EAC" w:rsidRDefault="00A80B1A" w:rsidP="00A80B1A">
            <w:pPr>
              <w:spacing w:before="60" w:after="60"/>
              <w:jc w:val="center"/>
              <w:rPr>
                <w:sz w:val="20"/>
                <w:szCs w:val="20"/>
              </w:rPr>
            </w:pPr>
            <w:r>
              <w:rPr>
                <w:sz w:val="20"/>
                <w:szCs w:val="20"/>
              </w:rPr>
              <w:t>40</w:t>
            </w:r>
          </w:p>
        </w:tc>
        <w:tc>
          <w:tcPr>
            <w:tcW w:w="1134" w:type="dxa"/>
            <w:shd w:val="clear" w:color="auto" w:fill="auto"/>
            <w:vAlign w:val="center"/>
          </w:tcPr>
          <w:p w:rsidR="00A80B1A" w:rsidRDefault="00A80B1A" w:rsidP="00A0716E">
            <w:pPr>
              <w:spacing w:before="60" w:after="60"/>
              <w:jc w:val="center"/>
              <w:rPr>
                <w:sz w:val="20"/>
                <w:szCs w:val="20"/>
              </w:rPr>
            </w:pPr>
            <w:r>
              <w:rPr>
                <w:sz w:val="20"/>
                <w:szCs w:val="20"/>
              </w:rPr>
              <w:t>45</w:t>
            </w:r>
          </w:p>
        </w:tc>
        <w:tc>
          <w:tcPr>
            <w:tcW w:w="773" w:type="dxa"/>
            <w:shd w:val="clear" w:color="auto" w:fill="auto"/>
            <w:vAlign w:val="center"/>
          </w:tcPr>
          <w:p w:rsidR="00A80B1A" w:rsidRPr="00973EAC" w:rsidRDefault="00A80B1A" w:rsidP="00A0716E">
            <w:pPr>
              <w:spacing w:before="60" w:after="60"/>
              <w:jc w:val="center"/>
              <w:rPr>
                <w:sz w:val="20"/>
                <w:szCs w:val="20"/>
              </w:rPr>
            </w:pPr>
            <w:r>
              <w:rPr>
                <w:sz w:val="20"/>
                <w:szCs w:val="20"/>
              </w:rPr>
              <w:t>50</w:t>
            </w:r>
          </w:p>
        </w:tc>
        <w:tc>
          <w:tcPr>
            <w:tcW w:w="992" w:type="dxa"/>
            <w:shd w:val="clear" w:color="auto" w:fill="auto"/>
            <w:vAlign w:val="center"/>
          </w:tcPr>
          <w:p w:rsidR="00A80B1A" w:rsidRDefault="00A80B1A" w:rsidP="00A0716E">
            <w:pPr>
              <w:spacing w:before="60" w:after="60"/>
              <w:jc w:val="center"/>
              <w:rPr>
                <w:sz w:val="20"/>
                <w:szCs w:val="20"/>
              </w:rPr>
            </w:pPr>
            <w:r>
              <w:rPr>
                <w:sz w:val="20"/>
                <w:szCs w:val="20"/>
              </w:rPr>
              <w:t>55</w:t>
            </w:r>
          </w:p>
        </w:tc>
        <w:tc>
          <w:tcPr>
            <w:tcW w:w="851" w:type="dxa"/>
            <w:shd w:val="clear" w:color="auto" w:fill="auto"/>
            <w:vAlign w:val="center"/>
          </w:tcPr>
          <w:p w:rsidR="00A80B1A" w:rsidRPr="00CF7807" w:rsidRDefault="00A80B1A" w:rsidP="00A80B1A">
            <w:pPr>
              <w:spacing w:before="60" w:after="60"/>
              <w:jc w:val="center"/>
              <w:rPr>
                <w:sz w:val="20"/>
                <w:szCs w:val="20"/>
              </w:rPr>
            </w:pPr>
            <w:r>
              <w:rPr>
                <w:sz w:val="20"/>
                <w:szCs w:val="20"/>
              </w:rPr>
              <w:t>6 ayda bir</w:t>
            </w:r>
          </w:p>
        </w:tc>
        <w:tc>
          <w:tcPr>
            <w:tcW w:w="865" w:type="dxa"/>
            <w:shd w:val="clear" w:color="auto" w:fill="auto"/>
            <w:vAlign w:val="center"/>
          </w:tcPr>
          <w:p w:rsidR="00A80B1A" w:rsidRPr="00CF7807" w:rsidRDefault="00A80B1A" w:rsidP="00A80B1A">
            <w:pPr>
              <w:spacing w:before="60" w:after="60"/>
              <w:jc w:val="center"/>
              <w:rPr>
                <w:sz w:val="20"/>
                <w:szCs w:val="20"/>
              </w:rPr>
            </w:pPr>
            <w:r>
              <w:rPr>
                <w:sz w:val="20"/>
                <w:szCs w:val="20"/>
              </w:rPr>
              <w:t>Yılda bir</w:t>
            </w:r>
          </w:p>
        </w:tc>
      </w:tr>
      <w:tr w:rsidR="00A80B1A" w:rsidRPr="00CF7807" w:rsidTr="00FE13A5">
        <w:trPr>
          <w:trHeight w:val="348"/>
          <w:jc w:val="center"/>
        </w:trPr>
        <w:tc>
          <w:tcPr>
            <w:tcW w:w="1355" w:type="dxa"/>
            <w:shd w:val="clear" w:color="auto" w:fill="F79646" w:themeFill="accent6"/>
            <w:vAlign w:val="center"/>
          </w:tcPr>
          <w:p w:rsidR="00A80B1A" w:rsidRPr="00EA46DA" w:rsidRDefault="00A80B1A" w:rsidP="00C42FD5">
            <w:pPr>
              <w:spacing w:before="60" w:after="60"/>
              <w:jc w:val="left"/>
              <w:rPr>
                <w:b/>
                <w:bCs/>
                <w:color w:val="FFFFFF" w:themeColor="background1"/>
                <w:sz w:val="18"/>
                <w:szCs w:val="18"/>
                <w:vertAlign w:val="superscript"/>
              </w:rPr>
            </w:pPr>
            <w:r w:rsidRPr="00EA46DA">
              <w:rPr>
                <w:b/>
                <w:bCs/>
                <w:color w:val="FFFFFF" w:themeColor="background1"/>
                <w:sz w:val="18"/>
                <w:szCs w:val="18"/>
              </w:rPr>
              <w:t>PG1.</w:t>
            </w:r>
            <w:r w:rsidR="008D741D">
              <w:rPr>
                <w:b/>
                <w:bCs/>
                <w:color w:val="FFFFFF" w:themeColor="background1"/>
                <w:sz w:val="18"/>
                <w:szCs w:val="18"/>
              </w:rPr>
              <w:t>4.6</w:t>
            </w:r>
          </w:p>
          <w:p w:rsidR="00A80B1A" w:rsidRDefault="00A80B1A" w:rsidP="00C42FD5">
            <w:pPr>
              <w:spacing w:before="60" w:after="60"/>
              <w:jc w:val="left"/>
              <w:rPr>
                <w:bCs/>
                <w:color w:val="FFFFFF" w:themeColor="background1"/>
                <w:sz w:val="16"/>
                <w:szCs w:val="16"/>
              </w:rPr>
            </w:pPr>
            <w:r>
              <w:rPr>
                <w:bCs/>
                <w:color w:val="FFFFFF" w:themeColor="background1"/>
                <w:sz w:val="16"/>
                <w:szCs w:val="16"/>
              </w:rPr>
              <w:t>Düzenlenen Etkinlik Sayısı</w:t>
            </w:r>
          </w:p>
          <w:p w:rsidR="008D741D" w:rsidRPr="00EA46DA" w:rsidRDefault="008D741D" w:rsidP="00C42FD5">
            <w:pPr>
              <w:spacing w:before="60" w:after="60"/>
              <w:jc w:val="left"/>
              <w:rPr>
                <w:b/>
                <w:bCs/>
                <w:color w:val="FFFFFF" w:themeColor="background1"/>
                <w:sz w:val="18"/>
                <w:szCs w:val="18"/>
              </w:rPr>
            </w:pPr>
          </w:p>
        </w:tc>
        <w:tc>
          <w:tcPr>
            <w:tcW w:w="850" w:type="dxa"/>
            <w:shd w:val="clear" w:color="auto" w:fill="auto"/>
            <w:vAlign w:val="center"/>
          </w:tcPr>
          <w:p w:rsidR="00A80B1A" w:rsidRDefault="00A80B1A" w:rsidP="00A0716E">
            <w:pPr>
              <w:spacing w:before="60" w:after="60"/>
              <w:jc w:val="center"/>
              <w:rPr>
                <w:bCs/>
                <w:sz w:val="20"/>
                <w:szCs w:val="20"/>
              </w:rPr>
            </w:pPr>
            <w:r>
              <w:rPr>
                <w:bCs/>
                <w:sz w:val="20"/>
                <w:szCs w:val="20"/>
              </w:rPr>
              <w:t>20</w:t>
            </w:r>
          </w:p>
        </w:tc>
        <w:tc>
          <w:tcPr>
            <w:tcW w:w="1134" w:type="dxa"/>
            <w:shd w:val="clear" w:color="auto" w:fill="auto"/>
            <w:vAlign w:val="center"/>
          </w:tcPr>
          <w:p w:rsidR="00A80B1A" w:rsidRPr="00973EAC" w:rsidRDefault="00A80B1A" w:rsidP="00A0716E">
            <w:pPr>
              <w:spacing w:before="60" w:after="60"/>
              <w:jc w:val="center"/>
              <w:rPr>
                <w:sz w:val="20"/>
                <w:szCs w:val="20"/>
              </w:rPr>
            </w:pPr>
            <w:r>
              <w:rPr>
                <w:sz w:val="20"/>
                <w:szCs w:val="20"/>
              </w:rPr>
              <w:t>55</w:t>
            </w:r>
          </w:p>
        </w:tc>
        <w:tc>
          <w:tcPr>
            <w:tcW w:w="1134" w:type="dxa"/>
            <w:shd w:val="clear" w:color="auto" w:fill="auto"/>
            <w:vAlign w:val="center"/>
          </w:tcPr>
          <w:p w:rsidR="00A80B1A" w:rsidRPr="00973EAC" w:rsidRDefault="00A80B1A" w:rsidP="00A0716E">
            <w:pPr>
              <w:spacing w:before="60" w:after="60"/>
              <w:jc w:val="center"/>
              <w:rPr>
                <w:sz w:val="20"/>
                <w:szCs w:val="20"/>
              </w:rPr>
            </w:pPr>
            <w:r>
              <w:rPr>
                <w:sz w:val="20"/>
                <w:szCs w:val="20"/>
              </w:rPr>
              <w:t>60</w:t>
            </w:r>
          </w:p>
        </w:tc>
        <w:tc>
          <w:tcPr>
            <w:tcW w:w="1134" w:type="dxa"/>
            <w:shd w:val="clear" w:color="auto" w:fill="auto"/>
            <w:vAlign w:val="center"/>
          </w:tcPr>
          <w:p w:rsidR="00A80B1A" w:rsidRPr="00973EAC" w:rsidRDefault="00A80B1A" w:rsidP="00A0716E">
            <w:pPr>
              <w:spacing w:before="60" w:after="60"/>
              <w:jc w:val="center"/>
              <w:rPr>
                <w:sz w:val="20"/>
                <w:szCs w:val="20"/>
              </w:rPr>
            </w:pPr>
            <w:r>
              <w:rPr>
                <w:sz w:val="20"/>
                <w:szCs w:val="20"/>
              </w:rPr>
              <w:t>65</w:t>
            </w:r>
          </w:p>
        </w:tc>
        <w:tc>
          <w:tcPr>
            <w:tcW w:w="1134" w:type="dxa"/>
            <w:shd w:val="clear" w:color="auto" w:fill="auto"/>
            <w:vAlign w:val="center"/>
          </w:tcPr>
          <w:p w:rsidR="00A80B1A" w:rsidRDefault="00A80B1A" w:rsidP="00A0716E">
            <w:pPr>
              <w:spacing w:before="60" w:after="60"/>
              <w:jc w:val="center"/>
              <w:rPr>
                <w:sz w:val="20"/>
                <w:szCs w:val="20"/>
              </w:rPr>
            </w:pPr>
            <w:r>
              <w:rPr>
                <w:sz w:val="20"/>
                <w:szCs w:val="20"/>
              </w:rPr>
              <w:t>70</w:t>
            </w:r>
          </w:p>
        </w:tc>
        <w:tc>
          <w:tcPr>
            <w:tcW w:w="773" w:type="dxa"/>
            <w:shd w:val="clear" w:color="auto" w:fill="auto"/>
            <w:vAlign w:val="center"/>
          </w:tcPr>
          <w:p w:rsidR="00A80B1A" w:rsidRPr="00973EAC" w:rsidRDefault="00A80B1A" w:rsidP="00A0716E">
            <w:pPr>
              <w:spacing w:before="60" w:after="60"/>
              <w:jc w:val="center"/>
              <w:rPr>
                <w:sz w:val="20"/>
                <w:szCs w:val="20"/>
              </w:rPr>
            </w:pPr>
            <w:r>
              <w:rPr>
                <w:sz w:val="20"/>
                <w:szCs w:val="20"/>
              </w:rPr>
              <w:t>75</w:t>
            </w:r>
          </w:p>
        </w:tc>
        <w:tc>
          <w:tcPr>
            <w:tcW w:w="992" w:type="dxa"/>
            <w:shd w:val="clear" w:color="auto" w:fill="auto"/>
            <w:vAlign w:val="center"/>
          </w:tcPr>
          <w:p w:rsidR="00A80B1A" w:rsidRDefault="00A80B1A" w:rsidP="00A0716E">
            <w:pPr>
              <w:spacing w:before="60" w:after="60"/>
              <w:jc w:val="center"/>
              <w:rPr>
                <w:sz w:val="20"/>
                <w:szCs w:val="20"/>
              </w:rPr>
            </w:pPr>
            <w:r>
              <w:rPr>
                <w:sz w:val="20"/>
                <w:szCs w:val="20"/>
              </w:rPr>
              <w:t>80</w:t>
            </w:r>
          </w:p>
        </w:tc>
        <w:tc>
          <w:tcPr>
            <w:tcW w:w="851" w:type="dxa"/>
            <w:shd w:val="clear" w:color="auto" w:fill="auto"/>
            <w:vAlign w:val="center"/>
          </w:tcPr>
          <w:p w:rsidR="00A80B1A" w:rsidRPr="00CF7807" w:rsidRDefault="00A80B1A" w:rsidP="00A80B1A">
            <w:pPr>
              <w:spacing w:before="60" w:after="60"/>
              <w:jc w:val="center"/>
              <w:rPr>
                <w:sz w:val="20"/>
                <w:szCs w:val="20"/>
              </w:rPr>
            </w:pPr>
            <w:r>
              <w:rPr>
                <w:sz w:val="20"/>
                <w:szCs w:val="20"/>
              </w:rPr>
              <w:t>6 ayda bir</w:t>
            </w:r>
          </w:p>
        </w:tc>
        <w:tc>
          <w:tcPr>
            <w:tcW w:w="865" w:type="dxa"/>
            <w:shd w:val="clear" w:color="auto" w:fill="auto"/>
            <w:vAlign w:val="center"/>
          </w:tcPr>
          <w:p w:rsidR="00A80B1A" w:rsidRPr="00CF7807" w:rsidRDefault="00A80B1A" w:rsidP="00A80B1A">
            <w:pPr>
              <w:spacing w:before="60" w:after="60"/>
              <w:jc w:val="center"/>
              <w:rPr>
                <w:sz w:val="20"/>
                <w:szCs w:val="20"/>
              </w:rPr>
            </w:pPr>
            <w:r>
              <w:rPr>
                <w:sz w:val="20"/>
                <w:szCs w:val="20"/>
              </w:rPr>
              <w:t>Yılda bir</w:t>
            </w:r>
          </w:p>
        </w:tc>
      </w:tr>
      <w:tr w:rsidR="00616EBF" w:rsidRPr="00CF7807" w:rsidTr="00FE13A5">
        <w:trPr>
          <w:trHeight w:val="348"/>
          <w:jc w:val="center"/>
        </w:trPr>
        <w:tc>
          <w:tcPr>
            <w:tcW w:w="1355" w:type="dxa"/>
            <w:shd w:val="clear" w:color="auto" w:fill="F79646" w:themeFill="accent6"/>
            <w:vAlign w:val="center"/>
          </w:tcPr>
          <w:p w:rsidR="00616EBF" w:rsidRPr="00EA46DA" w:rsidRDefault="00616EBF" w:rsidP="00A80B1A">
            <w:pPr>
              <w:spacing w:before="60" w:after="60"/>
              <w:jc w:val="left"/>
              <w:rPr>
                <w:b/>
                <w:bCs/>
                <w:color w:val="FFFFFF" w:themeColor="background1"/>
                <w:sz w:val="18"/>
                <w:szCs w:val="18"/>
                <w:vertAlign w:val="superscript"/>
              </w:rPr>
            </w:pPr>
            <w:r w:rsidRPr="00EA46DA">
              <w:rPr>
                <w:b/>
                <w:bCs/>
                <w:color w:val="FFFFFF" w:themeColor="background1"/>
                <w:sz w:val="18"/>
                <w:szCs w:val="18"/>
              </w:rPr>
              <w:t>PG1.</w:t>
            </w:r>
            <w:r>
              <w:rPr>
                <w:b/>
                <w:bCs/>
                <w:color w:val="FFFFFF" w:themeColor="background1"/>
                <w:sz w:val="18"/>
                <w:szCs w:val="18"/>
              </w:rPr>
              <w:t>4</w:t>
            </w:r>
            <w:r w:rsidRPr="00EA46DA">
              <w:rPr>
                <w:b/>
                <w:bCs/>
                <w:color w:val="FFFFFF" w:themeColor="background1"/>
                <w:sz w:val="18"/>
                <w:szCs w:val="18"/>
              </w:rPr>
              <w:t>.</w:t>
            </w:r>
            <w:r w:rsidR="008D741D">
              <w:rPr>
                <w:b/>
                <w:bCs/>
                <w:color w:val="FFFFFF" w:themeColor="background1"/>
                <w:sz w:val="18"/>
                <w:szCs w:val="18"/>
              </w:rPr>
              <w:t>7</w:t>
            </w:r>
          </w:p>
          <w:p w:rsidR="00616EBF" w:rsidRDefault="00616EBF" w:rsidP="00A80B1A">
            <w:pPr>
              <w:spacing w:before="60" w:after="60"/>
              <w:jc w:val="left"/>
              <w:rPr>
                <w:color w:val="FFFFFF" w:themeColor="background1"/>
                <w:sz w:val="18"/>
                <w:szCs w:val="18"/>
              </w:rPr>
            </w:pPr>
            <w:r w:rsidRPr="00EA46DA">
              <w:rPr>
                <w:color w:val="FFFFFF" w:themeColor="background1"/>
                <w:sz w:val="18"/>
                <w:szCs w:val="18"/>
              </w:rPr>
              <w:t>İdari personel sayısı</w:t>
            </w:r>
          </w:p>
          <w:p w:rsidR="00616EBF" w:rsidRPr="00EA46DA" w:rsidRDefault="00616EBF" w:rsidP="00A80B1A">
            <w:pPr>
              <w:spacing w:before="60" w:after="60"/>
              <w:jc w:val="left"/>
              <w:rPr>
                <w:b/>
                <w:bCs/>
                <w:color w:val="FFFFFF" w:themeColor="background1"/>
                <w:sz w:val="18"/>
                <w:szCs w:val="18"/>
              </w:rPr>
            </w:pPr>
          </w:p>
        </w:tc>
        <w:tc>
          <w:tcPr>
            <w:tcW w:w="850" w:type="dxa"/>
            <w:shd w:val="clear" w:color="auto" w:fill="auto"/>
            <w:vAlign w:val="center"/>
          </w:tcPr>
          <w:p w:rsidR="00616EBF" w:rsidRDefault="00616EBF" w:rsidP="00A0716E">
            <w:pPr>
              <w:spacing w:before="60" w:after="60"/>
              <w:jc w:val="center"/>
              <w:rPr>
                <w:bCs/>
                <w:sz w:val="20"/>
                <w:szCs w:val="20"/>
              </w:rPr>
            </w:pPr>
            <w:r>
              <w:rPr>
                <w:bCs/>
                <w:sz w:val="20"/>
                <w:szCs w:val="20"/>
              </w:rPr>
              <w:t>5</w:t>
            </w:r>
          </w:p>
        </w:tc>
        <w:tc>
          <w:tcPr>
            <w:tcW w:w="1134" w:type="dxa"/>
            <w:shd w:val="clear" w:color="auto" w:fill="auto"/>
            <w:vAlign w:val="center"/>
          </w:tcPr>
          <w:p w:rsidR="00616EBF" w:rsidRDefault="00616EBF" w:rsidP="00A0716E">
            <w:pPr>
              <w:spacing w:before="60" w:after="60"/>
              <w:jc w:val="center"/>
              <w:rPr>
                <w:sz w:val="20"/>
                <w:szCs w:val="20"/>
              </w:rPr>
            </w:pPr>
            <w:r>
              <w:rPr>
                <w:sz w:val="20"/>
                <w:szCs w:val="20"/>
              </w:rPr>
              <w:t>2</w:t>
            </w:r>
          </w:p>
        </w:tc>
        <w:tc>
          <w:tcPr>
            <w:tcW w:w="1134" w:type="dxa"/>
            <w:shd w:val="clear" w:color="auto" w:fill="auto"/>
            <w:vAlign w:val="center"/>
          </w:tcPr>
          <w:p w:rsidR="00616EBF" w:rsidRDefault="00616EBF" w:rsidP="00A0716E">
            <w:pPr>
              <w:spacing w:before="60" w:after="60"/>
              <w:jc w:val="center"/>
              <w:rPr>
                <w:sz w:val="20"/>
                <w:szCs w:val="20"/>
              </w:rPr>
            </w:pPr>
            <w:r>
              <w:rPr>
                <w:sz w:val="20"/>
                <w:szCs w:val="20"/>
              </w:rPr>
              <w:t>3</w:t>
            </w:r>
          </w:p>
        </w:tc>
        <w:tc>
          <w:tcPr>
            <w:tcW w:w="1134" w:type="dxa"/>
            <w:shd w:val="clear" w:color="auto" w:fill="auto"/>
            <w:vAlign w:val="center"/>
          </w:tcPr>
          <w:p w:rsidR="00616EBF" w:rsidRDefault="00616EBF" w:rsidP="00A0716E">
            <w:pPr>
              <w:spacing w:before="60" w:after="60"/>
              <w:jc w:val="center"/>
              <w:rPr>
                <w:sz w:val="20"/>
                <w:szCs w:val="20"/>
              </w:rPr>
            </w:pPr>
            <w:r>
              <w:rPr>
                <w:sz w:val="20"/>
                <w:szCs w:val="20"/>
              </w:rPr>
              <w:t>4</w:t>
            </w:r>
          </w:p>
        </w:tc>
        <w:tc>
          <w:tcPr>
            <w:tcW w:w="1134" w:type="dxa"/>
            <w:shd w:val="clear" w:color="auto" w:fill="auto"/>
            <w:vAlign w:val="center"/>
          </w:tcPr>
          <w:p w:rsidR="00616EBF" w:rsidRDefault="00616EBF" w:rsidP="00A0716E">
            <w:pPr>
              <w:spacing w:before="60" w:after="60"/>
              <w:jc w:val="center"/>
              <w:rPr>
                <w:sz w:val="20"/>
                <w:szCs w:val="20"/>
              </w:rPr>
            </w:pPr>
            <w:r>
              <w:rPr>
                <w:sz w:val="20"/>
                <w:szCs w:val="20"/>
              </w:rPr>
              <w:t>5</w:t>
            </w:r>
          </w:p>
        </w:tc>
        <w:tc>
          <w:tcPr>
            <w:tcW w:w="773" w:type="dxa"/>
            <w:shd w:val="clear" w:color="auto" w:fill="auto"/>
            <w:vAlign w:val="center"/>
          </w:tcPr>
          <w:p w:rsidR="00616EBF" w:rsidRDefault="00616EBF" w:rsidP="00A0716E">
            <w:pPr>
              <w:spacing w:before="60" w:after="60"/>
              <w:jc w:val="center"/>
              <w:rPr>
                <w:sz w:val="20"/>
                <w:szCs w:val="20"/>
              </w:rPr>
            </w:pPr>
            <w:r>
              <w:rPr>
                <w:sz w:val="20"/>
                <w:szCs w:val="20"/>
              </w:rPr>
              <w:t>6</w:t>
            </w:r>
          </w:p>
        </w:tc>
        <w:tc>
          <w:tcPr>
            <w:tcW w:w="992" w:type="dxa"/>
            <w:shd w:val="clear" w:color="auto" w:fill="auto"/>
            <w:vAlign w:val="center"/>
          </w:tcPr>
          <w:p w:rsidR="00616EBF" w:rsidRDefault="00616EBF" w:rsidP="00A0716E">
            <w:pPr>
              <w:spacing w:before="60" w:after="60"/>
              <w:jc w:val="center"/>
              <w:rPr>
                <w:sz w:val="20"/>
                <w:szCs w:val="20"/>
              </w:rPr>
            </w:pPr>
            <w:r>
              <w:rPr>
                <w:sz w:val="20"/>
                <w:szCs w:val="20"/>
              </w:rPr>
              <w:t>7</w:t>
            </w:r>
          </w:p>
        </w:tc>
        <w:tc>
          <w:tcPr>
            <w:tcW w:w="851" w:type="dxa"/>
            <w:shd w:val="clear" w:color="auto" w:fill="auto"/>
            <w:vAlign w:val="center"/>
          </w:tcPr>
          <w:p w:rsidR="00616EBF" w:rsidRPr="00CF7807" w:rsidRDefault="00616EBF" w:rsidP="00371A68">
            <w:pPr>
              <w:spacing w:before="60" w:after="60"/>
              <w:jc w:val="center"/>
              <w:rPr>
                <w:sz w:val="20"/>
                <w:szCs w:val="20"/>
              </w:rPr>
            </w:pPr>
            <w:r>
              <w:rPr>
                <w:sz w:val="20"/>
                <w:szCs w:val="20"/>
              </w:rPr>
              <w:t>6 ayda bir</w:t>
            </w:r>
          </w:p>
        </w:tc>
        <w:tc>
          <w:tcPr>
            <w:tcW w:w="865" w:type="dxa"/>
            <w:shd w:val="clear" w:color="auto" w:fill="auto"/>
            <w:vAlign w:val="center"/>
          </w:tcPr>
          <w:p w:rsidR="00616EBF" w:rsidRPr="00CF7807" w:rsidRDefault="00616EBF" w:rsidP="00371A68">
            <w:pPr>
              <w:spacing w:before="60" w:after="60"/>
              <w:jc w:val="center"/>
              <w:rPr>
                <w:sz w:val="20"/>
                <w:szCs w:val="20"/>
              </w:rPr>
            </w:pPr>
            <w:r>
              <w:rPr>
                <w:sz w:val="20"/>
                <w:szCs w:val="20"/>
              </w:rPr>
              <w:t>Yılda bir</w:t>
            </w:r>
          </w:p>
        </w:tc>
      </w:tr>
      <w:tr w:rsidR="00616EBF" w:rsidRPr="00CF7807" w:rsidTr="00FE13A5">
        <w:trPr>
          <w:trHeight w:val="348"/>
          <w:jc w:val="center"/>
        </w:trPr>
        <w:tc>
          <w:tcPr>
            <w:tcW w:w="1355" w:type="dxa"/>
            <w:shd w:val="clear" w:color="auto" w:fill="F79646" w:themeFill="accent6"/>
            <w:vAlign w:val="center"/>
          </w:tcPr>
          <w:p w:rsidR="00616EBF" w:rsidRPr="00EA46DA" w:rsidRDefault="00616EBF" w:rsidP="00A80B1A">
            <w:pPr>
              <w:spacing w:before="60" w:after="60"/>
              <w:jc w:val="left"/>
              <w:rPr>
                <w:b/>
                <w:bCs/>
                <w:color w:val="FFFFFF" w:themeColor="background1"/>
                <w:sz w:val="18"/>
                <w:szCs w:val="18"/>
                <w:vertAlign w:val="superscript"/>
              </w:rPr>
            </w:pPr>
            <w:r w:rsidRPr="00EA46DA">
              <w:rPr>
                <w:b/>
                <w:bCs/>
                <w:color w:val="FFFFFF" w:themeColor="background1"/>
                <w:sz w:val="18"/>
                <w:szCs w:val="18"/>
              </w:rPr>
              <w:t>PG1.</w:t>
            </w:r>
            <w:r>
              <w:rPr>
                <w:b/>
                <w:bCs/>
                <w:color w:val="FFFFFF" w:themeColor="background1"/>
                <w:sz w:val="18"/>
                <w:szCs w:val="18"/>
              </w:rPr>
              <w:t>3</w:t>
            </w:r>
            <w:r w:rsidRPr="00EA46DA">
              <w:rPr>
                <w:b/>
                <w:bCs/>
                <w:color w:val="FFFFFF" w:themeColor="background1"/>
                <w:sz w:val="18"/>
                <w:szCs w:val="18"/>
              </w:rPr>
              <w:t>.</w:t>
            </w:r>
            <w:r w:rsidR="008D741D">
              <w:rPr>
                <w:b/>
                <w:bCs/>
                <w:color w:val="FFFFFF" w:themeColor="background1"/>
                <w:sz w:val="18"/>
                <w:szCs w:val="18"/>
              </w:rPr>
              <w:t>8</w:t>
            </w:r>
          </w:p>
          <w:p w:rsidR="00616EBF" w:rsidRPr="00EA46DA" w:rsidRDefault="00616EBF" w:rsidP="00A80B1A">
            <w:pPr>
              <w:spacing w:before="60" w:after="60"/>
              <w:jc w:val="left"/>
              <w:rPr>
                <w:b/>
                <w:bCs/>
                <w:color w:val="FFFFFF" w:themeColor="background1"/>
                <w:sz w:val="18"/>
                <w:szCs w:val="18"/>
              </w:rPr>
            </w:pPr>
            <w:r>
              <w:rPr>
                <w:color w:val="FFFFFF" w:themeColor="background1"/>
                <w:sz w:val="18"/>
                <w:szCs w:val="18"/>
              </w:rPr>
              <w:t>Teknik</w:t>
            </w:r>
            <w:r w:rsidRPr="00EA46DA">
              <w:rPr>
                <w:color w:val="FFFFFF" w:themeColor="background1"/>
                <w:sz w:val="18"/>
                <w:szCs w:val="18"/>
              </w:rPr>
              <w:t xml:space="preserve"> personel sayısı</w:t>
            </w:r>
          </w:p>
        </w:tc>
        <w:tc>
          <w:tcPr>
            <w:tcW w:w="850" w:type="dxa"/>
            <w:shd w:val="clear" w:color="auto" w:fill="auto"/>
            <w:vAlign w:val="center"/>
          </w:tcPr>
          <w:p w:rsidR="00616EBF" w:rsidRDefault="00616EBF" w:rsidP="00A0716E">
            <w:pPr>
              <w:spacing w:before="60" w:after="60"/>
              <w:jc w:val="center"/>
              <w:rPr>
                <w:bCs/>
                <w:sz w:val="20"/>
                <w:szCs w:val="20"/>
              </w:rPr>
            </w:pPr>
            <w:r>
              <w:rPr>
                <w:bCs/>
                <w:sz w:val="20"/>
                <w:szCs w:val="20"/>
              </w:rPr>
              <w:t>5</w:t>
            </w:r>
          </w:p>
        </w:tc>
        <w:tc>
          <w:tcPr>
            <w:tcW w:w="1134" w:type="dxa"/>
            <w:shd w:val="clear" w:color="auto" w:fill="auto"/>
            <w:vAlign w:val="center"/>
          </w:tcPr>
          <w:p w:rsidR="00616EBF" w:rsidRDefault="00616EBF" w:rsidP="00A0716E">
            <w:pPr>
              <w:spacing w:before="60" w:after="60"/>
              <w:jc w:val="center"/>
              <w:rPr>
                <w:sz w:val="20"/>
                <w:szCs w:val="20"/>
              </w:rPr>
            </w:pPr>
            <w:r>
              <w:rPr>
                <w:sz w:val="20"/>
                <w:szCs w:val="20"/>
              </w:rPr>
              <w:t>1</w:t>
            </w:r>
          </w:p>
        </w:tc>
        <w:tc>
          <w:tcPr>
            <w:tcW w:w="1134" w:type="dxa"/>
            <w:shd w:val="clear" w:color="auto" w:fill="auto"/>
            <w:vAlign w:val="center"/>
          </w:tcPr>
          <w:p w:rsidR="00616EBF" w:rsidRDefault="00616EBF" w:rsidP="00A0716E">
            <w:pPr>
              <w:spacing w:before="60" w:after="60"/>
              <w:jc w:val="center"/>
              <w:rPr>
                <w:sz w:val="20"/>
                <w:szCs w:val="20"/>
              </w:rPr>
            </w:pPr>
            <w:r>
              <w:rPr>
                <w:sz w:val="20"/>
                <w:szCs w:val="20"/>
              </w:rPr>
              <w:t>2</w:t>
            </w:r>
          </w:p>
        </w:tc>
        <w:tc>
          <w:tcPr>
            <w:tcW w:w="1134" w:type="dxa"/>
            <w:shd w:val="clear" w:color="auto" w:fill="auto"/>
            <w:vAlign w:val="center"/>
          </w:tcPr>
          <w:p w:rsidR="00616EBF" w:rsidRDefault="00616EBF" w:rsidP="00A0716E">
            <w:pPr>
              <w:spacing w:before="60" w:after="60"/>
              <w:jc w:val="center"/>
              <w:rPr>
                <w:sz w:val="20"/>
                <w:szCs w:val="20"/>
              </w:rPr>
            </w:pPr>
            <w:r>
              <w:rPr>
                <w:sz w:val="20"/>
                <w:szCs w:val="20"/>
              </w:rPr>
              <w:t>3</w:t>
            </w:r>
          </w:p>
        </w:tc>
        <w:tc>
          <w:tcPr>
            <w:tcW w:w="1134" w:type="dxa"/>
            <w:shd w:val="clear" w:color="auto" w:fill="auto"/>
            <w:vAlign w:val="center"/>
          </w:tcPr>
          <w:p w:rsidR="00616EBF" w:rsidRDefault="00616EBF" w:rsidP="00A0716E">
            <w:pPr>
              <w:spacing w:before="60" w:after="60"/>
              <w:jc w:val="center"/>
              <w:rPr>
                <w:sz w:val="20"/>
                <w:szCs w:val="20"/>
              </w:rPr>
            </w:pPr>
            <w:r>
              <w:rPr>
                <w:sz w:val="20"/>
                <w:szCs w:val="20"/>
              </w:rPr>
              <w:t>4</w:t>
            </w:r>
          </w:p>
        </w:tc>
        <w:tc>
          <w:tcPr>
            <w:tcW w:w="773" w:type="dxa"/>
            <w:shd w:val="clear" w:color="auto" w:fill="auto"/>
            <w:vAlign w:val="center"/>
          </w:tcPr>
          <w:p w:rsidR="00616EBF" w:rsidRDefault="00616EBF" w:rsidP="00A0716E">
            <w:pPr>
              <w:spacing w:before="60" w:after="60"/>
              <w:jc w:val="center"/>
              <w:rPr>
                <w:sz w:val="20"/>
                <w:szCs w:val="20"/>
              </w:rPr>
            </w:pPr>
            <w:r>
              <w:rPr>
                <w:sz w:val="20"/>
                <w:szCs w:val="20"/>
              </w:rPr>
              <w:t>5</w:t>
            </w:r>
          </w:p>
        </w:tc>
        <w:tc>
          <w:tcPr>
            <w:tcW w:w="992" w:type="dxa"/>
            <w:shd w:val="clear" w:color="auto" w:fill="auto"/>
            <w:vAlign w:val="center"/>
          </w:tcPr>
          <w:p w:rsidR="00616EBF" w:rsidRDefault="00616EBF" w:rsidP="00A0716E">
            <w:pPr>
              <w:spacing w:before="60" w:after="60"/>
              <w:jc w:val="center"/>
              <w:rPr>
                <w:sz w:val="20"/>
                <w:szCs w:val="20"/>
              </w:rPr>
            </w:pPr>
            <w:r>
              <w:rPr>
                <w:sz w:val="20"/>
                <w:szCs w:val="20"/>
              </w:rPr>
              <w:t>6</w:t>
            </w:r>
          </w:p>
        </w:tc>
        <w:tc>
          <w:tcPr>
            <w:tcW w:w="851" w:type="dxa"/>
            <w:shd w:val="clear" w:color="auto" w:fill="auto"/>
            <w:vAlign w:val="center"/>
          </w:tcPr>
          <w:p w:rsidR="00616EBF" w:rsidRPr="00CF7807" w:rsidRDefault="00616EBF" w:rsidP="00371A68">
            <w:pPr>
              <w:spacing w:before="60" w:after="60"/>
              <w:jc w:val="center"/>
              <w:rPr>
                <w:sz w:val="20"/>
                <w:szCs w:val="20"/>
              </w:rPr>
            </w:pPr>
            <w:r>
              <w:rPr>
                <w:sz w:val="20"/>
                <w:szCs w:val="20"/>
              </w:rPr>
              <w:t>6 ayda bir</w:t>
            </w:r>
          </w:p>
        </w:tc>
        <w:tc>
          <w:tcPr>
            <w:tcW w:w="865" w:type="dxa"/>
            <w:shd w:val="clear" w:color="auto" w:fill="auto"/>
            <w:vAlign w:val="center"/>
          </w:tcPr>
          <w:p w:rsidR="00616EBF" w:rsidRPr="00CF7807" w:rsidRDefault="00616EBF" w:rsidP="00371A68">
            <w:pPr>
              <w:spacing w:before="60" w:after="60"/>
              <w:jc w:val="center"/>
              <w:rPr>
                <w:sz w:val="20"/>
                <w:szCs w:val="20"/>
              </w:rPr>
            </w:pPr>
            <w:r>
              <w:rPr>
                <w:sz w:val="20"/>
                <w:szCs w:val="20"/>
              </w:rPr>
              <w:t>Yılda bir</w:t>
            </w:r>
          </w:p>
        </w:tc>
      </w:tr>
      <w:tr w:rsidR="00616EBF" w:rsidRPr="00CF7807" w:rsidTr="00FE13A5">
        <w:trPr>
          <w:trHeight w:val="348"/>
          <w:jc w:val="center"/>
        </w:trPr>
        <w:tc>
          <w:tcPr>
            <w:tcW w:w="1355" w:type="dxa"/>
            <w:shd w:val="clear" w:color="auto" w:fill="F79646" w:themeFill="accent6"/>
            <w:vAlign w:val="center"/>
          </w:tcPr>
          <w:p w:rsidR="00616EBF" w:rsidRPr="00EA46DA" w:rsidRDefault="00616EBF" w:rsidP="00616EBF">
            <w:pPr>
              <w:spacing w:before="60" w:after="60"/>
              <w:jc w:val="left"/>
              <w:rPr>
                <w:b/>
                <w:bCs/>
                <w:color w:val="FFFFFF" w:themeColor="background1"/>
                <w:sz w:val="18"/>
                <w:szCs w:val="18"/>
                <w:vertAlign w:val="superscript"/>
              </w:rPr>
            </w:pPr>
            <w:r w:rsidRPr="00EA46DA">
              <w:rPr>
                <w:b/>
                <w:bCs/>
                <w:color w:val="FFFFFF" w:themeColor="background1"/>
                <w:sz w:val="18"/>
                <w:szCs w:val="18"/>
              </w:rPr>
              <w:t>PG1.</w:t>
            </w:r>
            <w:r>
              <w:rPr>
                <w:b/>
                <w:bCs/>
                <w:color w:val="FFFFFF" w:themeColor="background1"/>
                <w:sz w:val="18"/>
                <w:szCs w:val="18"/>
              </w:rPr>
              <w:t>3</w:t>
            </w:r>
            <w:r w:rsidRPr="00EA46DA">
              <w:rPr>
                <w:b/>
                <w:bCs/>
                <w:color w:val="FFFFFF" w:themeColor="background1"/>
                <w:sz w:val="18"/>
                <w:szCs w:val="18"/>
              </w:rPr>
              <w:t>.</w:t>
            </w:r>
            <w:r w:rsidR="008D741D">
              <w:rPr>
                <w:b/>
                <w:bCs/>
                <w:color w:val="FFFFFF" w:themeColor="background1"/>
                <w:sz w:val="18"/>
                <w:szCs w:val="18"/>
              </w:rPr>
              <w:t>9</w:t>
            </w:r>
          </w:p>
          <w:p w:rsidR="00616EBF" w:rsidRPr="00EA46DA" w:rsidRDefault="00616EBF" w:rsidP="00616EBF">
            <w:pPr>
              <w:spacing w:before="60" w:after="60"/>
              <w:jc w:val="left"/>
              <w:rPr>
                <w:b/>
                <w:bCs/>
                <w:color w:val="FFFFFF" w:themeColor="background1"/>
                <w:sz w:val="18"/>
                <w:szCs w:val="18"/>
              </w:rPr>
            </w:pPr>
            <w:r>
              <w:rPr>
                <w:color w:val="FFFFFF" w:themeColor="background1"/>
                <w:sz w:val="18"/>
                <w:szCs w:val="18"/>
              </w:rPr>
              <w:t xml:space="preserve">Hizmetli </w:t>
            </w:r>
            <w:r w:rsidRPr="00EA46DA">
              <w:rPr>
                <w:color w:val="FFFFFF" w:themeColor="background1"/>
                <w:sz w:val="18"/>
                <w:szCs w:val="18"/>
              </w:rPr>
              <w:t xml:space="preserve"> personel sayısı</w:t>
            </w:r>
          </w:p>
        </w:tc>
        <w:tc>
          <w:tcPr>
            <w:tcW w:w="850" w:type="dxa"/>
            <w:shd w:val="clear" w:color="auto" w:fill="auto"/>
            <w:vAlign w:val="center"/>
          </w:tcPr>
          <w:p w:rsidR="00616EBF" w:rsidRDefault="00616EBF" w:rsidP="00A0716E">
            <w:pPr>
              <w:spacing w:before="60" w:after="60"/>
              <w:jc w:val="center"/>
              <w:rPr>
                <w:bCs/>
                <w:sz w:val="20"/>
                <w:szCs w:val="20"/>
              </w:rPr>
            </w:pPr>
            <w:r>
              <w:rPr>
                <w:bCs/>
                <w:sz w:val="20"/>
                <w:szCs w:val="20"/>
              </w:rPr>
              <w:t>5</w:t>
            </w:r>
          </w:p>
        </w:tc>
        <w:tc>
          <w:tcPr>
            <w:tcW w:w="1134" w:type="dxa"/>
            <w:shd w:val="clear" w:color="auto" w:fill="auto"/>
            <w:vAlign w:val="center"/>
          </w:tcPr>
          <w:p w:rsidR="00616EBF" w:rsidRDefault="00616EBF" w:rsidP="00A0716E">
            <w:pPr>
              <w:spacing w:before="60" w:after="60"/>
              <w:jc w:val="center"/>
              <w:rPr>
                <w:sz w:val="20"/>
                <w:szCs w:val="20"/>
              </w:rPr>
            </w:pPr>
            <w:r>
              <w:rPr>
                <w:sz w:val="20"/>
                <w:szCs w:val="20"/>
              </w:rPr>
              <w:t>1</w:t>
            </w:r>
          </w:p>
        </w:tc>
        <w:tc>
          <w:tcPr>
            <w:tcW w:w="1134" w:type="dxa"/>
            <w:shd w:val="clear" w:color="auto" w:fill="auto"/>
            <w:vAlign w:val="center"/>
          </w:tcPr>
          <w:p w:rsidR="00616EBF" w:rsidRDefault="00616EBF" w:rsidP="00A0716E">
            <w:pPr>
              <w:spacing w:before="60" w:after="60"/>
              <w:jc w:val="center"/>
              <w:rPr>
                <w:sz w:val="20"/>
                <w:szCs w:val="20"/>
              </w:rPr>
            </w:pPr>
            <w:r>
              <w:rPr>
                <w:sz w:val="20"/>
                <w:szCs w:val="20"/>
              </w:rPr>
              <w:t>1</w:t>
            </w:r>
          </w:p>
        </w:tc>
        <w:tc>
          <w:tcPr>
            <w:tcW w:w="1134" w:type="dxa"/>
            <w:shd w:val="clear" w:color="auto" w:fill="auto"/>
            <w:vAlign w:val="center"/>
          </w:tcPr>
          <w:p w:rsidR="00616EBF" w:rsidRDefault="00616EBF" w:rsidP="00A0716E">
            <w:pPr>
              <w:spacing w:before="60" w:after="60"/>
              <w:jc w:val="center"/>
              <w:rPr>
                <w:sz w:val="20"/>
                <w:szCs w:val="20"/>
              </w:rPr>
            </w:pPr>
            <w:r>
              <w:rPr>
                <w:sz w:val="20"/>
                <w:szCs w:val="20"/>
              </w:rPr>
              <w:t>2</w:t>
            </w:r>
          </w:p>
        </w:tc>
        <w:tc>
          <w:tcPr>
            <w:tcW w:w="1134" w:type="dxa"/>
            <w:shd w:val="clear" w:color="auto" w:fill="auto"/>
            <w:vAlign w:val="center"/>
          </w:tcPr>
          <w:p w:rsidR="00616EBF" w:rsidRDefault="00616EBF" w:rsidP="00A0716E">
            <w:pPr>
              <w:spacing w:before="60" w:after="60"/>
              <w:jc w:val="center"/>
              <w:rPr>
                <w:sz w:val="20"/>
                <w:szCs w:val="20"/>
              </w:rPr>
            </w:pPr>
            <w:r>
              <w:rPr>
                <w:sz w:val="20"/>
                <w:szCs w:val="20"/>
              </w:rPr>
              <w:t>2</w:t>
            </w:r>
          </w:p>
        </w:tc>
        <w:tc>
          <w:tcPr>
            <w:tcW w:w="773" w:type="dxa"/>
            <w:shd w:val="clear" w:color="auto" w:fill="auto"/>
            <w:vAlign w:val="center"/>
          </w:tcPr>
          <w:p w:rsidR="00616EBF" w:rsidRDefault="00616EBF" w:rsidP="00A0716E">
            <w:pPr>
              <w:spacing w:before="60" w:after="60"/>
              <w:jc w:val="center"/>
              <w:rPr>
                <w:sz w:val="20"/>
                <w:szCs w:val="20"/>
              </w:rPr>
            </w:pPr>
            <w:r>
              <w:rPr>
                <w:sz w:val="20"/>
                <w:szCs w:val="20"/>
              </w:rPr>
              <w:t>3</w:t>
            </w:r>
          </w:p>
        </w:tc>
        <w:tc>
          <w:tcPr>
            <w:tcW w:w="992" w:type="dxa"/>
            <w:shd w:val="clear" w:color="auto" w:fill="auto"/>
            <w:vAlign w:val="center"/>
          </w:tcPr>
          <w:p w:rsidR="00616EBF" w:rsidRDefault="00616EBF" w:rsidP="00A0716E">
            <w:pPr>
              <w:spacing w:before="60" w:after="60"/>
              <w:jc w:val="center"/>
              <w:rPr>
                <w:sz w:val="20"/>
                <w:szCs w:val="20"/>
              </w:rPr>
            </w:pPr>
            <w:r>
              <w:rPr>
                <w:sz w:val="20"/>
                <w:szCs w:val="20"/>
              </w:rPr>
              <w:t>4</w:t>
            </w:r>
          </w:p>
        </w:tc>
        <w:tc>
          <w:tcPr>
            <w:tcW w:w="851" w:type="dxa"/>
            <w:shd w:val="clear" w:color="auto" w:fill="auto"/>
            <w:vAlign w:val="center"/>
          </w:tcPr>
          <w:p w:rsidR="00616EBF" w:rsidRPr="00CF7807" w:rsidRDefault="00616EBF" w:rsidP="00371A68">
            <w:pPr>
              <w:spacing w:before="60" w:after="60"/>
              <w:jc w:val="center"/>
              <w:rPr>
                <w:sz w:val="20"/>
                <w:szCs w:val="20"/>
              </w:rPr>
            </w:pPr>
            <w:r>
              <w:rPr>
                <w:sz w:val="20"/>
                <w:szCs w:val="20"/>
              </w:rPr>
              <w:t>6 ayda bir</w:t>
            </w:r>
          </w:p>
        </w:tc>
        <w:tc>
          <w:tcPr>
            <w:tcW w:w="865" w:type="dxa"/>
            <w:shd w:val="clear" w:color="auto" w:fill="auto"/>
            <w:vAlign w:val="center"/>
          </w:tcPr>
          <w:p w:rsidR="00616EBF" w:rsidRPr="00CF7807" w:rsidRDefault="00616EBF" w:rsidP="00371A68">
            <w:pPr>
              <w:spacing w:before="60" w:after="60"/>
              <w:jc w:val="center"/>
              <w:rPr>
                <w:sz w:val="20"/>
                <w:szCs w:val="20"/>
              </w:rPr>
            </w:pPr>
            <w:r>
              <w:rPr>
                <w:sz w:val="20"/>
                <w:szCs w:val="20"/>
              </w:rPr>
              <w:t>Yılda bir</w:t>
            </w:r>
          </w:p>
        </w:tc>
      </w:tr>
      <w:tr w:rsidR="006901C2" w:rsidRPr="00CF7807" w:rsidTr="00FE13A5">
        <w:trPr>
          <w:trHeight w:val="348"/>
          <w:jc w:val="center"/>
        </w:trPr>
        <w:tc>
          <w:tcPr>
            <w:tcW w:w="1355" w:type="dxa"/>
            <w:shd w:val="clear" w:color="auto" w:fill="F79646" w:themeFill="accent6"/>
            <w:vAlign w:val="center"/>
          </w:tcPr>
          <w:p w:rsidR="006901C2" w:rsidRDefault="006901C2" w:rsidP="00616EBF">
            <w:pPr>
              <w:spacing w:before="60" w:after="60"/>
              <w:jc w:val="left"/>
              <w:rPr>
                <w:b/>
                <w:bCs/>
                <w:color w:val="FFFFFF" w:themeColor="background1"/>
                <w:sz w:val="18"/>
                <w:szCs w:val="18"/>
              </w:rPr>
            </w:pPr>
          </w:p>
          <w:p w:rsidR="006901C2" w:rsidRPr="00EA46DA" w:rsidRDefault="006901C2" w:rsidP="00616EBF">
            <w:pPr>
              <w:spacing w:before="60" w:after="60"/>
              <w:jc w:val="left"/>
              <w:rPr>
                <w:b/>
                <w:bCs/>
                <w:color w:val="FFFFFF" w:themeColor="background1"/>
                <w:sz w:val="18"/>
                <w:szCs w:val="18"/>
              </w:rPr>
            </w:pPr>
          </w:p>
        </w:tc>
        <w:tc>
          <w:tcPr>
            <w:tcW w:w="850" w:type="dxa"/>
            <w:shd w:val="clear" w:color="auto" w:fill="auto"/>
            <w:vAlign w:val="center"/>
          </w:tcPr>
          <w:p w:rsidR="006901C2" w:rsidRDefault="006901C2" w:rsidP="00A0716E">
            <w:pPr>
              <w:spacing w:before="60" w:after="60"/>
              <w:jc w:val="center"/>
              <w:rPr>
                <w:bCs/>
                <w:sz w:val="20"/>
                <w:szCs w:val="20"/>
              </w:rPr>
            </w:pPr>
          </w:p>
        </w:tc>
        <w:tc>
          <w:tcPr>
            <w:tcW w:w="1134" w:type="dxa"/>
            <w:shd w:val="clear" w:color="auto" w:fill="auto"/>
            <w:vAlign w:val="center"/>
          </w:tcPr>
          <w:p w:rsidR="006901C2" w:rsidRDefault="006901C2" w:rsidP="00A0716E">
            <w:pPr>
              <w:spacing w:before="60" w:after="60"/>
              <w:jc w:val="center"/>
              <w:rPr>
                <w:sz w:val="20"/>
                <w:szCs w:val="20"/>
              </w:rPr>
            </w:pPr>
            <w:r>
              <w:rPr>
                <w:sz w:val="20"/>
                <w:szCs w:val="20"/>
              </w:rPr>
              <w:t>1.850.000</w:t>
            </w:r>
          </w:p>
        </w:tc>
        <w:tc>
          <w:tcPr>
            <w:tcW w:w="1134" w:type="dxa"/>
            <w:shd w:val="clear" w:color="auto" w:fill="auto"/>
            <w:vAlign w:val="center"/>
          </w:tcPr>
          <w:p w:rsidR="006901C2" w:rsidRDefault="00AE1EAA" w:rsidP="00A0716E">
            <w:pPr>
              <w:spacing w:before="60" w:after="60"/>
              <w:jc w:val="center"/>
              <w:rPr>
                <w:sz w:val="20"/>
                <w:szCs w:val="20"/>
              </w:rPr>
            </w:pPr>
            <w:r>
              <w:rPr>
                <w:sz w:val="20"/>
                <w:szCs w:val="20"/>
              </w:rPr>
              <w:t>2.450.000</w:t>
            </w:r>
          </w:p>
        </w:tc>
        <w:tc>
          <w:tcPr>
            <w:tcW w:w="1134" w:type="dxa"/>
            <w:shd w:val="clear" w:color="auto" w:fill="auto"/>
            <w:vAlign w:val="center"/>
          </w:tcPr>
          <w:p w:rsidR="006901C2" w:rsidRDefault="00AE1EAA" w:rsidP="00A0716E">
            <w:pPr>
              <w:spacing w:before="60" w:after="60"/>
              <w:jc w:val="center"/>
              <w:rPr>
                <w:sz w:val="20"/>
                <w:szCs w:val="20"/>
              </w:rPr>
            </w:pPr>
            <w:r>
              <w:rPr>
                <w:sz w:val="20"/>
                <w:szCs w:val="20"/>
              </w:rPr>
              <w:t>2.400.000</w:t>
            </w:r>
          </w:p>
        </w:tc>
        <w:tc>
          <w:tcPr>
            <w:tcW w:w="1134" w:type="dxa"/>
            <w:shd w:val="clear" w:color="auto" w:fill="auto"/>
            <w:vAlign w:val="center"/>
          </w:tcPr>
          <w:p w:rsidR="006901C2" w:rsidRDefault="00AE1EAA" w:rsidP="00A0716E">
            <w:pPr>
              <w:spacing w:before="60" w:after="60"/>
              <w:jc w:val="center"/>
              <w:rPr>
                <w:sz w:val="20"/>
                <w:szCs w:val="20"/>
              </w:rPr>
            </w:pPr>
            <w:r>
              <w:rPr>
                <w:sz w:val="20"/>
                <w:szCs w:val="20"/>
              </w:rPr>
              <w:t>2.350.000</w:t>
            </w:r>
          </w:p>
        </w:tc>
        <w:tc>
          <w:tcPr>
            <w:tcW w:w="773" w:type="dxa"/>
            <w:shd w:val="clear" w:color="auto" w:fill="auto"/>
            <w:vAlign w:val="center"/>
          </w:tcPr>
          <w:p w:rsidR="006901C2" w:rsidRDefault="00AE1EAA" w:rsidP="00A0716E">
            <w:pPr>
              <w:spacing w:before="60" w:after="60"/>
              <w:jc w:val="center"/>
              <w:rPr>
                <w:sz w:val="20"/>
                <w:szCs w:val="20"/>
              </w:rPr>
            </w:pPr>
            <w:r>
              <w:rPr>
                <w:sz w:val="20"/>
                <w:szCs w:val="20"/>
              </w:rPr>
              <w:t>2.800.000</w:t>
            </w:r>
          </w:p>
        </w:tc>
        <w:tc>
          <w:tcPr>
            <w:tcW w:w="992" w:type="dxa"/>
            <w:shd w:val="clear" w:color="auto" w:fill="auto"/>
            <w:vAlign w:val="center"/>
          </w:tcPr>
          <w:p w:rsidR="006901C2" w:rsidRDefault="00AE1EAA" w:rsidP="00A0716E">
            <w:pPr>
              <w:spacing w:before="60" w:after="60"/>
              <w:jc w:val="center"/>
              <w:rPr>
                <w:sz w:val="20"/>
                <w:szCs w:val="20"/>
              </w:rPr>
            </w:pPr>
            <w:r>
              <w:rPr>
                <w:sz w:val="20"/>
                <w:szCs w:val="20"/>
              </w:rPr>
              <w:t>3.200.00</w:t>
            </w:r>
          </w:p>
        </w:tc>
        <w:tc>
          <w:tcPr>
            <w:tcW w:w="851" w:type="dxa"/>
            <w:shd w:val="clear" w:color="auto" w:fill="auto"/>
            <w:vAlign w:val="center"/>
          </w:tcPr>
          <w:p w:rsidR="006901C2" w:rsidRPr="00AE1EAA" w:rsidRDefault="00AE1EAA" w:rsidP="00371A68">
            <w:pPr>
              <w:spacing w:before="60" w:after="60"/>
              <w:jc w:val="center"/>
              <w:rPr>
                <w:b/>
                <w:sz w:val="20"/>
                <w:szCs w:val="20"/>
              </w:rPr>
            </w:pPr>
            <w:r w:rsidRPr="00AE1EAA">
              <w:rPr>
                <w:b/>
                <w:sz w:val="20"/>
                <w:szCs w:val="20"/>
              </w:rPr>
              <w:t>15.050.000 TL</w:t>
            </w:r>
          </w:p>
        </w:tc>
        <w:tc>
          <w:tcPr>
            <w:tcW w:w="865" w:type="dxa"/>
            <w:shd w:val="clear" w:color="auto" w:fill="auto"/>
            <w:vAlign w:val="center"/>
          </w:tcPr>
          <w:p w:rsidR="006901C2" w:rsidRDefault="006901C2" w:rsidP="00371A68">
            <w:pPr>
              <w:spacing w:before="60" w:after="60"/>
              <w:jc w:val="center"/>
              <w:rPr>
                <w:sz w:val="20"/>
                <w:szCs w:val="20"/>
              </w:rPr>
            </w:pPr>
          </w:p>
        </w:tc>
      </w:tr>
      <w:tr w:rsidR="00A0716E" w:rsidRPr="00CF7807" w:rsidTr="00FE13A5">
        <w:trPr>
          <w:trHeight w:val="354"/>
          <w:jc w:val="center"/>
        </w:trPr>
        <w:tc>
          <w:tcPr>
            <w:tcW w:w="1355" w:type="dxa"/>
            <w:shd w:val="clear" w:color="auto" w:fill="F79646" w:themeFill="accent6"/>
          </w:tcPr>
          <w:p w:rsidR="00A0716E" w:rsidRPr="00F82789" w:rsidRDefault="00A0716E" w:rsidP="00A0716E">
            <w:pPr>
              <w:spacing w:before="60" w:after="60"/>
              <w:jc w:val="left"/>
              <w:rPr>
                <w:b/>
                <w:bCs/>
                <w:color w:val="FFFFFF" w:themeColor="background1"/>
                <w:sz w:val="20"/>
                <w:szCs w:val="20"/>
              </w:rPr>
            </w:pPr>
            <w:r w:rsidRPr="00F82789">
              <w:rPr>
                <w:b/>
                <w:bCs/>
                <w:color w:val="FFFFFF" w:themeColor="background1"/>
                <w:sz w:val="20"/>
                <w:szCs w:val="20"/>
              </w:rPr>
              <w:t>Sorumlu Birim</w:t>
            </w:r>
          </w:p>
        </w:tc>
        <w:tc>
          <w:tcPr>
            <w:tcW w:w="8867" w:type="dxa"/>
            <w:gridSpan w:val="9"/>
            <w:shd w:val="clear" w:color="auto" w:fill="auto"/>
          </w:tcPr>
          <w:p w:rsidR="00A0716E" w:rsidRPr="00F82789" w:rsidRDefault="00A0716E" w:rsidP="00A0716E">
            <w:pPr>
              <w:spacing w:before="60" w:after="60"/>
              <w:rPr>
                <w:sz w:val="20"/>
                <w:szCs w:val="20"/>
              </w:rPr>
            </w:pPr>
            <w:r>
              <w:rPr>
                <w:sz w:val="20"/>
                <w:szCs w:val="20"/>
              </w:rPr>
              <w:t>Sağlık Kültür ve Spor Daire Başkanlığı</w:t>
            </w:r>
          </w:p>
        </w:tc>
      </w:tr>
      <w:tr w:rsidR="00A0716E" w:rsidRPr="00CF7807" w:rsidTr="00FE13A5">
        <w:trPr>
          <w:trHeight w:val="923"/>
          <w:jc w:val="center"/>
        </w:trPr>
        <w:tc>
          <w:tcPr>
            <w:tcW w:w="1355" w:type="dxa"/>
            <w:shd w:val="clear" w:color="auto" w:fill="F79646" w:themeFill="accent6"/>
            <w:vAlign w:val="center"/>
          </w:tcPr>
          <w:p w:rsidR="00A0716E" w:rsidRPr="00F82789" w:rsidRDefault="00A0716E" w:rsidP="00A0716E">
            <w:pPr>
              <w:spacing w:before="120"/>
              <w:jc w:val="left"/>
              <w:rPr>
                <w:b/>
                <w:bCs/>
                <w:color w:val="FFFFFF" w:themeColor="background1"/>
                <w:sz w:val="20"/>
                <w:szCs w:val="20"/>
              </w:rPr>
            </w:pPr>
            <w:r w:rsidRPr="00F82789">
              <w:rPr>
                <w:b/>
                <w:bCs/>
                <w:color w:val="FFFFFF" w:themeColor="background1"/>
                <w:sz w:val="20"/>
                <w:szCs w:val="20"/>
              </w:rPr>
              <w:t>İşbirliği Yapılacak Birim(ler)</w:t>
            </w:r>
          </w:p>
        </w:tc>
        <w:tc>
          <w:tcPr>
            <w:tcW w:w="8867" w:type="dxa"/>
            <w:gridSpan w:val="9"/>
            <w:shd w:val="clear" w:color="auto" w:fill="auto"/>
          </w:tcPr>
          <w:p w:rsidR="00A0716E" w:rsidRPr="00F82789" w:rsidRDefault="00A0716E" w:rsidP="00161EBE">
            <w:pPr>
              <w:spacing w:before="60" w:after="60"/>
              <w:jc w:val="left"/>
              <w:rPr>
                <w:sz w:val="20"/>
                <w:szCs w:val="20"/>
              </w:rPr>
            </w:pPr>
            <w:r>
              <w:rPr>
                <w:sz w:val="20"/>
                <w:szCs w:val="20"/>
              </w:rPr>
              <w:t xml:space="preserve">Rektörlük, Yapı İşleri,  </w:t>
            </w:r>
            <w:r w:rsidR="00161EBE">
              <w:rPr>
                <w:sz w:val="20"/>
                <w:szCs w:val="20"/>
              </w:rPr>
              <w:t>Ö</w:t>
            </w:r>
            <w:r>
              <w:rPr>
                <w:sz w:val="20"/>
                <w:szCs w:val="20"/>
              </w:rPr>
              <w:t>ğrenci İşleri, Strateji, İdari Mali İşler Daire Başkanlıkları ve Akademik Birimler</w:t>
            </w:r>
          </w:p>
        </w:tc>
      </w:tr>
      <w:tr w:rsidR="00A0716E" w:rsidRPr="00CF7807" w:rsidTr="00FE13A5">
        <w:trPr>
          <w:trHeight w:val="340"/>
          <w:jc w:val="center"/>
        </w:trPr>
        <w:tc>
          <w:tcPr>
            <w:tcW w:w="1355" w:type="dxa"/>
            <w:shd w:val="clear" w:color="auto" w:fill="F79646" w:themeFill="accent6"/>
            <w:vAlign w:val="center"/>
          </w:tcPr>
          <w:p w:rsidR="00A0716E" w:rsidRPr="00F82789" w:rsidRDefault="00A0716E" w:rsidP="00A0716E">
            <w:pPr>
              <w:spacing w:before="60" w:after="60"/>
              <w:jc w:val="left"/>
              <w:rPr>
                <w:b/>
                <w:bCs/>
                <w:color w:val="FFFFFF" w:themeColor="background1"/>
                <w:sz w:val="20"/>
                <w:szCs w:val="20"/>
              </w:rPr>
            </w:pPr>
            <w:r w:rsidRPr="00F82789">
              <w:rPr>
                <w:b/>
                <w:bCs/>
                <w:color w:val="FFFFFF" w:themeColor="background1"/>
                <w:sz w:val="20"/>
                <w:szCs w:val="20"/>
              </w:rPr>
              <w:t>Riskler</w:t>
            </w:r>
          </w:p>
        </w:tc>
        <w:tc>
          <w:tcPr>
            <w:tcW w:w="8867" w:type="dxa"/>
            <w:gridSpan w:val="9"/>
            <w:shd w:val="clear" w:color="auto" w:fill="auto"/>
            <w:vAlign w:val="center"/>
          </w:tcPr>
          <w:p w:rsidR="00A0716E" w:rsidRPr="00F82789" w:rsidRDefault="00A0716E" w:rsidP="00A0716E">
            <w:pPr>
              <w:spacing w:before="60" w:after="60"/>
              <w:rPr>
                <w:sz w:val="20"/>
                <w:szCs w:val="20"/>
              </w:rPr>
            </w:pPr>
            <w:r>
              <w:rPr>
                <w:sz w:val="20"/>
                <w:szCs w:val="20"/>
              </w:rPr>
              <w:t>Personel, bütçe, ve fiziki alt yapı yetersizliği</w:t>
            </w:r>
          </w:p>
        </w:tc>
      </w:tr>
      <w:tr w:rsidR="00A0716E" w:rsidRPr="00CF7807" w:rsidTr="00FE13A5">
        <w:trPr>
          <w:trHeight w:val="567"/>
          <w:jc w:val="center"/>
        </w:trPr>
        <w:tc>
          <w:tcPr>
            <w:tcW w:w="1355" w:type="dxa"/>
            <w:shd w:val="clear" w:color="auto" w:fill="F79646" w:themeFill="accent6"/>
            <w:vAlign w:val="center"/>
          </w:tcPr>
          <w:p w:rsidR="00A0716E" w:rsidRPr="00F82789" w:rsidRDefault="00A0716E" w:rsidP="00A0716E">
            <w:pPr>
              <w:spacing w:before="60" w:after="60"/>
              <w:jc w:val="left"/>
              <w:rPr>
                <w:color w:val="FFFFFF" w:themeColor="background1"/>
                <w:sz w:val="20"/>
                <w:szCs w:val="20"/>
              </w:rPr>
            </w:pPr>
            <w:r w:rsidRPr="00F82789">
              <w:rPr>
                <w:b/>
                <w:bCs/>
                <w:color w:val="FFFFFF" w:themeColor="background1"/>
                <w:sz w:val="20"/>
                <w:szCs w:val="20"/>
              </w:rPr>
              <w:lastRenderedPageBreak/>
              <w:t>Stratejiler</w:t>
            </w:r>
          </w:p>
        </w:tc>
        <w:tc>
          <w:tcPr>
            <w:tcW w:w="8867" w:type="dxa"/>
            <w:gridSpan w:val="9"/>
            <w:shd w:val="clear" w:color="auto" w:fill="auto"/>
            <w:vAlign w:val="center"/>
          </w:tcPr>
          <w:p w:rsidR="00A0716E" w:rsidRDefault="00773E98" w:rsidP="00773E98">
            <w:pPr>
              <w:pStyle w:val="ListeParagraf"/>
              <w:numPr>
                <w:ilvl w:val="0"/>
                <w:numId w:val="23"/>
              </w:numPr>
              <w:spacing w:before="60" w:after="60"/>
              <w:jc w:val="left"/>
              <w:rPr>
                <w:sz w:val="20"/>
                <w:szCs w:val="20"/>
              </w:rPr>
            </w:pPr>
            <w:r w:rsidRPr="00773E98">
              <w:rPr>
                <w:sz w:val="20"/>
                <w:szCs w:val="20"/>
              </w:rPr>
              <w:t>Öğrenci Yaşam Merkezinin Kurulması</w:t>
            </w:r>
          </w:p>
          <w:p w:rsidR="00773E98" w:rsidRDefault="00773E98" w:rsidP="00773E98">
            <w:pPr>
              <w:pStyle w:val="ListeParagraf"/>
              <w:numPr>
                <w:ilvl w:val="0"/>
                <w:numId w:val="23"/>
              </w:numPr>
              <w:spacing w:before="60" w:after="60"/>
              <w:jc w:val="left"/>
              <w:rPr>
                <w:sz w:val="20"/>
                <w:szCs w:val="20"/>
              </w:rPr>
            </w:pPr>
            <w:r w:rsidRPr="00773E98">
              <w:rPr>
                <w:sz w:val="20"/>
                <w:szCs w:val="20"/>
              </w:rPr>
              <w:t>Sosyal ve kültürel hizmetlerin çeşitlendirilmesi</w:t>
            </w:r>
            <w:r>
              <w:rPr>
                <w:sz w:val="20"/>
                <w:szCs w:val="20"/>
              </w:rPr>
              <w:t xml:space="preserve"> ve kalitesinin arttırılması</w:t>
            </w:r>
          </w:p>
          <w:p w:rsidR="00773E98" w:rsidRDefault="00773E98" w:rsidP="00773E98">
            <w:pPr>
              <w:pStyle w:val="ListeParagraf"/>
              <w:numPr>
                <w:ilvl w:val="0"/>
                <w:numId w:val="23"/>
              </w:numPr>
              <w:spacing w:before="60" w:after="60"/>
              <w:jc w:val="left"/>
              <w:rPr>
                <w:sz w:val="20"/>
                <w:szCs w:val="20"/>
              </w:rPr>
            </w:pPr>
            <w:r>
              <w:rPr>
                <w:sz w:val="20"/>
                <w:szCs w:val="20"/>
              </w:rPr>
              <w:t>Öğrenci Toplukluk merkezli kültür ve tarih gezi organizasyonlarının arttırılması</w:t>
            </w:r>
          </w:p>
          <w:p w:rsidR="00773E98" w:rsidRDefault="00773E98" w:rsidP="00773E98">
            <w:pPr>
              <w:pStyle w:val="ListeParagraf"/>
              <w:numPr>
                <w:ilvl w:val="0"/>
                <w:numId w:val="23"/>
              </w:numPr>
              <w:spacing w:before="60" w:after="60"/>
              <w:jc w:val="left"/>
              <w:rPr>
                <w:sz w:val="20"/>
                <w:szCs w:val="20"/>
              </w:rPr>
            </w:pPr>
            <w:r>
              <w:rPr>
                <w:sz w:val="20"/>
                <w:szCs w:val="20"/>
              </w:rPr>
              <w:t>Halk Oyunları ekibinin kurulması</w:t>
            </w:r>
          </w:p>
          <w:p w:rsidR="00773E98" w:rsidRDefault="00773E98" w:rsidP="00773E98">
            <w:pPr>
              <w:pStyle w:val="ListeParagraf"/>
              <w:numPr>
                <w:ilvl w:val="0"/>
                <w:numId w:val="23"/>
              </w:numPr>
              <w:spacing w:before="60" w:after="60"/>
              <w:jc w:val="left"/>
              <w:rPr>
                <w:sz w:val="20"/>
                <w:szCs w:val="20"/>
              </w:rPr>
            </w:pPr>
            <w:r>
              <w:rPr>
                <w:sz w:val="20"/>
                <w:szCs w:val="20"/>
              </w:rPr>
              <w:t>Korolar oluşturulması</w:t>
            </w:r>
          </w:p>
          <w:p w:rsidR="00773E98" w:rsidRDefault="00773E98" w:rsidP="00773E98">
            <w:pPr>
              <w:pStyle w:val="ListeParagraf"/>
              <w:numPr>
                <w:ilvl w:val="0"/>
                <w:numId w:val="23"/>
              </w:numPr>
              <w:spacing w:before="60" w:after="60"/>
              <w:jc w:val="left"/>
              <w:rPr>
                <w:sz w:val="20"/>
                <w:szCs w:val="20"/>
              </w:rPr>
            </w:pPr>
            <w:r>
              <w:rPr>
                <w:sz w:val="20"/>
                <w:szCs w:val="20"/>
              </w:rPr>
              <w:t>Müzik odaları oluşturulması</w:t>
            </w:r>
          </w:p>
          <w:p w:rsidR="00773E98" w:rsidRDefault="00773E98" w:rsidP="00EE0AD9">
            <w:pPr>
              <w:pStyle w:val="ListeParagraf"/>
              <w:numPr>
                <w:ilvl w:val="0"/>
                <w:numId w:val="23"/>
              </w:numPr>
              <w:spacing w:before="60" w:after="60"/>
              <w:jc w:val="left"/>
              <w:rPr>
                <w:sz w:val="20"/>
                <w:szCs w:val="20"/>
              </w:rPr>
            </w:pPr>
            <w:r>
              <w:rPr>
                <w:sz w:val="20"/>
                <w:szCs w:val="20"/>
              </w:rPr>
              <w:t xml:space="preserve">Tiyatro , Drama ve </w:t>
            </w:r>
            <w:r w:rsidR="00EE0AD9">
              <w:rPr>
                <w:sz w:val="20"/>
                <w:szCs w:val="20"/>
              </w:rPr>
              <w:t>D</w:t>
            </w:r>
            <w:r>
              <w:rPr>
                <w:sz w:val="20"/>
                <w:szCs w:val="20"/>
              </w:rPr>
              <w:t>iksiyon  eğitimlerinin</w:t>
            </w:r>
            <w:r w:rsidR="00EE0AD9">
              <w:rPr>
                <w:sz w:val="20"/>
                <w:szCs w:val="20"/>
              </w:rPr>
              <w:t xml:space="preserve"> </w:t>
            </w:r>
            <w:r>
              <w:rPr>
                <w:sz w:val="20"/>
                <w:szCs w:val="20"/>
              </w:rPr>
              <w:t xml:space="preserve"> düzenlenmesi</w:t>
            </w:r>
          </w:p>
          <w:p w:rsidR="0085489B" w:rsidRPr="00773E98" w:rsidRDefault="0085489B" w:rsidP="0085489B">
            <w:pPr>
              <w:pStyle w:val="ListeParagraf"/>
              <w:numPr>
                <w:ilvl w:val="0"/>
                <w:numId w:val="23"/>
              </w:numPr>
              <w:spacing w:before="60" w:after="60"/>
              <w:jc w:val="left"/>
              <w:rPr>
                <w:sz w:val="20"/>
                <w:szCs w:val="20"/>
              </w:rPr>
            </w:pPr>
            <w:r>
              <w:rPr>
                <w:sz w:val="20"/>
                <w:szCs w:val="20"/>
              </w:rPr>
              <w:t>Bahar Şenlikleri ve Mezuniyet Töreni</w:t>
            </w:r>
          </w:p>
        </w:tc>
      </w:tr>
      <w:tr w:rsidR="00A0716E" w:rsidRPr="00CF7807" w:rsidTr="00FE13A5">
        <w:trPr>
          <w:trHeight w:val="340"/>
          <w:jc w:val="center"/>
        </w:trPr>
        <w:tc>
          <w:tcPr>
            <w:tcW w:w="1355" w:type="dxa"/>
            <w:shd w:val="clear" w:color="auto" w:fill="F79646" w:themeFill="accent6"/>
            <w:vAlign w:val="center"/>
          </w:tcPr>
          <w:p w:rsidR="00A0716E" w:rsidRPr="00F82789" w:rsidRDefault="00A0716E" w:rsidP="00A0716E">
            <w:pPr>
              <w:spacing w:before="60" w:after="60"/>
              <w:jc w:val="left"/>
              <w:rPr>
                <w:b/>
                <w:bCs/>
                <w:color w:val="FFFFFF" w:themeColor="background1"/>
                <w:sz w:val="20"/>
                <w:szCs w:val="20"/>
              </w:rPr>
            </w:pPr>
            <w:r w:rsidRPr="00F82789">
              <w:rPr>
                <w:b/>
                <w:bCs/>
                <w:color w:val="FFFFFF" w:themeColor="background1"/>
                <w:sz w:val="20"/>
                <w:szCs w:val="20"/>
              </w:rPr>
              <w:t>Maliyet Tahmini</w:t>
            </w:r>
          </w:p>
        </w:tc>
        <w:tc>
          <w:tcPr>
            <w:tcW w:w="8867" w:type="dxa"/>
            <w:gridSpan w:val="9"/>
            <w:shd w:val="clear" w:color="auto" w:fill="auto"/>
          </w:tcPr>
          <w:p w:rsidR="0085489B" w:rsidRPr="00F82789" w:rsidRDefault="00AE1EAA" w:rsidP="0085489B">
            <w:pPr>
              <w:tabs>
                <w:tab w:val="left" w:pos="795"/>
              </w:tabs>
              <w:spacing w:before="60" w:after="60"/>
              <w:jc w:val="left"/>
              <w:rPr>
                <w:sz w:val="20"/>
                <w:szCs w:val="20"/>
              </w:rPr>
            </w:pPr>
            <w:r w:rsidRPr="00AE1EAA">
              <w:rPr>
                <w:b/>
                <w:sz w:val="20"/>
                <w:szCs w:val="20"/>
              </w:rPr>
              <w:t>15.050.000 TL</w:t>
            </w:r>
          </w:p>
        </w:tc>
      </w:tr>
      <w:tr w:rsidR="00A0716E" w:rsidRPr="00CF7807" w:rsidTr="00FE13A5">
        <w:trPr>
          <w:trHeight w:val="468"/>
          <w:jc w:val="center"/>
        </w:trPr>
        <w:tc>
          <w:tcPr>
            <w:tcW w:w="1355" w:type="dxa"/>
            <w:shd w:val="clear" w:color="auto" w:fill="F79646" w:themeFill="accent6"/>
            <w:vAlign w:val="center"/>
          </w:tcPr>
          <w:p w:rsidR="00A0716E" w:rsidRPr="00F82789" w:rsidRDefault="00A0716E" w:rsidP="00A0716E">
            <w:pPr>
              <w:spacing w:before="120"/>
              <w:jc w:val="left"/>
              <w:rPr>
                <w:b/>
                <w:bCs/>
                <w:color w:val="FFFFFF" w:themeColor="background1"/>
                <w:sz w:val="20"/>
                <w:szCs w:val="20"/>
              </w:rPr>
            </w:pPr>
            <w:r w:rsidRPr="00F82789">
              <w:rPr>
                <w:b/>
                <w:bCs/>
                <w:color w:val="FFFFFF" w:themeColor="background1"/>
                <w:sz w:val="20"/>
                <w:szCs w:val="20"/>
              </w:rPr>
              <w:t xml:space="preserve">Tespitler </w:t>
            </w:r>
          </w:p>
        </w:tc>
        <w:tc>
          <w:tcPr>
            <w:tcW w:w="8867" w:type="dxa"/>
            <w:gridSpan w:val="9"/>
            <w:shd w:val="clear" w:color="auto" w:fill="auto"/>
            <w:vAlign w:val="center"/>
          </w:tcPr>
          <w:p w:rsidR="00A0716E" w:rsidRPr="00F82789" w:rsidRDefault="008D741D" w:rsidP="008D741D">
            <w:pPr>
              <w:spacing w:before="60" w:after="60"/>
              <w:rPr>
                <w:sz w:val="20"/>
                <w:szCs w:val="20"/>
              </w:rPr>
            </w:pPr>
            <w:r>
              <w:rPr>
                <w:sz w:val="20"/>
                <w:szCs w:val="20"/>
              </w:rPr>
              <w:t>Fiziki alt yapının oluşturulması ve donatılması ve  personel ihtiyacının karşılanmsı.</w:t>
            </w:r>
          </w:p>
        </w:tc>
      </w:tr>
      <w:tr w:rsidR="00A0716E" w:rsidRPr="00CF7807" w:rsidTr="00FE13A5">
        <w:trPr>
          <w:trHeight w:val="664"/>
          <w:jc w:val="center"/>
        </w:trPr>
        <w:tc>
          <w:tcPr>
            <w:tcW w:w="1355" w:type="dxa"/>
            <w:shd w:val="clear" w:color="auto" w:fill="F79646" w:themeFill="accent6"/>
            <w:vAlign w:val="center"/>
          </w:tcPr>
          <w:p w:rsidR="00A0716E" w:rsidRPr="00F82789" w:rsidRDefault="00A0716E" w:rsidP="00A0716E">
            <w:pPr>
              <w:spacing w:before="120"/>
              <w:jc w:val="left"/>
              <w:rPr>
                <w:color w:val="FFFFFF" w:themeColor="background1"/>
                <w:sz w:val="20"/>
                <w:szCs w:val="20"/>
              </w:rPr>
            </w:pPr>
            <w:r w:rsidRPr="00F82789">
              <w:rPr>
                <w:b/>
                <w:bCs/>
                <w:color w:val="FFFFFF" w:themeColor="background1"/>
                <w:sz w:val="20"/>
                <w:szCs w:val="20"/>
              </w:rPr>
              <w:t>İhtiyaçlar</w:t>
            </w:r>
          </w:p>
        </w:tc>
        <w:tc>
          <w:tcPr>
            <w:tcW w:w="8867" w:type="dxa"/>
            <w:gridSpan w:val="9"/>
            <w:shd w:val="clear" w:color="auto" w:fill="auto"/>
            <w:vAlign w:val="center"/>
          </w:tcPr>
          <w:p w:rsidR="00A0716E" w:rsidRPr="00F82789" w:rsidRDefault="00773E98" w:rsidP="00B674E9">
            <w:pPr>
              <w:spacing w:before="60" w:after="60"/>
              <w:rPr>
                <w:sz w:val="20"/>
                <w:szCs w:val="20"/>
              </w:rPr>
            </w:pPr>
            <w:r>
              <w:rPr>
                <w:sz w:val="20"/>
                <w:szCs w:val="20"/>
              </w:rPr>
              <w:t>Öğrenci yaşam merkezinin yapılaması</w:t>
            </w:r>
            <w:r w:rsidR="00B674E9">
              <w:rPr>
                <w:sz w:val="20"/>
                <w:szCs w:val="20"/>
              </w:rPr>
              <w:t>,</w:t>
            </w:r>
            <w:r w:rsidR="00A0716E">
              <w:rPr>
                <w:sz w:val="20"/>
                <w:szCs w:val="20"/>
              </w:rPr>
              <w:t xml:space="preserve"> kültürel faaliyetlerle ilgili çalıştırıcı hoca temini ,ekipman satın alınması</w:t>
            </w:r>
          </w:p>
        </w:tc>
      </w:tr>
    </w:tbl>
    <w:p w:rsidR="004903F5" w:rsidRDefault="004903F5" w:rsidP="00A63AB8">
      <w:pPr>
        <w:spacing w:before="60"/>
      </w:pPr>
    </w:p>
    <w:p w:rsidR="004903F5" w:rsidRDefault="004903F5" w:rsidP="00A63AB8">
      <w:pPr>
        <w:spacing w:before="60"/>
      </w:pPr>
    </w:p>
    <w:p w:rsidR="008D741D" w:rsidRDefault="008D741D" w:rsidP="00A63AB8">
      <w:pPr>
        <w:spacing w:before="60"/>
      </w:pPr>
    </w:p>
    <w:p w:rsidR="008D741D" w:rsidRDefault="008D741D" w:rsidP="00A63AB8">
      <w:pPr>
        <w:spacing w:before="60"/>
      </w:pPr>
    </w:p>
    <w:p w:rsidR="008D741D" w:rsidRDefault="008D741D" w:rsidP="00A63AB8">
      <w:pPr>
        <w:spacing w:before="60"/>
      </w:pPr>
    </w:p>
    <w:p w:rsidR="008D741D" w:rsidRDefault="008D741D" w:rsidP="00A63AB8">
      <w:pPr>
        <w:spacing w:before="60"/>
      </w:pPr>
    </w:p>
    <w:p w:rsidR="008D741D" w:rsidRDefault="008D741D" w:rsidP="00A63AB8">
      <w:pPr>
        <w:spacing w:before="60"/>
      </w:pPr>
    </w:p>
    <w:p w:rsidR="008D741D" w:rsidRDefault="008D741D" w:rsidP="00A63AB8">
      <w:pPr>
        <w:spacing w:before="60"/>
      </w:pPr>
    </w:p>
    <w:p w:rsidR="008D741D" w:rsidRDefault="008D741D" w:rsidP="00A63AB8">
      <w:pPr>
        <w:spacing w:before="60"/>
      </w:pPr>
    </w:p>
    <w:p w:rsidR="008D741D" w:rsidRDefault="008D741D" w:rsidP="00A63AB8">
      <w:pPr>
        <w:spacing w:before="60"/>
      </w:pPr>
    </w:p>
    <w:p w:rsidR="004553EF" w:rsidRDefault="004553EF" w:rsidP="00A63AB8">
      <w:pPr>
        <w:spacing w:before="60"/>
      </w:pPr>
    </w:p>
    <w:p w:rsidR="004553EF" w:rsidRDefault="004553EF" w:rsidP="00A63AB8">
      <w:pPr>
        <w:spacing w:before="60"/>
      </w:pPr>
    </w:p>
    <w:p w:rsidR="004553EF" w:rsidRDefault="004553EF" w:rsidP="00A63AB8">
      <w:pPr>
        <w:spacing w:before="60"/>
      </w:pPr>
    </w:p>
    <w:p w:rsidR="004553EF" w:rsidRDefault="004553EF" w:rsidP="00A63AB8">
      <w:pPr>
        <w:spacing w:before="60"/>
      </w:pPr>
    </w:p>
    <w:p w:rsidR="004553EF" w:rsidRDefault="004553EF" w:rsidP="00A63AB8">
      <w:pPr>
        <w:spacing w:before="60"/>
      </w:pPr>
    </w:p>
    <w:p w:rsidR="004553EF" w:rsidRDefault="004553EF" w:rsidP="00A63AB8">
      <w:pPr>
        <w:spacing w:before="60"/>
      </w:pPr>
    </w:p>
    <w:p w:rsidR="00E65A9A" w:rsidRDefault="00E65A9A" w:rsidP="00A63AB8">
      <w:pPr>
        <w:spacing w:before="60"/>
      </w:pPr>
    </w:p>
    <w:p w:rsidR="00E65A9A" w:rsidRDefault="00E65A9A" w:rsidP="00A63AB8">
      <w:pPr>
        <w:spacing w:before="60"/>
      </w:pPr>
    </w:p>
    <w:p w:rsidR="00E65A9A" w:rsidRDefault="00E65A9A" w:rsidP="00A63AB8">
      <w:pPr>
        <w:spacing w:before="60"/>
      </w:pPr>
    </w:p>
    <w:p w:rsidR="00E65A9A" w:rsidRDefault="00E65A9A" w:rsidP="00A63AB8">
      <w:pPr>
        <w:spacing w:before="60"/>
      </w:pPr>
    </w:p>
    <w:p w:rsidR="00E65A9A" w:rsidRDefault="00E65A9A" w:rsidP="00A63AB8">
      <w:pPr>
        <w:spacing w:before="60"/>
      </w:pPr>
    </w:p>
    <w:p w:rsidR="00DB5661" w:rsidRDefault="00DB5661" w:rsidP="00A63AB8">
      <w:pPr>
        <w:spacing w:before="60"/>
      </w:pPr>
    </w:p>
    <w:p w:rsidR="00DB5661" w:rsidRDefault="00DB5661" w:rsidP="00A63AB8">
      <w:pPr>
        <w:spacing w:before="60"/>
      </w:pPr>
    </w:p>
    <w:p w:rsidR="00DB5661" w:rsidRDefault="00DB5661" w:rsidP="00A63AB8">
      <w:pPr>
        <w:spacing w:before="60"/>
      </w:pPr>
    </w:p>
    <w:p w:rsidR="00DB5661" w:rsidRDefault="00DB5661" w:rsidP="00A63AB8">
      <w:pPr>
        <w:spacing w:before="60"/>
      </w:pPr>
    </w:p>
    <w:p w:rsidR="00DB5661" w:rsidRDefault="00DB5661" w:rsidP="00A63AB8">
      <w:pPr>
        <w:spacing w:before="60"/>
      </w:pPr>
    </w:p>
    <w:p w:rsidR="00DB5661" w:rsidRDefault="00DB5661" w:rsidP="00A63AB8">
      <w:pPr>
        <w:spacing w:before="60"/>
      </w:pPr>
    </w:p>
    <w:p w:rsidR="00E65A9A" w:rsidRDefault="00E65A9A" w:rsidP="00A63AB8">
      <w:pPr>
        <w:spacing w:before="60"/>
      </w:pPr>
    </w:p>
    <w:p w:rsidR="004553EF" w:rsidRDefault="004553EF" w:rsidP="00A63AB8">
      <w:pPr>
        <w:spacing w:before="60"/>
      </w:pPr>
    </w:p>
    <w:p w:rsidR="00E96D8D" w:rsidRDefault="00E96D8D" w:rsidP="00E96D8D">
      <w:pPr>
        <w:spacing w:before="60"/>
        <w:rPr>
          <w:b/>
          <w:color w:val="333333"/>
          <w:szCs w:val="21"/>
        </w:rPr>
      </w:pPr>
      <w:r w:rsidRPr="008F7C43">
        <w:rPr>
          <w:b/>
          <w:color w:val="333333"/>
          <w:szCs w:val="21"/>
        </w:rPr>
        <w:t>A2: Öğrenci gelişimini desteklemek</w:t>
      </w:r>
    </w:p>
    <w:p w:rsidR="00E96D8D" w:rsidRPr="00E96D8D" w:rsidRDefault="00E96D8D" w:rsidP="00E96D8D">
      <w:pPr>
        <w:pStyle w:val="ListeParagraf"/>
        <w:numPr>
          <w:ilvl w:val="0"/>
          <w:numId w:val="22"/>
        </w:numPr>
        <w:spacing w:before="60"/>
        <w:rPr>
          <w:b/>
          <w:color w:val="333333"/>
          <w:szCs w:val="21"/>
        </w:rPr>
      </w:pPr>
      <w:r w:rsidRPr="00E96D8D">
        <w:rPr>
          <w:color w:val="333333"/>
          <w:szCs w:val="21"/>
        </w:rPr>
        <w:t>Psikolojik danışma ve rehberlik hizmetlerinin faaliyetlerini geliştirme</w:t>
      </w:r>
    </w:p>
    <w:p w:rsidR="00E96D8D" w:rsidRDefault="00E96D8D" w:rsidP="00E96D8D">
      <w:pPr>
        <w:pStyle w:val="ListeParagraf"/>
        <w:numPr>
          <w:ilvl w:val="0"/>
          <w:numId w:val="22"/>
        </w:numPr>
        <w:spacing w:before="60"/>
        <w:rPr>
          <w:color w:val="333333"/>
          <w:szCs w:val="21"/>
        </w:rPr>
      </w:pPr>
      <w:r>
        <w:rPr>
          <w:color w:val="333333"/>
          <w:szCs w:val="21"/>
        </w:rPr>
        <w:t>Bilimsel araştırma ve inceleme amaçlı faaliyetlere katılım için destek sağlamak</w:t>
      </w:r>
    </w:p>
    <w:p w:rsidR="00E96D8D" w:rsidRDefault="00E96D8D" w:rsidP="00E96D8D">
      <w:pPr>
        <w:pStyle w:val="ListeParagraf"/>
        <w:numPr>
          <w:ilvl w:val="0"/>
          <w:numId w:val="22"/>
        </w:numPr>
        <w:spacing w:before="60"/>
        <w:rPr>
          <w:color w:val="333333"/>
          <w:szCs w:val="21"/>
        </w:rPr>
      </w:pPr>
      <w:r w:rsidRPr="004F0310">
        <w:rPr>
          <w:color w:val="333333"/>
          <w:szCs w:val="21"/>
        </w:rPr>
        <w:t>Araştırma, inceleme amaçlı teknik gezi desteğini artırmak</w:t>
      </w:r>
    </w:p>
    <w:p w:rsidR="004553EF" w:rsidRDefault="004553EF" w:rsidP="00A63AB8">
      <w:pPr>
        <w:spacing w:before="60"/>
      </w:pP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819"/>
        <w:gridCol w:w="1275"/>
        <w:gridCol w:w="981"/>
        <w:gridCol w:w="1004"/>
        <w:gridCol w:w="667"/>
        <w:gridCol w:w="835"/>
        <w:gridCol w:w="949"/>
        <w:gridCol w:w="1104"/>
        <w:gridCol w:w="1011"/>
      </w:tblGrid>
      <w:tr w:rsidR="00B674E9" w:rsidRPr="00B674E9" w:rsidTr="00FE13A5">
        <w:trPr>
          <w:trHeight w:val="340"/>
          <w:jc w:val="center"/>
        </w:trPr>
        <w:tc>
          <w:tcPr>
            <w:tcW w:w="1764" w:type="dxa"/>
            <w:shd w:val="clear" w:color="auto" w:fill="F79646" w:themeFill="accent6"/>
          </w:tcPr>
          <w:p w:rsidR="00B674E9" w:rsidRPr="00B674E9" w:rsidRDefault="00B674E9" w:rsidP="004553EF">
            <w:pPr>
              <w:spacing w:before="60" w:after="60"/>
              <w:jc w:val="left"/>
              <w:rPr>
                <w:color w:val="FFFFFF" w:themeColor="background1"/>
                <w:sz w:val="20"/>
                <w:szCs w:val="20"/>
              </w:rPr>
            </w:pPr>
            <w:r w:rsidRPr="00B674E9">
              <w:rPr>
                <w:b/>
                <w:bCs/>
                <w:color w:val="FFFFFF" w:themeColor="background1"/>
                <w:sz w:val="20"/>
                <w:szCs w:val="20"/>
              </w:rPr>
              <w:t>Amaç (A</w:t>
            </w:r>
            <w:r w:rsidR="004553EF">
              <w:rPr>
                <w:b/>
                <w:bCs/>
                <w:color w:val="FFFFFF" w:themeColor="background1"/>
                <w:sz w:val="20"/>
                <w:szCs w:val="20"/>
              </w:rPr>
              <w:t>2</w:t>
            </w:r>
            <w:r w:rsidRPr="00B674E9">
              <w:rPr>
                <w:b/>
                <w:bCs/>
                <w:color w:val="FFFFFF" w:themeColor="background1"/>
                <w:sz w:val="20"/>
                <w:szCs w:val="20"/>
              </w:rPr>
              <w:t>)</w:t>
            </w:r>
          </w:p>
        </w:tc>
        <w:tc>
          <w:tcPr>
            <w:tcW w:w="8645" w:type="dxa"/>
            <w:gridSpan w:val="9"/>
            <w:shd w:val="clear" w:color="auto" w:fill="auto"/>
          </w:tcPr>
          <w:p w:rsidR="00B674E9" w:rsidRPr="00B674E9" w:rsidRDefault="00B674E9" w:rsidP="00B674E9">
            <w:pPr>
              <w:ind w:left="175"/>
              <w:jc w:val="left"/>
              <w:rPr>
                <w:b/>
                <w:sz w:val="20"/>
                <w:szCs w:val="20"/>
              </w:rPr>
            </w:pPr>
            <w:r w:rsidRPr="00B674E9">
              <w:rPr>
                <w:b/>
                <w:sz w:val="20"/>
                <w:szCs w:val="20"/>
              </w:rPr>
              <w:t>A2: Öğrenci gelişimini desteklemek</w:t>
            </w:r>
          </w:p>
        </w:tc>
      </w:tr>
      <w:tr w:rsidR="00B674E9" w:rsidRPr="00B674E9" w:rsidTr="00FE13A5">
        <w:trPr>
          <w:trHeight w:val="567"/>
          <w:jc w:val="center"/>
        </w:trPr>
        <w:tc>
          <w:tcPr>
            <w:tcW w:w="1764" w:type="dxa"/>
            <w:shd w:val="clear" w:color="auto" w:fill="F79646" w:themeFill="accent6"/>
          </w:tcPr>
          <w:p w:rsidR="00B674E9" w:rsidRPr="00B674E9" w:rsidRDefault="00B674E9" w:rsidP="00032BA7">
            <w:pPr>
              <w:spacing w:before="60" w:after="60"/>
              <w:jc w:val="left"/>
              <w:rPr>
                <w:color w:val="FFFFFF" w:themeColor="background1"/>
                <w:sz w:val="20"/>
                <w:szCs w:val="20"/>
              </w:rPr>
            </w:pPr>
            <w:r w:rsidRPr="00B674E9">
              <w:rPr>
                <w:b/>
                <w:bCs/>
                <w:color w:val="FFFFFF" w:themeColor="background1"/>
                <w:sz w:val="20"/>
                <w:szCs w:val="20"/>
              </w:rPr>
              <w:t>Hedef (H</w:t>
            </w:r>
            <w:r w:rsidR="00032BA7">
              <w:rPr>
                <w:b/>
                <w:bCs/>
                <w:color w:val="FFFFFF" w:themeColor="background1"/>
                <w:sz w:val="20"/>
                <w:szCs w:val="20"/>
              </w:rPr>
              <w:t>2</w:t>
            </w:r>
            <w:r w:rsidRPr="00B674E9">
              <w:rPr>
                <w:b/>
                <w:bCs/>
                <w:color w:val="FFFFFF" w:themeColor="background1"/>
                <w:sz w:val="20"/>
                <w:szCs w:val="20"/>
              </w:rPr>
              <w:t>.</w:t>
            </w:r>
            <w:r w:rsidR="00032BA7">
              <w:rPr>
                <w:b/>
                <w:bCs/>
                <w:color w:val="FFFFFF" w:themeColor="background1"/>
                <w:sz w:val="20"/>
                <w:szCs w:val="20"/>
              </w:rPr>
              <w:t>1</w:t>
            </w:r>
            <w:r w:rsidRPr="00B674E9">
              <w:rPr>
                <w:b/>
                <w:bCs/>
                <w:color w:val="FFFFFF" w:themeColor="background1"/>
                <w:sz w:val="20"/>
                <w:szCs w:val="20"/>
              </w:rPr>
              <w:t>)</w:t>
            </w:r>
          </w:p>
        </w:tc>
        <w:tc>
          <w:tcPr>
            <w:tcW w:w="8645" w:type="dxa"/>
            <w:gridSpan w:val="9"/>
            <w:shd w:val="clear" w:color="auto" w:fill="auto"/>
          </w:tcPr>
          <w:p w:rsidR="00B674E9" w:rsidRPr="00B674E9" w:rsidRDefault="00B674E9" w:rsidP="00B674E9">
            <w:pPr>
              <w:numPr>
                <w:ilvl w:val="0"/>
                <w:numId w:val="23"/>
              </w:numPr>
              <w:contextualSpacing/>
              <w:rPr>
                <w:b/>
                <w:sz w:val="20"/>
                <w:szCs w:val="20"/>
              </w:rPr>
            </w:pPr>
            <w:r w:rsidRPr="00B674E9">
              <w:rPr>
                <w:b/>
                <w:sz w:val="20"/>
                <w:szCs w:val="20"/>
              </w:rPr>
              <w:t>Psikolojik danışma ve rehberlik hizmetlerinin faaliyetlerini geliştirme</w:t>
            </w:r>
          </w:p>
        </w:tc>
      </w:tr>
      <w:tr w:rsidR="00B674E9" w:rsidRPr="00B674E9" w:rsidTr="00FE13A5">
        <w:trPr>
          <w:trHeight w:val="689"/>
          <w:jc w:val="center"/>
        </w:trPr>
        <w:tc>
          <w:tcPr>
            <w:tcW w:w="1764" w:type="dxa"/>
            <w:shd w:val="clear" w:color="auto" w:fill="F79646" w:themeFill="accent6"/>
            <w:vAlign w:val="center"/>
          </w:tcPr>
          <w:p w:rsidR="00B674E9" w:rsidRPr="00B674E9" w:rsidRDefault="00B674E9" w:rsidP="00B674E9">
            <w:pPr>
              <w:spacing w:before="60" w:after="60"/>
              <w:jc w:val="left"/>
              <w:rPr>
                <w:color w:val="FFFFFF" w:themeColor="background1"/>
                <w:sz w:val="20"/>
                <w:szCs w:val="20"/>
              </w:rPr>
            </w:pPr>
            <w:r w:rsidRPr="00B674E9">
              <w:rPr>
                <w:b/>
                <w:bCs/>
                <w:color w:val="FFFFFF" w:themeColor="background1"/>
                <w:sz w:val="20"/>
                <w:szCs w:val="20"/>
              </w:rPr>
              <w:t>Performans Göstergeleri</w:t>
            </w:r>
          </w:p>
        </w:tc>
        <w:tc>
          <w:tcPr>
            <w:tcW w:w="819" w:type="dxa"/>
            <w:shd w:val="clear" w:color="auto" w:fill="F79646" w:themeFill="accent6"/>
          </w:tcPr>
          <w:p w:rsidR="00B674E9" w:rsidRPr="00B674E9" w:rsidRDefault="00B674E9" w:rsidP="00B674E9">
            <w:pPr>
              <w:spacing w:before="60" w:after="60"/>
              <w:jc w:val="center"/>
              <w:rPr>
                <w:b/>
                <w:bCs/>
                <w:color w:val="FFFFFF" w:themeColor="background1"/>
                <w:sz w:val="20"/>
                <w:szCs w:val="20"/>
              </w:rPr>
            </w:pPr>
            <w:r w:rsidRPr="00B674E9">
              <w:rPr>
                <w:b/>
                <w:bCs/>
                <w:color w:val="FFFFFF" w:themeColor="background1"/>
                <w:sz w:val="20"/>
                <w:szCs w:val="20"/>
              </w:rPr>
              <w:t>Hedefe Etkisi (%)</w:t>
            </w:r>
          </w:p>
        </w:tc>
        <w:tc>
          <w:tcPr>
            <w:tcW w:w="1275" w:type="dxa"/>
            <w:shd w:val="clear" w:color="auto" w:fill="F79646" w:themeFill="accent6"/>
          </w:tcPr>
          <w:p w:rsidR="00B674E9" w:rsidRPr="00B674E9" w:rsidRDefault="00B674E9" w:rsidP="00B674E9">
            <w:pPr>
              <w:spacing w:before="60" w:after="60"/>
              <w:jc w:val="center"/>
              <w:rPr>
                <w:b/>
                <w:bCs/>
                <w:color w:val="FFFFFF" w:themeColor="background1"/>
                <w:sz w:val="20"/>
                <w:szCs w:val="20"/>
              </w:rPr>
            </w:pPr>
            <w:r w:rsidRPr="00B674E9">
              <w:rPr>
                <w:b/>
                <w:bCs/>
                <w:color w:val="FFFFFF" w:themeColor="background1"/>
                <w:sz w:val="20"/>
                <w:szCs w:val="20"/>
              </w:rPr>
              <w:t>Plan Dönemi Başlangıç Değeri</w:t>
            </w:r>
          </w:p>
        </w:tc>
        <w:tc>
          <w:tcPr>
            <w:tcW w:w="981" w:type="dxa"/>
            <w:shd w:val="clear" w:color="auto" w:fill="F79646" w:themeFill="accent6"/>
          </w:tcPr>
          <w:p w:rsidR="00B674E9" w:rsidRPr="00B674E9" w:rsidRDefault="00B674E9" w:rsidP="00B674E9">
            <w:pPr>
              <w:spacing w:before="60" w:after="60"/>
              <w:jc w:val="center"/>
              <w:rPr>
                <w:b/>
                <w:bCs/>
                <w:color w:val="FFFFFF" w:themeColor="background1"/>
                <w:sz w:val="20"/>
                <w:szCs w:val="20"/>
              </w:rPr>
            </w:pPr>
            <w:r w:rsidRPr="00B674E9">
              <w:rPr>
                <w:b/>
                <w:bCs/>
                <w:color w:val="FFFFFF" w:themeColor="background1"/>
                <w:sz w:val="20"/>
                <w:szCs w:val="20"/>
              </w:rPr>
              <w:t>1. Yıl</w:t>
            </w:r>
          </w:p>
        </w:tc>
        <w:tc>
          <w:tcPr>
            <w:tcW w:w="1004" w:type="dxa"/>
            <w:shd w:val="clear" w:color="auto" w:fill="F79646" w:themeFill="accent6"/>
          </w:tcPr>
          <w:p w:rsidR="00B674E9" w:rsidRPr="00B674E9" w:rsidRDefault="00B674E9" w:rsidP="00B674E9">
            <w:pPr>
              <w:spacing w:before="60" w:after="60"/>
              <w:jc w:val="center"/>
              <w:rPr>
                <w:b/>
                <w:bCs/>
                <w:color w:val="FFFFFF" w:themeColor="background1"/>
                <w:sz w:val="20"/>
                <w:szCs w:val="20"/>
              </w:rPr>
            </w:pPr>
            <w:r w:rsidRPr="00B674E9">
              <w:rPr>
                <w:b/>
                <w:bCs/>
                <w:color w:val="FFFFFF" w:themeColor="background1"/>
                <w:sz w:val="20"/>
                <w:szCs w:val="20"/>
              </w:rPr>
              <w:t>2. Yıl</w:t>
            </w:r>
          </w:p>
        </w:tc>
        <w:tc>
          <w:tcPr>
            <w:tcW w:w="667" w:type="dxa"/>
            <w:shd w:val="clear" w:color="auto" w:fill="F79646" w:themeFill="accent6"/>
          </w:tcPr>
          <w:p w:rsidR="00B674E9" w:rsidRPr="00B674E9" w:rsidRDefault="00B674E9" w:rsidP="00B674E9">
            <w:pPr>
              <w:spacing w:before="60" w:after="60"/>
              <w:jc w:val="center"/>
              <w:rPr>
                <w:b/>
                <w:bCs/>
                <w:color w:val="FFFFFF" w:themeColor="background1"/>
                <w:sz w:val="20"/>
                <w:szCs w:val="20"/>
              </w:rPr>
            </w:pPr>
            <w:r w:rsidRPr="00B674E9">
              <w:rPr>
                <w:b/>
                <w:bCs/>
                <w:color w:val="FFFFFF" w:themeColor="background1"/>
                <w:sz w:val="20"/>
                <w:szCs w:val="20"/>
              </w:rPr>
              <w:t>3. Yıl</w:t>
            </w:r>
          </w:p>
        </w:tc>
        <w:tc>
          <w:tcPr>
            <w:tcW w:w="835" w:type="dxa"/>
            <w:shd w:val="clear" w:color="auto" w:fill="F79646" w:themeFill="accent6"/>
          </w:tcPr>
          <w:p w:rsidR="00B674E9" w:rsidRPr="00B674E9" w:rsidRDefault="00B674E9" w:rsidP="00B674E9">
            <w:pPr>
              <w:spacing w:before="60" w:after="60"/>
              <w:jc w:val="center"/>
              <w:rPr>
                <w:b/>
                <w:bCs/>
                <w:color w:val="FFFFFF" w:themeColor="background1"/>
                <w:sz w:val="20"/>
                <w:szCs w:val="20"/>
              </w:rPr>
            </w:pPr>
            <w:r w:rsidRPr="00B674E9">
              <w:rPr>
                <w:b/>
                <w:bCs/>
                <w:color w:val="FFFFFF" w:themeColor="background1"/>
                <w:sz w:val="20"/>
                <w:szCs w:val="20"/>
              </w:rPr>
              <w:t>4. Yıl</w:t>
            </w:r>
          </w:p>
        </w:tc>
        <w:tc>
          <w:tcPr>
            <w:tcW w:w="949" w:type="dxa"/>
            <w:shd w:val="clear" w:color="auto" w:fill="F79646" w:themeFill="accent6"/>
          </w:tcPr>
          <w:p w:rsidR="00B674E9" w:rsidRPr="00B674E9" w:rsidRDefault="00B674E9" w:rsidP="00B674E9">
            <w:pPr>
              <w:spacing w:before="60" w:after="60"/>
              <w:jc w:val="center"/>
              <w:rPr>
                <w:b/>
                <w:bCs/>
                <w:color w:val="FFFFFF" w:themeColor="background1"/>
                <w:sz w:val="20"/>
                <w:szCs w:val="20"/>
              </w:rPr>
            </w:pPr>
            <w:r w:rsidRPr="00B674E9">
              <w:rPr>
                <w:b/>
                <w:bCs/>
                <w:color w:val="FFFFFF" w:themeColor="background1"/>
                <w:sz w:val="20"/>
                <w:szCs w:val="20"/>
              </w:rPr>
              <w:t>5. Yıl</w:t>
            </w:r>
          </w:p>
        </w:tc>
        <w:tc>
          <w:tcPr>
            <w:tcW w:w="1104" w:type="dxa"/>
            <w:shd w:val="clear" w:color="auto" w:fill="F79646" w:themeFill="accent6"/>
          </w:tcPr>
          <w:p w:rsidR="00B674E9" w:rsidRPr="00B674E9" w:rsidRDefault="00B674E9" w:rsidP="00B674E9">
            <w:pPr>
              <w:spacing w:before="60" w:after="60"/>
              <w:jc w:val="center"/>
              <w:rPr>
                <w:b/>
                <w:bCs/>
                <w:color w:val="FFFFFF" w:themeColor="background1"/>
                <w:sz w:val="20"/>
                <w:szCs w:val="20"/>
              </w:rPr>
            </w:pPr>
            <w:r w:rsidRPr="00B674E9">
              <w:rPr>
                <w:b/>
                <w:bCs/>
                <w:color w:val="FFFFFF" w:themeColor="background1"/>
                <w:sz w:val="20"/>
                <w:szCs w:val="20"/>
              </w:rPr>
              <w:t>İzleme Sıklığı</w:t>
            </w:r>
          </w:p>
        </w:tc>
        <w:tc>
          <w:tcPr>
            <w:tcW w:w="1011" w:type="dxa"/>
            <w:shd w:val="clear" w:color="auto" w:fill="F79646" w:themeFill="accent6"/>
          </w:tcPr>
          <w:p w:rsidR="00B674E9" w:rsidRPr="00B674E9" w:rsidRDefault="00B674E9" w:rsidP="00B674E9">
            <w:pPr>
              <w:spacing w:before="60" w:after="60"/>
              <w:jc w:val="center"/>
              <w:rPr>
                <w:b/>
                <w:bCs/>
                <w:color w:val="FFFFFF" w:themeColor="background1"/>
                <w:sz w:val="20"/>
                <w:szCs w:val="20"/>
              </w:rPr>
            </w:pPr>
            <w:r w:rsidRPr="00B674E9">
              <w:rPr>
                <w:b/>
                <w:bCs/>
                <w:color w:val="FFFFFF" w:themeColor="background1"/>
                <w:sz w:val="20"/>
                <w:szCs w:val="20"/>
              </w:rPr>
              <w:t>Raporlama Sıklığı</w:t>
            </w:r>
          </w:p>
        </w:tc>
      </w:tr>
      <w:tr w:rsidR="00E90DB1" w:rsidRPr="00B674E9" w:rsidTr="00FE13A5">
        <w:trPr>
          <w:trHeight w:val="348"/>
          <w:jc w:val="center"/>
        </w:trPr>
        <w:tc>
          <w:tcPr>
            <w:tcW w:w="1764" w:type="dxa"/>
            <w:shd w:val="clear" w:color="auto" w:fill="F79646" w:themeFill="accent6"/>
            <w:vAlign w:val="center"/>
          </w:tcPr>
          <w:p w:rsidR="00E90DB1" w:rsidRPr="00B674E9" w:rsidRDefault="00E90DB1" w:rsidP="00B674E9">
            <w:pPr>
              <w:spacing w:before="60" w:after="60"/>
              <w:jc w:val="left"/>
              <w:rPr>
                <w:b/>
                <w:bCs/>
                <w:color w:val="FFFFFF" w:themeColor="background1"/>
                <w:sz w:val="20"/>
                <w:szCs w:val="20"/>
                <w:vertAlign w:val="superscript"/>
              </w:rPr>
            </w:pPr>
            <w:r w:rsidRPr="00B674E9">
              <w:rPr>
                <w:b/>
                <w:bCs/>
                <w:color w:val="FFFFFF" w:themeColor="background1"/>
                <w:sz w:val="20"/>
                <w:szCs w:val="20"/>
              </w:rPr>
              <w:t>PG</w:t>
            </w:r>
            <w:r>
              <w:rPr>
                <w:b/>
                <w:bCs/>
                <w:color w:val="FFFFFF" w:themeColor="background1"/>
                <w:sz w:val="20"/>
                <w:szCs w:val="20"/>
              </w:rPr>
              <w:t>2</w:t>
            </w:r>
            <w:r w:rsidRPr="00B674E9">
              <w:rPr>
                <w:b/>
                <w:bCs/>
                <w:color w:val="FFFFFF" w:themeColor="background1"/>
                <w:sz w:val="20"/>
                <w:szCs w:val="20"/>
              </w:rPr>
              <w:t>.1.1</w:t>
            </w:r>
          </w:p>
          <w:p w:rsidR="00E90DB1" w:rsidRPr="00B674E9" w:rsidRDefault="00E90DB1" w:rsidP="00B674E9">
            <w:pPr>
              <w:spacing w:before="60" w:after="60"/>
              <w:jc w:val="left"/>
              <w:rPr>
                <w:bCs/>
                <w:color w:val="FFFFFF" w:themeColor="background1"/>
                <w:sz w:val="16"/>
                <w:szCs w:val="16"/>
              </w:rPr>
            </w:pPr>
            <w:r>
              <w:rPr>
                <w:bCs/>
                <w:color w:val="FFFFFF" w:themeColor="background1"/>
                <w:sz w:val="16"/>
                <w:szCs w:val="16"/>
              </w:rPr>
              <w:t>Öğrenci Yaşam Merkezi Açılması</w:t>
            </w:r>
          </w:p>
        </w:tc>
        <w:tc>
          <w:tcPr>
            <w:tcW w:w="819" w:type="dxa"/>
            <w:shd w:val="clear" w:color="auto" w:fill="auto"/>
            <w:vAlign w:val="center"/>
          </w:tcPr>
          <w:p w:rsidR="00E90DB1" w:rsidRPr="00B674E9" w:rsidRDefault="00E90DB1" w:rsidP="00B674E9">
            <w:pPr>
              <w:spacing w:before="60" w:after="60"/>
              <w:jc w:val="center"/>
              <w:rPr>
                <w:bCs/>
                <w:sz w:val="20"/>
                <w:szCs w:val="20"/>
              </w:rPr>
            </w:pPr>
            <w:r>
              <w:rPr>
                <w:bCs/>
                <w:sz w:val="20"/>
                <w:szCs w:val="20"/>
              </w:rPr>
              <w:t>40</w:t>
            </w:r>
          </w:p>
        </w:tc>
        <w:tc>
          <w:tcPr>
            <w:tcW w:w="5711" w:type="dxa"/>
            <w:gridSpan w:val="6"/>
            <w:shd w:val="clear" w:color="auto" w:fill="auto"/>
            <w:vAlign w:val="center"/>
          </w:tcPr>
          <w:p w:rsidR="00E90DB1" w:rsidRPr="00B674E9" w:rsidRDefault="00E90DB1" w:rsidP="00B674E9">
            <w:pPr>
              <w:spacing w:before="60" w:after="60"/>
              <w:jc w:val="center"/>
              <w:rPr>
                <w:sz w:val="20"/>
                <w:szCs w:val="20"/>
              </w:rPr>
            </w:pPr>
          </w:p>
        </w:tc>
        <w:tc>
          <w:tcPr>
            <w:tcW w:w="1104" w:type="dxa"/>
            <w:shd w:val="clear" w:color="auto" w:fill="auto"/>
            <w:vAlign w:val="center"/>
          </w:tcPr>
          <w:p w:rsidR="00E90DB1" w:rsidRPr="00B674E9" w:rsidRDefault="00E90DB1" w:rsidP="00B674E9">
            <w:pPr>
              <w:spacing w:before="60" w:after="60"/>
              <w:jc w:val="center"/>
              <w:rPr>
                <w:sz w:val="20"/>
                <w:szCs w:val="20"/>
              </w:rPr>
            </w:pPr>
            <w:r w:rsidRPr="00B674E9">
              <w:rPr>
                <w:sz w:val="20"/>
                <w:szCs w:val="20"/>
              </w:rPr>
              <w:t>6 ayda bir</w:t>
            </w:r>
          </w:p>
        </w:tc>
        <w:tc>
          <w:tcPr>
            <w:tcW w:w="1011" w:type="dxa"/>
            <w:shd w:val="clear" w:color="auto" w:fill="auto"/>
            <w:vAlign w:val="center"/>
          </w:tcPr>
          <w:p w:rsidR="00E90DB1" w:rsidRPr="00B674E9" w:rsidRDefault="00E90DB1" w:rsidP="00B674E9">
            <w:pPr>
              <w:spacing w:before="60" w:after="60"/>
              <w:jc w:val="center"/>
              <w:rPr>
                <w:sz w:val="20"/>
                <w:szCs w:val="20"/>
              </w:rPr>
            </w:pPr>
            <w:r w:rsidRPr="00B674E9">
              <w:rPr>
                <w:sz w:val="20"/>
                <w:szCs w:val="20"/>
              </w:rPr>
              <w:t>Yılda bir</w:t>
            </w:r>
          </w:p>
        </w:tc>
      </w:tr>
      <w:tr w:rsidR="00E90DB1" w:rsidRPr="00B674E9" w:rsidTr="00FE13A5">
        <w:trPr>
          <w:trHeight w:val="348"/>
          <w:jc w:val="center"/>
        </w:trPr>
        <w:tc>
          <w:tcPr>
            <w:tcW w:w="1764" w:type="dxa"/>
            <w:shd w:val="clear" w:color="auto" w:fill="F79646" w:themeFill="accent6"/>
            <w:vAlign w:val="center"/>
          </w:tcPr>
          <w:p w:rsidR="00E90DB1" w:rsidRPr="00B674E9" w:rsidRDefault="00E90DB1" w:rsidP="00E90DB1">
            <w:pPr>
              <w:spacing w:before="60" w:after="60"/>
              <w:jc w:val="left"/>
              <w:rPr>
                <w:b/>
                <w:bCs/>
                <w:color w:val="FFFFFF" w:themeColor="background1"/>
                <w:sz w:val="20"/>
                <w:szCs w:val="20"/>
                <w:vertAlign w:val="superscript"/>
              </w:rPr>
            </w:pPr>
            <w:r w:rsidRPr="00B674E9">
              <w:rPr>
                <w:b/>
                <w:bCs/>
                <w:color w:val="FFFFFF" w:themeColor="background1"/>
                <w:sz w:val="20"/>
                <w:szCs w:val="20"/>
              </w:rPr>
              <w:t>PG</w:t>
            </w:r>
            <w:r>
              <w:rPr>
                <w:b/>
                <w:bCs/>
                <w:color w:val="FFFFFF" w:themeColor="background1"/>
                <w:sz w:val="20"/>
                <w:szCs w:val="20"/>
              </w:rPr>
              <w:t>2.1.2</w:t>
            </w:r>
          </w:p>
          <w:p w:rsidR="00E90DB1" w:rsidRPr="00B674E9" w:rsidRDefault="00E90DB1" w:rsidP="00E90DB1">
            <w:pPr>
              <w:spacing w:before="60" w:after="60"/>
              <w:jc w:val="left"/>
              <w:rPr>
                <w:b/>
                <w:bCs/>
                <w:color w:val="FFFFFF" w:themeColor="background1"/>
                <w:sz w:val="20"/>
                <w:szCs w:val="20"/>
              </w:rPr>
            </w:pPr>
            <w:r>
              <w:rPr>
                <w:b/>
                <w:bCs/>
                <w:color w:val="FFFFFF" w:themeColor="background1"/>
                <w:sz w:val="20"/>
                <w:szCs w:val="20"/>
              </w:rPr>
              <w:t>Birim Oluşturulması</w:t>
            </w:r>
          </w:p>
        </w:tc>
        <w:tc>
          <w:tcPr>
            <w:tcW w:w="819" w:type="dxa"/>
            <w:shd w:val="clear" w:color="auto" w:fill="auto"/>
            <w:vAlign w:val="center"/>
          </w:tcPr>
          <w:p w:rsidR="00E90DB1" w:rsidRPr="00B674E9" w:rsidRDefault="00E90DB1" w:rsidP="00B674E9">
            <w:pPr>
              <w:spacing w:before="60" w:after="60"/>
              <w:jc w:val="center"/>
              <w:rPr>
                <w:bCs/>
                <w:sz w:val="20"/>
                <w:szCs w:val="20"/>
              </w:rPr>
            </w:pPr>
            <w:r>
              <w:rPr>
                <w:bCs/>
                <w:sz w:val="20"/>
                <w:szCs w:val="20"/>
              </w:rPr>
              <w:t>40</w:t>
            </w:r>
          </w:p>
        </w:tc>
        <w:tc>
          <w:tcPr>
            <w:tcW w:w="1275" w:type="dxa"/>
            <w:shd w:val="clear" w:color="auto" w:fill="auto"/>
            <w:vAlign w:val="center"/>
          </w:tcPr>
          <w:p w:rsidR="00E90DB1" w:rsidRPr="00B674E9" w:rsidRDefault="00E90DB1" w:rsidP="00B674E9">
            <w:pPr>
              <w:spacing w:before="60" w:after="60"/>
              <w:jc w:val="center"/>
              <w:rPr>
                <w:sz w:val="20"/>
                <w:szCs w:val="20"/>
              </w:rPr>
            </w:pPr>
            <w:r>
              <w:rPr>
                <w:sz w:val="20"/>
                <w:szCs w:val="20"/>
              </w:rPr>
              <w:t>100.000</w:t>
            </w:r>
          </w:p>
        </w:tc>
        <w:tc>
          <w:tcPr>
            <w:tcW w:w="981" w:type="dxa"/>
            <w:shd w:val="clear" w:color="auto" w:fill="auto"/>
            <w:vAlign w:val="center"/>
          </w:tcPr>
          <w:p w:rsidR="00E90DB1" w:rsidRPr="00B674E9" w:rsidRDefault="00E90DB1" w:rsidP="00B674E9">
            <w:pPr>
              <w:spacing w:before="60" w:after="60"/>
              <w:jc w:val="center"/>
              <w:rPr>
                <w:sz w:val="20"/>
                <w:szCs w:val="20"/>
              </w:rPr>
            </w:pPr>
            <w:r>
              <w:rPr>
                <w:sz w:val="20"/>
                <w:szCs w:val="20"/>
              </w:rPr>
              <w:t>20.000</w:t>
            </w:r>
          </w:p>
        </w:tc>
        <w:tc>
          <w:tcPr>
            <w:tcW w:w="1004" w:type="dxa"/>
            <w:shd w:val="clear" w:color="auto" w:fill="auto"/>
            <w:vAlign w:val="center"/>
          </w:tcPr>
          <w:p w:rsidR="00E90DB1" w:rsidRPr="00B674E9" w:rsidRDefault="00E90DB1" w:rsidP="00B674E9">
            <w:pPr>
              <w:spacing w:before="60" w:after="60"/>
              <w:jc w:val="center"/>
              <w:rPr>
                <w:sz w:val="20"/>
                <w:szCs w:val="20"/>
              </w:rPr>
            </w:pPr>
            <w:r>
              <w:rPr>
                <w:sz w:val="20"/>
                <w:szCs w:val="20"/>
              </w:rPr>
              <w:t>25.000</w:t>
            </w:r>
          </w:p>
        </w:tc>
        <w:tc>
          <w:tcPr>
            <w:tcW w:w="667" w:type="dxa"/>
            <w:shd w:val="clear" w:color="auto" w:fill="auto"/>
            <w:vAlign w:val="center"/>
          </w:tcPr>
          <w:p w:rsidR="00E90DB1" w:rsidRPr="00B674E9" w:rsidRDefault="00E90DB1" w:rsidP="00B674E9">
            <w:pPr>
              <w:spacing w:before="60" w:after="60"/>
              <w:jc w:val="center"/>
              <w:rPr>
                <w:sz w:val="20"/>
                <w:szCs w:val="20"/>
              </w:rPr>
            </w:pPr>
            <w:r>
              <w:rPr>
                <w:sz w:val="20"/>
                <w:szCs w:val="20"/>
              </w:rPr>
              <w:t>30.000</w:t>
            </w:r>
          </w:p>
        </w:tc>
        <w:tc>
          <w:tcPr>
            <w:tcW w:w="835" w:type="dxa"/>
            <w:shd w:val="clear" w:color="auto" w:fill="auto"/>
            <w:vAlign w:val="center"/>
          </w:tcPr>
          <w:p w:rsidR="00E90DB1" w:rsidRPr="00B674E9" w:rsidRDefault="00E90DB1" w:rsidP="00B674E9">
            <w:pPr>
              <w:spacing w:before="60" w:after="60"/>
              <w:jc w:val="center"/>
              <w:rPr>
                <w:sz w:val="20"/>
                <w:szCs w:val="20"/>
              </w:rPr>
            </w:pPr>
            <w:r>
              <w:rPr>
                <w:sz w:val="20"/>
                <w:szCs w:val="20"/>
              </w:rPr>
              <w:t>35.000</w:t>
            </w:r>
          </w:p>
        </w:tc>
        <w:tc>
          <w:tcPr>
            <w:tcW w:w="949" w:type="dxa"/>
            <w:shd w:val="clear" w:color="auto" w:fill="auto"/>
            <w:vAlign w:val="center"/>
          </w:tcPr>
          <w:p w:rsidR="00E90DB1" w:rsidRPr="00B674E9" w:rsidRDefault="00E90DB1" w:rsidP="00B674E9">
            <w:pPr>
              <w:spacing w:before="60" w:after="60"/>
              <w:jc w:val="center"/>
              <w:rPr>
                <w:sz w:val="20"/>
                <w:szCs w:val="20"/>
              </w:rPr>
            </w:pPr>
            <w:r>
              <w:rPr>
                <w:sz w:val="20"/>
                <w:szCs w:val="20"/>
              </w:rPr>
              <w:t>40.000</w:t>
            </w:r>
          </w:p>
        </w:tc>
        <w:tc>
          <w:tcPr>
            <w:tcW w:w="1104" w:type="dxa"/>
            <w:shd w:val="clear" w:color="auto" w:fill="auto"/>
            <w:vAlign w:val="center"/>
          </w:tcPr>
          <w:p w:rsidR="00E90DB1" w:rsidRPr="00B674E9" w:rsidRDefault="00E90DB1" w:rsidP="00371A68">
            <w:pPr>
              <w:spacing w:before="60" w:after="60"/>
              <w:jc w:val="center"/>
              <w:rPr>
                <w:sz w:val="20"/>
                <w:szCs w:val="20"/>
              </w:rPr>
            </w:pPr>
            <w:r w:rsidRPr="00B674E9">
              <w:rPr>
                <w:sz w:val="20"/>
                <w:szCs w:val="20"/>
              </w:rPr>
              <w:t>6 ayda bir</w:t>
            </w:r>
          </w:p>
        </w:tc>
        <w:tc>
          <w:tcPr>
            <w:tcW w:w="1011" w:type="dxa"/>
            <w:shd w:val="clear" w:color="auto" w:fill="auto"/>
            <w:vAlign w:val="center"/>
          </w:tcPr>
          <w:p w:rsidR="00E90DB1" w:rsidRPr="00B674E9" w:rsidRDefault="00E90DB1" w:rsidP="00371A68">
            <w:pPr>
              <w:spacing w:before="60" w:after="60"/>
              <w:jc w:val="center"/>
              <w:rPr>
                <w:sz w:val="20"/>
                <w:szCs w:val="20"/>
              </w:rPr>
            </w:pPr>
            <w:r w:rsidRPr="00B674E9">
              <w:rPr>
                <w:sz w:val="20"/>
                <w:szCs w:val="20"/>
              </w:rPr>
              <w:t>Yılda bir</w:t>
            </w:r>
          </w:p>
        </w:tc>
      </w:tr>
      <w:tr w:rsidR="00E90DB1" w:rsidRPr="00B674E9" w:rsidTr="00FE13A5">
        <w:trPr>
          <w:trHeight w:val="348"/>
          <w:jc w:val="center"/>
        </w:trPr>
        <w:tc>
          <w:tcPr>
            <w:tcW w:w="1764" w:type="dxa"/>
            <w:shd w:val="clear" w:color="auto" w:fill="F79646" w:themeFill="accent6"/>
            <w:vAlign w:val="center"/>
          </w:tcPr>
          <w:p w:rsidR="00E90DB1" w:rsidRPr="00EA46DA" w:rsidRDefault="00E90DB1" w:rsidP="00E90DB1">
            <w:pPr>
              <w:spacing w:before="60" w:after="60"/>
              <w:jc w:val="left"/>
              <w:rPr>
                <w:b/>
                <w:bCs/>
                <w:color w:val="FFFFFF" w:themeColor="background1"/>
                <w:sz w:val="18"/>
                <w:szCs w:val="18"/>
                <w:vertAlign w:val="superscript"/>
              </w:rPr>
            </w:pPr>
            <w:r w:rsidRPr="00EA46DA">
              <w:rPr>
                <w:b/>
                <w:bCs/>
                <w:color w:val="FFFFFF" w:themeColor="background1"/>
                <w:sz w:val="18"/>
                <w:szCs w:val="18"/>
              </w:rPr>
              <w:t>PG</w:t>
            </w:r>
            <w:r>
              <w:rPr>
                <w:b/>
                <w:bCs/>
                <w:color w:val="FFFFFF" w:themeColor="background1"/>
                <w:sz w:val="18"/>
                <w:szCs w:val="18"/>
              </w:rPr>
              <w:t>2</w:t>
            </w:r>
            <w:r w:rsidRPr="00EA46DA">
              <w:rPr>
                <w:b/>
                <w:bCs/>
                <w:color w:val="FFFFFF" w:themeColor="background1"/>
                <w:sz w:val="18"/>
                <w:szCs w:val="18"/>
              </w:rPr>
              <w:t>.</w:t>
            </w:r>
            <w:r>
              <w:rPr>
                <w:b/>
                <w:bCs/>
                <w:color w:val="FFFFFF" w:themeColor="background1"/>
                <w:sz w:val="18"/>
                <w:szCs w:val="18"/>
              </w:rPr>
              <w:t>1</w:t>
            </w:r>
            <w:r w:rsidRPr="00EA46DA">
              <w:rPr>
                <w:b/>
                <w:bCs/>
                <w:color w:val="FFFFFF" w:themeColor="background1"/>
                <w:sz w:val="18"/>
                <w:szCs w:val="18"/>
              </w:rPr>
              <w:t>.</w:t>
            </w:r>
            <w:r>
              <w:rPr>
                <w:b/>
                <w:bCs/>
                <w:color w:val="FFFFFF" w:themeColor="background1"/>
                <w:sz w:val="18"/>
                <w:szCs w:val="18"/>
              </w:rPr>
              <w:t>3</w:t>
            </w:r>
          </w:p>
          <w:p w:rsidR="00E90DB1" w:rsidRPr="00B674E9" w:rsidRDefault="00E90DB1" w:rsidP="00E90DB1">
            <w:pPr>
              <w:spacing w:before="60" w:after="60"/>
              <w:jc w:val="left"/>
              <w:rPr>
                <w:b/>
                <w:bCs/>
                <w:color w:val="FFFFFF" w:themeColor="background1"/>
                <w:sz w:val="20"/>
                <w:szCs w:val="20"/>
              </w:rPr>
            </w:pPr>
            <w:r>
              <w:rPr>
                <w:color w:val="FFFFFF" w:themeColor="background1"/>
                <w:sz w:val="18"/>
                <w:szCs w:val="18"/>
              </w:rPr>
              <w:t>Personel  sayısı</w:t>
            </w:r>
          </w:p>
        </w:tc>
        <w:tc>
          <w:tcPr>
            <w:tcW w:w="819" w:type="dxa"/>
            <w:shd w:val="clear" w:color="auto" w:fill="auto"/>
            <w:vAlign w:val="center"/>
          </w:tcPr>
          <w:p w:rsidR="00E90DB1" w:rsidRPr="00B674E9" w:rsidRDefault="00E90DB1" w:rsidP="00B674E9">
            <w:pPr>
              <w:spacing w:before="60" w:after="60"/>
              <w:jc w:val="center"/>
              <w:rPr>
                <w:bCs/>
                <w:sz w:val="20"/>
                <w:szCs w:val="20"/>
              </w:rPr>
            </w:pPr>
            <w:r>
              <w:rPr>
                <w:bCs/>
                <w:sz w:val="20"/>
                <w:szCs w:val="20"/>
              </w:rPr>
              <w:t>20</w:t>
            </w:r>
          </w:p>
        </w:tc>
        <w:tc>
          <w:tcPr>
            <w:tcW w:w="1275" w:type="dxa"/>
            <w:shd w:val="clear" w:color="auto" w:fill="auto"/>
            <w:vAlign w:val="center"/>
          </w:tcPr>
          <w:p w:rsidR="00E90DB1" w:rsidRPr="00B674E9" w:rsidRDefault="00E90DB1" w:rsidP="00B674E9">
            <w:pPr>
              <w:spacing w:before="60" w:after="60"/>
              <w:jc w:val="center"/>
              <w:rPr>
                <w:sz w:val="20"/>
                <w:szCs w:val="20"/>
              </w:rPr>
            </w:pPr>
            <w:r>
              <w:rPr>
                <w:sz w:val="20"/>
                <w:szCs w:val="20"/>
              </w:rPr>
              <w:t>1</w:t>
            </w:r>
          </w:p>
        </w:tc>
        <w:tc>
          <w:tcPr>
            <w:tcW w:w="981" w:type="dxa"/>
            <w:shd w:val="clear" w:color="auto" w:fill="auto"/>
            <w:vAlign w:val="center"/>
          </w:tcPr>
          <w:p w:rsidR="00E90DB1" w:rsidRPr="00B674E9" w:rsidRDefault="00E90DB1" w:rsidP="00B674E9">
            <w:pPr>
              <w:spacing w:before="60" w:after="60"/>
              <w:jc w:val="center"/>
              <w:rPr>
                <w:sz w:val="20"/>
                <w:szCs w:val="20"/>
              </w:rPr>
            </w:pPr>
            <w:r>
              <w:rPr>
                <w:sz w:val="20"/>
                <w:szCs w:val="20"/>
              </w:rPr>
              <w:t>2</w:t>
            </w:r>
          </w:p>
        </w:tc>
        <w:tc>
          <w:tcPr>
            <w:tcW w:w="1004" w:type="dxa"/>
            <w:shd w:val="clear" w:color="auto" w:fill="auto"/>
            <w:vAlign w:val="center"/>
          </w:tcPr>
          <w:p w:rsidR="00E90DB1" w:rsidRPr="00B674E9" w:rsidRDefault="00E90DB1" w:rsidP="00B674E9">
            <w:pPr>
              <w:spacing w:before="60" w:after="60"/>
              <w:jc w:val="center"/>
              <w:rPr>
                <w:sz w:val="20"/>
                <w:szCs w:val="20"/>
              </w:rPr>
            </w:pPr>
            <w:r>
              <w:rPr>
                <w:sz w:val="20"/>
                <w:szCs w:val="20"/>
              </w:rPr>
              <w:t>2</w:t>
            </w:r>
          </w:p>
        </w:tc>
        <w:tc>
          <w:tcPr>
            <w:tcW w:w="667" w:type="dxa"/>
            <w:shd w:val="clear" w:color="auto" w:fill="auto"/>
            <w:vAlign w:val="center"/>
          </w:tcPr>
          <w:p w:rsidR="00E90DB1" w:rsidRPr="00B674E9" w:rsidRDefault="00E90DB1" w:rsidP="00B674E9">
            <w:pPr>
              <w:spacing w:before="60" w:after="60"/>
              <w:jc w:val="center"/>
              <w:rPr>
                <w:sz w:val="20"/>
                <w:szCs w:val="20"/>
              </w:rPr>
            </w:pPr>
            <w:r>
              <w:rPr>
                <w:sz w:val="20"/>
                <w:szCs w:val="20"/>
              </w:rPr>
              <w:t>2</w:t>
            </w:r>
          </w:p>
        </w:tc>
        <w:tc>
          <w:tcPr>
            <w:tcW w:w="835" w:type="dxa"/>
            <w:shd w:val="clear" w:color="auto" w:fill="auto"/>
            <w:vAlign w:val="center"/>
          </w:tcPr>
          <w:p w:rsidR="00E90DB1" w:rsidRPr="00B674E9" w:rsidRDefault="00E90DB1" w:rsidP="00B674E9">
            <w:pPr>
              <w:spacing w:before="60" w:after="60"/>
              <w:jc w:val="center"/>
              <w:rPr>
                <w:sz w:val="20"/>
                <w:szCs w:val="20"/>
              </w:rPr>
            </w:pPr>
            <w:r>
              <w:rPr>
                <w:sz w:val="20"/>
                <w:szCs w:val="20"/>
              </w:rPr>
              <w:t>2</w:t>
            </w:r>
          </w:p>
        </w:tc>
        <w:tc>
          <w:tcPr>
            <w:tcW w:w="949" w:type="dxa"/>
            <w:shd w:val="clear" w:color="auto" w:fill="auto"/>
            <w:vAlign w:val="center"/>
          </w:tcPr>
          <w:p w:rsidR="00E90DB1" w:rsidRPr="00B674E9" w:rsidRDefault="00E90DB1" w:rsidP="00B674E9">
            <w:pPr>
              <w:spacing w:before="60" w:after="60"/>
              <w:jc w:val="center"/>
              <w:rPr>
                <w:sz w:val="20"/>
                <w:szCs w:val="20"/>
              </w:rPr>
            </w:pPr>
            <w:r>
              <w:rPr>
                <w:sz w:val="20"/>
                <w:szCs w:val="20"/>
              </w:rPr>
              <w:t>2</w:t>
            </w:r>
          </w:p>
        </w:tc>
        <w:tc>
          <w:tcPr>
            <w:tcW w:w="1104" w:type="dxa"/>
            <w:shd w:val="clear" w:color="auto" w:fill="auto"/>
            <w:vAlign w:val="center"/>
          </w:tcPr>
          <w:p w:rsidR="00E90DB1" w:rsidRPr="00B674E9" w:rsidRDefault="00E90DB1" w:rsidP="00371A68">
            <w:pPr>
              <w:spacing w:before="60" w:after="60"/>
              <w:jc w:val="center"/>
              <w:rPr>
                <w:sz w:val="20"/>
                <w:szCs w:val="20"/>
              </w:rPr>
            </w:pPr>
            <w:r w:rsidRPr="00B674E9">
              <w:rPr>
                <w:sz w:val="20"/>
                <w:szCs w:val="20"/>
              </w:rPr>
              <w:t>6 ayda bir</w:t>
            </w:r>
          </w:p>
        </w:tc>
        <w:tc>
          <w:tcPr>
            <w:tcW w:w="1011" w:type="dxa"/>
            <w:shd w:val="clear" w:color="auto" w:fill="auto"/>
            <w:vAlign w:val="center"/>
          </w:tcPr>
          <w:p w:rsidR="00E90DB1" w:rsidRPr="00B674E9" w:rsidRDefault="00E90DB1" w:rsidP="00371A68">
            <w:pPr>
              <w:spacing w:before="60" w:after="60"/>
              <w:jc w:val="center"/>
              <w:rPr>
                <w:sz w:val="20"/>
                <w:szCs w:val="20"/>
              </w:rPr>
            </w:pPr>
            <w:r w:rsidRPr="00B674E9">
              <w:rPr>
                <w:sz w:val="20"/>
                <w:szCs w:val="20"/>
              </w:rPr>
              <w:t>Yılda bir</w:t>
            </w:r>
          </w:p>
        </w:tc>
      </w:tr>
      <w:tr w:rsidR="00AE1EAA" w:rsidRPr="00B674E9" w:rsidTr="00FE13A5">
        <w:trPr>
          <w:trHeight w:val="348"/>
          <w:jc w:val="center"/>
        </w:trPr>
        <w:tc>
          <w:tcPr>
            <w:tcW w:w="1764" w:type="dxa"/>
            <w:shd w:val="clear" w:color="auto" w:fill="F79646" w:themeFill="accent6"/>
            <w:vAlign w:val="center"/>
          </w:tcPr>
          <w:p w:rsidR="00AE1EAA" w:rsidRDefault="00AE1EAA" w:rsidP="00E90DB1">
            <w:pPr>
              <w:spacing w:before="60" w:after="60"/>
              <w:jc w:val="left"/>
              <w:rPr>
                <w:b/>
                <w:bCs/>
                <w:color w:val="FFFFFF" w:themeColor="background1"/>
                <w:sz w:val="18"/>
                <w:szCs w:val="18"/>
              </w:rPr>
            </w:pPr>
          </w:p>
          <w:p w:rsidR="00AE1EAA" w:rsidRDefault="00AE1EAA" w:rsidP="00E90DB1">
            <w:pPr>
              <w:spacing w:before="60" w:after="60"/>
              <w:jc w:val="left"/>
              <w:rPr>
                <w:b/>
                <w:bCs/>
                <w:color w:val="FFFFFF" w:themeColor="background1"/>
                <w:sz w:val="18"/>
                <w:szCs w:val="18"/>
              </w:rPr>
            </w:pPr>
          </w:p>
          <w:p w:rsidR="00AE1EAA" w:rsidRPr="00EA46DA" w:rsidRDefault="00AE1EAA" w:rsidP="00E90DB1">
            <w:pPr>
              <w:spacing w:before="60" w:after="60"/>
              <w:jc w:val="left"/>
              <w:rPr>
                <w:b/>
                <w:bCs/>
                <w:color w:val="FFFFFF" w:themeColor="background1"/>
                <w:sz w:val="18"/>
                <w:szCs w:val="18"/>
              </w:rPr>
            </w:pPr>
          </w:p>
        </w:tc>
        <w:tc>
          <w:tcPr>
            <w:tcW w:w="819" w:type="dxa"/>
            <w:shd w:val="clear" w:color="auto" w:fill="auto"/>
            <w:vAlign w:val="center"/>
          </w:tcPr>
          <w:p w:rsidR="00AE1EAA" w:rsidRDefault="00AE1EAA" w:rsidP="00B674E9">
            <w:pPr>
              <w:spacing w:before="60" w:after="60"/>
              <w:jc w:val="center"/>
              <w:rPr>
                <w:bCs/>
                <w:sz w:val="20"/>
                <w:szCs w:val="20"/>
              </w:rPr>
            </w:pPr>
          </w:p>
        </w:tc>
        <w:tc>
          <w:tcPr>
            <w:tcW w:w="1275" w:type="dxa"/>
            <w:shd w:val="clear" w:color="auto" w:fill="auto"/>
            <w:vAlign w:val="center"/>
          </w:tcPr>
          <w:p w:rsidR="00AE1EAA" w:rsidRDefault="00AE1EAA" w:rsidP="00B674E9">
            <w:pPr>
              <w:spacing w:before="60" w:after="60"/>
              <w:jc w:val="center"/>
              <w:rPr>
                <w:sz w:val="20"/>
                <w:szCs w:val="20"/>
              </w:rPr>
            </w:pPr>
            <w:r>
              <w:rPr>
                <w:sz w:val="20"/>
                <w:szCs w:val="20"/>
              </w:rPr>
              <w:t>150.000</w:t>
            </w:r>
          </w:p>
        </w:tc>
        <w:tc>
          <w:tcPr>
            <w:tcW w:w="981" w:type="dxa"/>
            <w:shd w:val="clear" w:color="auto" w:fill="auto"/>
            <w:vAlign w:val="center"/>
          </w:tcPr>
          <w:p w:rsidR="00AE1EAA" w:rsidRDefault="00AE1EAA" w:rsidP="00B674E9">
            <w:pPr>
              <w:spacing w:before="60" w:after="60"/>
              <w:jc w:val="center"/>
              <w:rPr>
                <w:sz w:val="20"/>
                <w:szCs w:val="20"/>
              </w:rPr>
            </w:pPr>
            <w:r>
              <w:rPr>
                <w:sz w:val="20"/>
                <w:szCs w:val="20"/>
              </w:rPr>
              <w:t>120.000</w:t>
            </w:r>
          </w:p>
        </w:tc>
        <w:tc>
          <w:tcPr>
            <w:tcW w:w="1004" w:type="dxa"/>
            <w:shd w:val="clear" w:color="auto" w:fill="auto"/>
            <w:vAlign w:val="center"/>
          </w:tcPr>
          <w:p w:rsidR="00AE1EAA" w:rsidRDefault="003840A3" w:rsidP="00B674E9">
            <w:pPr>
              <w:spacing w:before="60" w:after="60"/>
              <w:jc w:val="center"/>
              <w:rPr>
                <w:sz w:val="20"/>
                <w:szCs w:val="20"/>
              </w:rPr>
            </w:pPr>
            <w:r>
              <w:rPr>
                <w:sz w:val="20"/>
                <w:szCs w:val="20"/>
              </w:rPr>
              <w:t>135.000</w:t>
            </w:r>
          </w:p>
        </w:tc>
        <w:tc>
          <w:tcPr>
            <w:tcW w:w="667" w:type="dxa"/>
            <w:shd w:val="clear" w:color="auto" w:fill="auto"/>
            <w:vAlign w:val="center"/>
          </w:tcPr>
          <w:p w:rsidR="00AE1EAA" w:rsidRDefault="003840A3" w:rsidP="00B674E9">
            <w:pPr>
              <w:spacing w:before="60" w:after="60"/>
              <w:jc w:val="center"/>
              <w:rPr>
                <w:sz w:val="20"/>
                <w:szCs w:val="20"/>
              </w:rPr>
            </w:pPr>
            <w:r>
              <w:rPr>
                <w:sz w:val="20"/>
                <w:szCs w:val="20"/>
              </w:rPr>
              <w:t>150.000</w:t>
            </w:r>
          </w:p>
        </w:tc>
        <w:tc>
          <w:tcPr>
            <w:tcW w:w="835" w:type="dxa"/>
            <w:shd w:val="clear" w:color="auto" w:fill="auto"/>
            <w:vAlign w:val="center"/>
          </w:tcPr>
          <w:p w:rsidR="00AE1EAA" w:rsidRDefault="003840A3" w:rsidP="00B674E9">
            <w:pPr>
              <w:spacing w:before="60" w:after="60"/>
              <w:jc w:val="center"/>
              <w:rPr>
                <w:sz w:val="20"/>
                <w:szCs w:val="20"/>
              </w:rPr>
            </w:pPr>
            <w:r>
              <w:rPr>
                <w:sz w:val="20"/>
                <w:szCs w:val="20"/>
              </w:rPr>
              <w:t>165.000</w:t>
            </w:r>
          </w:p>
        </w:tc>
        <w:tc>
          <w:tcPr>
            <w:tcW w:w="949" w:type="dxa"/>
            <w:shd w:val="clear" w:color="auto" w:fill="auto"/>
            <w:vAlign w:val="center"/>
          </w:tcPr>
          <w:p w:rsidR="00AE1EAA" w:rsidRDefault="003840A3" w:rsidP="00B674E9">
            <w:pPr>
              <w:spacing w:before="60" w:after="60"/>
              <w:jc w:val="center"/>
              <w:rPr>
                <w:sz w:val="20"/>
                <w:szCs w:val="20"/>
              </w:rPr>
            </w:pPr>
            <w:r>
              <w:rPr>
                <w:sz w:val="20"/>
                <w:szCs w:val="20"/>
              </w:rPr>
              <w:t>180.000</w:t>
            </w:r>
          </w:p>
        </w:tc>
        <w:tc>
          <w:tcPr>
            <w:tcW w:w="1104" w:type="dxa"/>
            <w:shd w:val="clear" w:color="auto" w:fill="auto"/>
            <w:vAlign w:val="center"/>
          </w:tcPr>
          <w:p w:rsidR="00AE1EAA" w:rsidRPr="003840A3" w:rsidRDefault="003840A3" w:rsidP="00371A68">
            <w:pPr>
              <w:spacing w:before="60" w:after="60"/>
              <w:jc w:val="center"/>
              <w:rPr>
                <w:b/>
                <w:sz w:val="20"/>
                <w:szCs w:val="20"/>
              </w:rPr>
            </w:pPr>
            <w:r w:rsidRPr="003840A3">
              <w:rPr>
                <w:b/>
                <w:sz w:val="20"/>
                <w:szCs w:val="20"/>
              </w:rPr>
              <w:t>900.000 TL</w:t>
            </w:r>
          </w:p>
        </w:tc>
        <w:tc>
          <w:tcPr>
            <w:tcW w:w="1011" w:type="dxa"/>
            <w:shd w:val="clear" w:color="auto" w:fill="auto"/>
            <w:vAlign w:val="center"/>
          </w:tcPr>
          <w:p w:rsidR="00AE1EAA" w:rsidRPr="00B674E9" w:rsidRDefault="00AE1EAA" w:rsidP="00371A68">
            <w:pPr>
              <w:spacing w:before="60" w:after="60"/>
              <w:jc w:val="center"/>
              <w:rPr>
                <w:sz w:val="20"/>
                <w:szCs w:val="20"/>
              </w:rPr>
            </w:pPr>
          </w:p>
        </w:tc>
      </w:tr>
      <w:tr w:rsidR="00B674E9" w:rsidRPr="00B674E9" w:rsidTr="00FE13A5">
        <w:trPr>
          <w:trHeight w:val="354"/>
          <w:jc w:val="center"/>
        </w:trPr>
        <w:tc>
          <w:tcPr>
            <w:tcW w:w="1764" w:type="dxa"/>
            <w:shd w:val="clear" w:color="auto" w:fill="F79646" w:themeFill="accent6"/>
          </w:tcPr>
          <w:p w:rsidR="00B674E9" w:rsidRPr="00B674E9" w:rsidRDefault="00B674E9" w:rsidP="00B674E9">
            <w:pPr>
              <w:spacing w:before="60" w:after="60"/>
              <w:jc w:val="left"/>
              <w:rPr>
                <w:b/>
                <w:bCs/>
                <w:color w:val="FFFFFF" w:themeColor="background1"/>
                <w:sz w:val="20"/>
                <w:szCs w:val="20"/>
              </w:rPr>
            </w:pPr>
            <w:r w:rsidRPr="00B674E9">
              <w:rPr>
                <w:b/>
                <w:bCs/>
                <w:color w:val="FFFFFF" w:themeColor="background1"/>
                <w:sz w:val="20"/>
                <w:szCs w:val="20"/>
              </w:rPr>
              <w:t>Sorumlu Birim</w:t>
            </w:r>
          </w:p>
        </w:tc>
        <w:tc>
          <w:tcPr>
            <w:tcW w:w="8645" w:type="dxa"/>
            <w:gridSpan w:val="9"/>
            <w:shd w:val="clear" w:color="auto" w:fill="auto"/>
          </w:tcPr>
          <w:p w:rsidR="00B674E9" w:rsidRPr="00B674E9" w:rsidRDefault="00B674E9" w:rsidP="00B674E9">
            <w:pPr>
              <w:spacing w:before="60" w:after="60"/>
              <w:rPr>
                <w:sz w:val="20"/>
                <w:szCs w:val="20"/>
              </w:rPr>
            </w:pPr>
            <w:r w:rsidRPr="00B674E9">
              <w:rPr>
                <w:sz w:val="20"/>
                <w:szCs w:val="20"/>
              </w:rPr>
              <w:t>Sağlık Kültür ve Spor Daire Başkanlığı</w:t>
            </w:r>
          </w:p>
        </w:tc>
      </w:tr>
      <w:tr w:rsidR="00B674E9" w:rsidRPr="00B674E9" w:rsidTr="00FE13A5">
        <w:trPr>
          <w:trHeight w:val="923"/>
          <w:jc w:val="center"/>
        </w:trPr>
        <w:tc>
          <w:tcPr>
            <w:tcW w:w="1764" w:type="dxa"/>
            <w:shd w:val="clear" w:color="auto" w:fill="F79646" w:themeFill="accent6"/>
            <w:vAlign w:val="center"/>
          </w:tcPr>
          <w:p w:rsidR="00B674E9" w:rsidRPr="00B674E9" w:rsidRDefault="00B674E9" w:rsidP="00B674E9">
            <w:pPr>
              <w:spacing w:before="120"/>
              <w:jc w:val="left"/>
              <w:rPr>
                <w:b/>
                <w:bCs/>
                <w:color w:val="FFFFFF" w:themeColor="background1"/>
                <w:sz w:val="20"/>
                <w:szCs w:val="20"/>
              </w:rPr>
            </w:pPr>
            <w:r w:rsidRPr="00B674E9">
              <w:rPr>
                <w:b/>
                <w:bCs/>
                <w:color w:val="FFFFFF" w:themeColor="background1"/>
                <w:sz w:val="20"/>
                <w:szCs w:val="20"/>
              </w:rPr>
              <w:t>İşbirliği Yapılacak Birim(ler)</w:t>
            </w:r>
          </w:p>
        </w:tc>
        <w:tc>
          <w:tcPr>
            <w:tcW w:w="8645" w:type="dxa"/>
            <w:gridSpan w:val="9"/>
            <w:shd w:val="clear" w:color="auto" w:fill="auto"/>
          </w:tcPr>
          <w:p w:rsidR="00B674E9" w:rsidRPr="00B674E9" w:rsidRDefault="00B674E9" w:rsidP="00B674E9">
            <w:pPr>
              <w:spacing w:before="60" w:after="60"/>
              <w:jc w:val="left"/>
              <w:rPr>
                <w:sz w:val="20"/>
                <w:szCs w:val="20"/>
              </w:rPr>
            </w:pPr>
            <w:r w:rsidRPr="00B674E9">
              <w:rPr>
                <w:sz w:val="20"/>
                <w:szCs w:val="20"/>
              </w:rPr>
              <w:t>Rektörlük, Yapı İşleri,  Öğrenci İşleri, Strateji, İdari Mali İşler Daire Başkanlıkları ve Akademik Birimler</w:t>
            </w:r>
          </w:p>
        </w:tc>
      </w:tr>
      <w:tr w:rsidR="00B674E9" w:rsidRPr="00B674E9" w:rsidTr="00FE13A5">
        <w:trPr>
          <w:trHeight w:val="340"/>
          <w:jc w:val="center"/>
        </w:trPr>
        <w:tc>
          <w:tcPr>
            <w:tcW w:w="1764" w:type="dxa"/>
            <w:shd w:val="clear" w:color="auto" w:fill="F79646" w:themeFill="accent6"/>
            <w:vAlign w:val="center"/>
          </w:tcPr>
          <w:p w:rsidR="00B674E9" w:rsidRPr="00B674E9" w:rsidRDefault="00B674E9" w:rsidP="00B674E9">
            <w:pPr>
              <w:spacing w:before="60" w:after="60"/>
              <w:jc w:val="left"/>
              <w:rPr>
                <w:b/>
                <w:bCs/>
                <w:color w:val="FFFFFF" w:themeColor="background1"/>
                <w:sz w:val="20"/>
                <w:szCs w:val="20"/>
              </w:rPr>
            </w:pPr>
            <w:r w:rsidRPr="00B674E9">
              <w:rPr>
                <w:b/>
                <w:bCs/>
                <w:color w:val="FFFFFF" w:themeColor="background1"/>
                <w:sz w:val="20"/>
                <w:szCs w:val="20"/>
              </w:rPr>
              <w:t>Riskler</w:t>
            </w:r>
          </w:p>
        </w:tc>
        <w:tc>
          <w:tcPr>
            <w:tcW w:w="8645" w:type="dxa"/>
            <w:gridSpan w:val="9"/>
            <w:shd w:val="clear" w:color="auto" w:fill="auto"/>
            <w:vAlign w:val="center"/>
          </w:tcPr>
          <w:p w:rsidR="00B674E9" w:rsidRPr="00B674E9" w:rsidRDefault="00B674E9" w:rsidP="00B674E9">
            <w:pPr>
              <w:spacing w:before="60" w:after="60"/>
              <w:rPr>
                <w:sz w:val="20"/>
                <w:szCs w:val="20"/>
              </w:rPr>
            </w:pPr>
            <w:r w:rsidRPr="00B674E9">
              <w:rPr>
                <w:sz w:val="20"/>
                <w:szCs w:val="20"/>
              </w:rPr>
              <w:t>Personel, bütçe, ve fiziki alt yapı yetersizliği</w:t>
            </w:r>
          </w:p>
        </w:tc>
      </w:tr>
      <w:tr w:rsidR="00B674E9" w:rsidRPr="00B674E9" w:rsidTr="00FE13A5">
        <w:trPr>
          <w:trHeight w:val="567"/>
          <w:jc w:val="center"/>
        </w:trPr>
        <w:tc>
          <w:tcPr>
            <w:tcW w:w="1764" w:type="dxa"/>
            <w:shd w:val="clear" w:color="auto" w:fill="F79646" w:themeFill="accent6"/>
            <w:vAlign w:val="center"/>
          </w:tcPr>
          <w:p w:rsidR="00B674E9" w:rsidRPr="00B674E9" w:rsidRDefault="00B674E9" w:rsidP="00B674E9">
            <w:pPr>
              <w:spacing w:before="60" w:after="60"/>
              <w:jc w:val="left"/>
              <w:rPr>
                <w:color w:val="FFFFFF" w:themeColor="background1"/>
                <w:sz w:val="20"/>
                <w:szCs w:val="20"/>
              </w:rPr>
            </w:pPr>
            <w:r w:rsidRPr="00B674E9">
              <w:rPr>
                <w:b/>
                <w:bCs/>
                <w:color w:val="FFFFFF" w:themeColor="background1"/>
                <w:sz w:val="20"/>
                <w:szCs w:val="20"/>
              </w:rPr>
              <w:t>Stratejiler</w:t>
            </w:r>
          </w:p>
        </w:tc>
        <w:tc>
          <w:tcPr>
            <w:tcW w:w="8645" w:type="dxa"/>
            <w:gridSpan w:val="9"/>
            <w:shd w:val="clear" w:color="auto" w:fill="auto"/>
            <w:vAlign w:val="center"/>
          </w:tcPr>
          <w:p w:rsidR="00B674E9" w:rsidRDefault="007125A2" w:rsidP="00B674E9">
            <w:pPr>
              <w:numPr>
                <w:ilvl w:val="0"/>
                <w:numId w:val="23"/>
              </w:numPr>
              <w:spacing w:before="60" w:after="60"/>
              <w:contextualSpacing/>
              <w:jc w:val="left"/>
              <w:rPr>
                <w:sz w:val="20"/>
                <w:szCs w:val="20"/>
              </w:rPr>
            </w:pPr>
            <w:r>
              <w:rPr>
                <w:sz w:val="20"/>
                <w:szCs w:val="20"/>
              </w:rPr>
              <w:t>Psikolojik Danışma biriminin müstakil ayrı bir yerde  oluşturulması</w:t>
            </w:r>
          </w:p>
          <w:p w:rsidR="007125A2" w:rsidRPr="00B674E9" w:rsidRDefault="007125A2" w:rsidP="00A60593">
            <w:pPr>
              <w:spacing w:before="60" w:after="60"/>
              <w:ind w:left="501"/>
              <w:contextualSpacing/>
              <w:jc w:val="left"/>
              <w:rPr>
                <w:sz w:val="20"/>
                <w:szCs w:val="20"/>
              </w:rPr>
            </w:pPr>
          </w:p>
        </w:tc>
      </w:tr>
      <w:tr w:rsidR="00B674E9" w:rsidRPr="00B674E9" w:rsidTr="00FE13A5">
        <w:trPr>
          <w:trHeight w:val="340"/>
          <w:jc w:val="center"/>
        </w:trPr>
        <w:tc>
          <w:tcPr>
            <w:tcW w:w="1764" w:type="dxa"/>
            <w:shd w:val="clear" w:color="auto" w:fill="F79646" w:themeFill="accent6"/>
            <w:vAlign w:val="center"/>
          </w:tcPr>
          <w:p w:rsidR="00B674E9" w:rsidRPr="00B674E9" w:rsidRDefault="00B674E9" w:rsidP="00B674E9">
            <w:pPr>
              <w:spacing w:before="60" w:after="60"/>
              <w:jc w:val="left"/>
              <w:rPr>
                <w:b/>
                <w:bCs/>
                <w:color w:val="FFFFFF" w:themeColor="background1"/>
                <w:sz w:val="20"/>
                <w:szCs w:val="20"/>
              </w:rPr>
            </w:pPr>
            <w:r w:rsidRPr="00B674E9">
              <w:rPr>
                <w:b/>
                <w:bCs/>
                <w:color w:val="FFFFFF" w:themeColor="background1"/>
                <w:sz w:val="20"/>
                <w:szCs w:val="20"/>
              </w:rPr>
              <w:t>Maliyet Tahmini</w:t>
            </w:r>
          </w:p>
        </w:tc>
        <w:tc>
          <w:tcPr>
            <w:tcW w:w="8645" w:type="dxa"/>
            <w:gridSpan w:val="9"/>
            <w:shd w:val="clear" w:color="auto" w:fill="auto"/>
          </w:tcPr>
          <w:p w:rsidR="00B674E9" w:rsidRPr="00B674E9" w:rsidRDefault="003840A3" w:rsidP="00B674E9">
            <w:pPr>
              <w:tabs>
                <w:tab w:val="left" w:pos="795"/>
              </w:tabs>
              <w:spacing w:before="60" w:after="60"/>
              <w:jc w:val="left"/>
              <w:rPr>
                <w:sz w:val="20"/>
                <w:szCs w:val="20"/>
              </w:rPr>
            </w:pPr>
            <w:r w:rsidRPr="003840A3">
              <w:rPr>
                <w:b/>
                <w:sz w:val="20"/>
                <w:szCs w:val="20"/>
              </w:rPr>
              <w:t>900.000 TL</w:t>
            </w:r>
          </w:p>
        </w:tc>
      </w:tr>
      <w:tr w:rsidR="00B674E9" w:rsidRPr="00B674E9" w:rsidTr="00FE13A5">
        <w:trPr>
          <w:trHeight w:val="468"/>
          <w:jc w:val="center"/>
        </w:trPr>
        <w:tc>
          <w:tcPr>
            <w:tcW w:w="1764" w:type="dxa"/>
            <w:shd w:val="clear" w:color="auto" w:fill="F79646" w:themeFill="accent6"/>
            <w:vAlign w:val="center"/>
          </w:tcPr>
          <w:p w:rsidR="00B674E9" w:rsidRPr="00B674E9" w:rsidRDefault="00B674E9" w:rsidP="00B674E9">
            <w:pPr>
              <w:spacing w:before="120"/>
              <w:jc w:val="left"/>
              <w:rPr>
                <w:b/>
                <w:bCs/>
                <w:color w:val="FFFFFF" w:themeColor="background1"/>
                <w:sz w:val="20"/>
                <w:szCs w:val="20"/>
              </w:rPr>
            </w:pPr>
            <w:r w:rsidRPr="00B674E9">
              <w:rPr>
                <w:b/>
                <w:bCs/>
                <w:color w:val="FFFFFF" w:themeColor="background1"/>
                <w:sz w:val="20"/>
                <w:szCs w:val="20"/>
              </w:rPr>
              <w:t xml:space="preserve">Tespitler </w:t>
            </w:r>
          </w:p>
        </w:tc>
        <w:tc>
          <w:tcPr>
            <w:tcW w:w="8645" w:type="dxa"/>
            <w:gridSpan w:val="9"/>
            <w:shd w:val="clear" w:color="auto" w:fill="auto"/>
            <w:vAlign w:val="center"/>
          </w:tcPr>
          <w:p w:rsidR="00B674E9" w:rsidRPr="00B674E9" w:rsidRDefault="00E90DB1" w:rsidP="00B674E9">
            <w:pPr>
              <w:spacing w:before="60" w:after="60"/>
              <w:rPr>
                <w:sz w:val="20"/>
                <w:szCs w:val="20"/>
              </w:rPr>
            </w:pPr>
            <w:r>
              <w:rPr>
                <w:sz w:val="20"/>
                <w:szCs w:val="20"/>
              </w:rPr>
              <w:t>Öğrenci Yaşam Merkezinin yapının tamamlanmaması, bu birimlr ilgili alt yapının bulunmaması.</w:t>
            </w:r>
          </w:p>
        </w:tc>
      </w:tr>
      <w:tr w:rsidR="00B674E9" w:rsidRPr="00B674E9" w:rsidTr="00FE13A5">
        <w:trPr>
          <w:trHeight w:val="664"/>
          <w:jc w:val="center"/>
        </w:trPr>
        <w:tc>
          <w:tcPr>
            <w:tcW w:w="1764" w:type="dxa"/>
            <w:shd w:val="clear" w:color="auto" w:fill="F79646" w:themeFill="accent6"/>
            <w:vAlign w:val="center"/>
          </w:tcPr>
          <w:p w:rsidR="00B674E9" w:rsidRPr="00B674E9" w:rsidRDefault="00B674E9" w:rsidP="00B674E9">
            <w:pPr>
              <w:spacing w:before="120"/>
              <w:jc w:val="left"/>
              <w:rPr>
                <w:color w:val="FFFFFF" w:themeColor="background1"/>
                <w:sz w:val="20"/>
                <w:szCs w:val="20"/>
              </w:rPr>
            </w:pPr>
            <w:r w:rsidRPr="00B674E9">
              <w:rPr>
                <w:b/>
                <w:bCs/>
                <w:color w:val="FFFFFF" w:themeColor="background1"/>
                <w:sz w:val="20"/>
                <w:szCs w:val="20"/>
              </w:rPr>
              <w:t>İhtiyaçlar</w:t>
            </w:r>
          </w:p>
        </w:tc>
        <w:tc>
          <w:tcPr>
            <w:tcW w:w="8645" w:type="dxa"/>
            <w:gridSpan w:val="9"/>
            <w:shd w:val="clear" w:color="auto" w:fill="auto"/>
            <w:vAlign w:val="center"/>
          </w:tcPr>
          <w:p w:rsidR="00B674E9" w:rsidRPr="00B674E9" w:rsidRDefault="00B674E9" w:rsidP="00B674E9">
            <w:pPr>
              <w:spacing w:before="60" w:after="60"/>
              <w:rPr>
                <w:sz w:val="20"/>
                <w:szCs w:val="20"/>
              </w:rPr>
            </w:pPr>
            <w:r w:rsidRPr="00B674E9">
              <w:rPr>
                <w:sz w:val="20"/>
                <w:szCs w:val="20"/>
              </w:rPr>
              <w:t>Öğrenci yaşam merkezinin yapılaması, kültürel faaliyetlerle ilgili çalıştırıcı hoca temini ,ekipman satın alınması</w:t>
            </w:r>
          </w:p>
        </w:tc>
      </w:tr>
    </w:tbl>
    <w:p w:rsidR="00697BA5" w:rsidRDefault="00697BA5" w:rsidP="00A63AB8">
      <w:pPr>
        <w:spacing w:before="60"/>
      </w:pPr>
    </w:p>
    <w:p w:rsidR="00032BA7" w:rsidRDefault="00032BA7" w:rsidP="00A63AB8">
      <w:pPr>
        <w:spacing w:before="60"/>
      </w:pPr>
    </w:p>
    <w:p w:rsidR="00032BA7" w:rsidRDefault="00032BA7" w:rsidP="00A63AB8">
      <w:pPr>
        <w:spacing w:before="60"/>
      </w:pPr>
    </w:p>
    <w:p w:rsidR="00032BA7" w:rsidRDefault="00032BA7" w:rsidP="00A63AB8">
      <w:pPr>
        <w:spacing w:before="60"/>
      </w:pPr>
    </w:p>
    <w:p w:rsidR="00DB5661" w:rsidRDefault="00DB5661" w:rsidP="00A63AB8">
      <w:pPr>
        <w:spacing w:before="60"/>
      </w:pPr>
    </w:p>
    <w:p w:rsidR="00DB5661" w:rsidRDefault="00DB5661" w:rsidP="00A63AB8">
      <w:pPr>
        <w:spacing w:before="60"/>
      </w:pPr>
    </w:p>
    <w:p w:rsidR="00DB5661" w:rsidRDefault="00DB5661" w:rsidP="00A63AB8">
      <w:pPr>
        <w:spacing w:before="60"/>
      </w:pPr>
    </w:p>
    <w:p w:rsidR="00E90DB1" w:rsidRDefault="00E90DB1" w:rsidP="00A63AB8">
      <w:pPr>
        <w:spacing w:before="60"/>
      </w:pPr>
    </w:p>
    <w:p w:rsidR="00032BA7" w:rsidRDefault="00032BA7" w:rsidP="00A63AB8">
      <w:pPr>
        <w:spacing w:before="60"/>
      </w:pP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1276"/>
        <w:gridCol w:w="1134"/>
        <w:gridCol w:w="839"/>
        <w:gridCol w:w="835"/>
        <w:gridCol w:w="836"/>
        <w:gridCol w:w="835"/>
        <w:gridCol w:w="949"/>
        <w:gridCol w:w="1104"/>
        <w:gridCol w:w="1011"/>
      </w:tblGrid>
      <w:tr w:rsidR="00B674E9" w:rsidRPr="00B674E9" w:rsidTr="00FE13A5">
        <w:trPr>
          <w:trHeight w:val="340"/>
          <w:jc w:val="center"/>
        </w:trPr>
        <w:tc>
          <w:tcPr>
            <w:tcW w:w="1590" w:type="dxa"/>
            <w:shd w:val="clear" w:color="auto" w:fill="F79646" w:themeFill="accent6"/>
          </w:tcPr>
          <w:p w:rsidR="00B674E9" w:rsidRPr="00B674E9" w:rsidRDefault="00B674E9" w:rsidP="00E96D8D">
            <w:pPr>
              <w:spacing w:before="60" w:after="60"/>
              <w:jc w:val="left"/>
              <w:rPr>
                <w:color w:val="FFFFFF" w:themeColor="background1"/>
                <w:sz w:val="20"/>
                <w:szCs w:val="20"/>
              </w:rPr>
            </w:pPr>
            <w:r w:rsidRPr="00B674E9">
              <w:rPr>
                <w:b/>
                <w:bCs/>
                <w:color w:val="FFFFFF" w:themeColor="background1"/>
                <w:sz w:val="20"/>
                <w:szCs w:val="20"/>
              </w:rPr>
              <w:t>Amaç (A</w:t>
            </w:r>
            <w:r w:rsidR="00E96D8D">
              <w:rPr>
                <w:b/>
                <w:bCs/>
                <w:color w:val="FFFFFF" w:themeColor="background1"/>
                <w:sz w:val="20"/>
                <w:szCs w:val="20"/>
              </w:rPr>
              <w:t>2</w:t>
            </w:r>
            <w:r w:rsidRPr="00B674E9">
              <w:rPr>
                <w:b/>
                <w:bCs/>
                <w:color w:val="FFFFFF" w:themeColor="background1"/>
                <w:sz w:val="20"/>
                <w:szCs w:val="20"/>
              </w:rPr>
              <w:t>)</w:t>
            </w:r>
          </w:p>
        </w:tc>
        <w:tc>
          <w:tcPr>
            <w:tcW w:w="8819" w:type="dxa"/>
            <w:gridSpan w:val="9"/>
            <w:shd w:val="clear" w:color="auto" w:fill="auto"/>
          </w:tcPr>
          <w:p w:rsidR="00B674E9" w:rsidRPr="00B674E9" w:rsidRDefault="00B674E9" w:rsidP="00E96D8D">
            <w:pPr>
              <w:ind w:left="175"/>
              <w:jc w:val="left"/>
              <w:rPr>
                <w:b/>
                <w:sz w:val="20"/>
                <w:szCs w:val="20"/>
              </w:rPr>
            </w:pPr>
            <w:r w:rsidRPr="00B674E9">
              <w:rPr>
                <w:b/>
                <w:sz w:val="20"/>
                <w:szCs w:val="20"/>
              </w:rPr>
              <w:t>A2: Öğrenci gelişimini desteklemek</w:t>
            </w:r>
          </w:p>
        </w:tc>
      </w:tr>
      <w:tr w:rsidR="00B674E9" w:rsidRPr="00B674E9" w:rsidTr="00FE13A5">
        <w:trPr>
          <w:trHeight w:val="567"/>
          <w:jc w:val="center"/>
        </w:trPr>
        <w:tc>
          <w:tcPr>
            <w:tcW w:w="1590" w:type="dxa"/>
            <w:shd w:val="clear" w:color="auto" w:fill="F79646" w:themeFill="accent6"/>
          </w:tcPr>
          <w:p w:rsidR="00B674E9" w:rsidRPr="00B674E9" w:rsidRDefault="00B674E9" w:rsidP="00482F79">
            <w:pPr>
              <w:spacing w:before="60" w:after="60"/>
              <w:jc w:val="left"/>
              <w:rPr>
                <w:color w:val="FFFFFF" w:themeColor="background1"/>
                <w:sz w:val="20"/>
                <w:szCs w:val="20"/>
              </w:rPr>
            </w:pPr>
            <w:r w:rsidRPr="00B674E9">
              <w:rPr>
                <w:b/>
                <w:bCs/>
                <w:color w:val="FFFFFF" w:themeColor="background1"/>
                <w:sz w:val="20"/>
                <w:szCs w:val="20"/>
              </w:rPr>
              <w:t>Hedef (H</w:t>
            </w:r>
            <w:r w:rsidR="00482F79">
              <w:rPr>
                <w:b/>
                <w:bCs/>
                <w:color w:val="FFFFFF" w:themeColor="background1"/>
                <w:sz w:val="20"/>
                <w:szCs w:val="20"/>
              </w:rPr>
              <w:t>2</w:t>
            </w:r>
            <w:r w:rsidRPr="00B674E9">
              <w:rPr>
                <w:b/>
                <w:bCs/>
                <w:color w:val="FFFFFF" w:themeColor="background1"/>
                <w:sz w:val="20"/>
                <w:szCs w:val="20"/>
              </w:rPr>
              <w:t>.</w:t>
            </w:r>
            <w:r w:rsidR="00482F79">
              <w:rPr>
                <w:b/>
                <w:bCs/>
                <w:color w:val="FFFFFF" w:themeColor="background1"/>
                <w:sz w:val="20"/>
                <w:szCs w:val="20"/>
              </w:rPr>
              <w:t>2</w:t>
            </w:r>
            <w:r w:rsidRPr="00B674E9">
              <w:rPr>
                <w:b/>
                <w:bCs/>
                <w:color w:val="FFFFFF" w:themeColor="background1"/>
                <w:sz w:val="20"/>
                <w:szCs w:val="20"/>
              </w:rPr>
              <w:t>)</w:t>
            </w:r>
          </w:p>
        </w:tc>
        <w:tc>
          <w:tcPr>
            <w:tcW w:w="8819" w:type="dxa"/>
            <w:gridSpan w:val="9"/>
            <w:shd w:val="clear" w:color="auto" w:fill="auto"/>
          </w:tcPr>
          <w:p w:rsidR="00B674E9" w:rsidRPr="00B674E9" w:rsidRDefault="004553EF" w:rsidP="004553EF">
            <w:pPr>
              <w:numPr>
                <w:ilvl w:val="0"/>
                <w:numId w:val="23"/>
              </w:numPr>
              <w:contextualSpacing/>
              <w:rPr>
                <w:b/>
                <w:sz w:val="20"/>
                <w:szCs w:val="20"/>
              </w:rPr>
            </w:pPr>
            <w:r w:rsidRPr="004553EF">
              <w:rPr>
                <w:b/>
                <w:sz w:val="20"/>
                <w:szCs w:val="20"/>
              </w:rPr>
              <w:t>Bilimsel araştırma ve inceleme amaçlı faaliyetlere katılım için destek sağlamak</w:t>
            </w:r>
          </w:p>
        </w:tc>
      </w:tr>
      <w:tr w:rsidR="00B674E9" w:rsidRPr="00B674E9" w:rsidTr="00FE13A5">
        <w:trPr>
          <w:trHeight w:val="689"/>
          <w:jc w:val="center"/>
        </w:trPr>
        <w:tc>
          <w:tcPr>
            <w:tcW w:w="1590" w:type="dxa"/>
            <w:shd w:val="clear" w:color="auto" w:fill="F79646" w:themeFill="accent6"/>
            <w:vAlign w:val="center"/>
          </w:tcPr>
          <w:p w:rsidR="00B674E9" w:rsidRPr="00B674E9" w:rsidRDefault="00B674E9" w:rsidP="00E96D8D">
            <w:pPr>
              <w:spacing w:before="60" w:after="60"/>
              <w:jc w:val="left"/>
              <w:rPr>
                <w:color w:val="FFFFFF" w:themeColor="background1"/>
                <w:sz w:val="20"/>
                <w:szCs w:val="20"/>
              </w:rPr>
            </w:pPr>
            <w:r w:rsidRPr="00B674E9">
              <w:rPr>
                <w:b/>
                <w:bCs/>
                <w:color w:val="FFFFFF" w:themeColor="background1"/>
                <w:sz w:val="20"/>
                <w:szCs w:val="20"/>
              </w:rPr>
              <w:t>Performans Göstergeleri</w:t>
            </w:r>
          </w:p>
        </w:tc>
        <w:tc>
          <w:tcPr>
            <w:tcW w:w="1276" w:type="dxa"/>
            <w:shd w:val="clear" w:color="auto" w:fill="F79646" w:themeFill="accent6"/>
          </w:tcPr>
          <w:p w:rsidR="00B674E9" w:rsidRPr="00B674E9" w:rsidRDefault="00B674E9" w:rsidP="00E96D8D">
            <w:pPr>
              <w:spacing w:before="60" w:after="60"/>
              <w:jc w:val="center"/>
              <w:rPr>
                <w:b/>
                <w:bCs/>
                <w:color w:val="FFFFFF" w:themeColor="background1"/>
                <w:sz w:val="20"/>
                <w:szCs w:val="20"/>
              </w:rPr>
            </w:pPr>
            <w:r w:rsidRPr="00B674E9">
              <w:rPr>
                <w:b/>
                <w:bCs/>
                <w:color w:val="FFFFFF" w:themeColor="background1"/>
                <w:sz w:val="20"/>
                <w:szCs w:val="20"/>
              </w:rPr>
              <w:t>Hedefe Etkisi (%)</w:t>
            </w:r>
          </w:p>
        </w:tc>
        <w:tc>
          <w:tcPr>
            <w:tcW w:w="1134" w:type="dxa"/>
            <w:shd w:val="clear" w:color="auto" w:fill="F79646" w:themeFill="accent6"/>
          </w:tcPr>
          <w:p w:rsidR="00B674E9" w:rsidRPr="00B674E9" w:rsidRDefault="00B674E9" w:rsidP="00E96D8D">
            <w:pPr>
              <w:spacing w:before="60" w:after="60"/>
              <w:jc w:val="center"/>
              <w:rPr>
                <w:b/>
                <w:bCs/>
                <w:color w:val="FFFFFF" w:themeColor="background1"/>
                <w:sz w:val="20"/>
                <w:szCs w:val="20"/>
              </w:rPr>
            </w:pPr>
            <w:r w:rsidRPr="00B674E9">
              <w:rPr>
                <w:b/>
                <w:bCs/>
                <w:color w:val="FFFFFF" w:themeColor="background1"/>
                <w:sz w:val="20"/>
                <w:szCs w:val="20"/>
              </w:rPr>
              <w:t>Plan Dönemi Başlangıç Değeri</w:t>
            </w:r>
          </w:p>
        </w:tc>
        <w:tc>
          <w:tcPr>
            <w:tcW w:w="839" w:type="dxa"/>
            <w:shd w:val="clear" w:color="auto" w:fill="F79646" w:themeFill="accent6"/>
          </w:tcPr>
          <w:p w:rsidR="00B674E9" w:rsidRPr="00B674E9" w:rsidRDefault="00B674E9" w:rsidP="00E96D8D">
            <w:pPr>
              <w:spacing w:before="60" w:after="60"/>
              <w:jc w:val="center"/>
              <w:rPr>
                <w:b/>
                <w:bCs/>
                <w:color w:val="FFFFFF" w:themeColor="background1"/>
                <w:sz w:val="20"/>
                <w:szCs w:val="20"/>
              </w:rPr>
            </w:pPr>
            <w:r w:rsidRPr="00B674E9">
              <w:rPr>
                <w:b/>
                <w:bCs/>
                <w:color w:val="FFFFFF" w:themeColor="background1"/>
                <w:sz w:val="20"/>
                <w:szCs w:val="20"/>
              </w:rPr>
              <w:t>1. Yıl</w:t>
            </w:r>
          </w:p>
        </w:tc>
        <w:tc>
          <w:tcPr>
            <w:tcW w:w="835" w:type="dxa"/>
            <w:shd w:val="clear" w:color="auto" w:fill="F79646" w:themeFill="accent6"/>
          </w:tcPr>
          <w:p w:rsidR="00B674E9" w:rsidRPr="00B674E9" w:rsidRDefault="00B674E9" w:rsidP="00E96D8D">
            <w:pPr>
              <w:spacing w:before="60" w:after="60"/>
              <w:jc w:val="center"/>
              <w:rPr>
                <w:b/>
                <w:bCs/>
                <w:color w:val="FFFFFF" w:themeColor="background1"/>
                <w:sz w:val="20"/>
                <w:szCs w:val="20"/>
              </w:rPr>
            </w:pPr>
            <w:r w:rsidRPr="00B674E9">
              <w:rPr>
                <w:b/>
                <w:bCs/>
                <w:color w:val="FFFFFF" w:themeColor="background1"/>
                <w:sz w:val="20"/>
                <w:szCs w:val="20"/>
              </w:rPr>
              <w:t>2. Yıl</w:t>
            </w:r>
          </w:p>
        </w:tc>
        <w:tc>
          <w:tcPr>
            <w:tcW w:w="836" w:type="dxa"/>
            <w:shd w:val="clear" w:color="auto" w:fill="F79646" w:themeFill="accent6"/>
          </w:tcPr>
          <w:p w:rsidR="00B674E9" w:rsidRPr="00B674E9" w:rsidRDefault="00B674E9" w:rsidP="00E96D8D">
            <w:pPr>
              <w:spacing w:before="60" w:after="60"/>
              <w:jc w:val="center"/>
              <w:rPr>
                <w:b/>
                <w:bCs/>
                <w:color w:val="FFFFFF" w:themeColor="background1"/>
                <w:sz w:val="20"/>
                <w:szCs w:val="20"/>
              </w:rPr>
            </w:pPr>
            <w:r w:rsidRPr="00B674E9">
              <w:rPr>
                <w:b/>
                <w:bCs/>
                <w:color w:val="FFFFFF" w:themeColor="background1"/>
                <w:sz w:val="20"/>
                <w:szCs w:val="20"/>
              </w:rPr>
              <w:t>3. Yıl</w:t>
            </w:r>
          </w:p>
        </w:tc>
        <w:tc>
          <w:tcPr>
            <w:tcW w:w="835" w:type="dxa"/>
            <w:shd w:val="clear" w:color="auto" w:fill="F79646" w:themeFill="accent6"/>
          </w:tcPr>
          <w:p w:rsidR="00B674E9" w:rsidRPr="00B674E9" w:rsidRDefault="00B674E9" w:rsidP="00E96D8D">
            <w:pPr>
              <w:spacing w:before="60" w:after="60"/>
              <w:jc w:val="center"/>
              <w:rPr>
                <w:b/>
                <w:bCs/>
                <w:color w:val="FFFFFF" w:themeColor="background1"/>
                <w:sz w:val="20"/>
                <w:szCs w:val="20"/>
              </w:rPr>
            </w:pPr>
            <w:r w:rsidRPr="00B674E9">
              <w:rPr>
                <w:b/>
                <w:bCs/>
                <w:color w:val="FFFFFF" w:themeColor="background1"/>
                <w:sz w:val="20"/>
                <w:szCs w:val="20"/>
              </w:rPr>
              <w:t>4. Yıl</w:t>
            </w:r>
          </w:p>
        </w:tc>
        <w:tc>
          <w:tcPr>
            <w:tcW w:w="949" w:type="dxa"/>
            <w:shd w:val="clear" w:color="auto" w:fill="F79646" w:themeFill="accent6"/>
          </w:tcPr>
          <w:p w:rsidR="00B674E9" w:rsidRPr="00B674E9" w:rsidRDefault="00B674E9" w:rsidP="00E96D8D">
            <w:pPr>
              <w:spacing w:before="60" w:after="60"/>
              <w:jc w:val="center"/>
              <w:rPr>
                <w:b/>
                <w:bCs/>
                <w:color w:val="FFFFFF" w:themeColor="background1"/>
                <w:sz w:val="20"/>
                <w:szCs w:val="20"/>
              </w:rPr>
            </w:pPr>
            <w:r w:rsidRPr="00B674E9">
              <w:rPr>
                <w:b/>
                <w:bCs/>
                <w:color w:val="FFFFFF" w:themeColor="background1"/>
                <w:sz w:val="20"/>
                <w:szCs w:val="20"/>
              </w:rPr>
              <w:t>5. Yıl</w:t>
            </w:r>
          </w:p>
        </w:tc>
        <w:tc>
          <w:tcPr>
            <w:tcW w:w="1104" w:type="dxa"/>
            <w:shd w:val="clear" w:color="auto" w:fill="F79646" w:themeFill="accent6"/>
          </w:tcPr>
          <w:p w:rsidR="00B674E9" w:rsidRPr="00B674E9" w:rsidRDefault="00B674E9" w:rsidP="00E96D8D">
            <w:pPr>
              <w:spacing w:before="60" w:after="60"/>
              <w:jc w:val="center"/>
              <w:rPr>
                <w:b/>
                <w:bCs/>
                <w:color w:val="FFFFFF" w:themeColor="background1"/>
                <w:sz w:val="20"/>
                <w:szCs w:val="20"/>
              </w:rPr>
            </w:pPr>
            <w:r w:rsidRPr="00B674E9">
              <w:rPr>
                <w:b/>
                <w:bCs/>
                <w:color w:val="FFFFFF" w:themeColor="background1"/>
                <w:sz w:val="20"/>
                <w:szCs w:val="20"/>
              </w:rPr>
              <w:t>İzleme Sıklığı</w:t>
            </w:r>
          </w:p>
        </w:tc>
        <w:tc>
          <w:tcPr>
            <w:tcW w:w="1011" w:type="dxa"/>
            <w:shd w:val="clear" w:color="auto" w:fill="F79646" w:themeFill="accent6"/>
          </w:tcPr>
          <w:p w:rsidR="00B674E9" w:rsidRPr="00B674E9" w:rsidRDefault="00B674E9" w:rsidP="00E96D8D">
            <w:pPr>
              <w:spacing w:before="60" w:after="60"/>
              <w:jc w:val="center"/>
              <w:rPr>
                <w:b/>
                <w:bCs/>
                <w:color w:val="FFFFFF" w:themeColor="background1"/>
                <w:sz w:val="20"/>
                <w:szCs w:val="20"/>
              </w:rPr>
            </w:pPr>
            <w:r w:rsidRPr="00B674E9">
              <w:rPr>
                <w:b/>
                <w:bCs/>
                <w:color w:val="FFFFFF" w:themeColor="background1"/>
                <w:sz w:val="20"/>
                <w:szCs w:val="20"/>
              </w:rPr>
              <w:t>Raporlama Sıklığı</w:t>
            </w:r>
          </w:p>
        </w:tc>
      </w:tr>
      <w:tr w:rsidR="00B674E9" w:rsidRPr="00B674E9" w:rsidTr="00FE13A5">
        <w:trPr>
          <w:trHeight w:val="348"/>
          <w:jc w:val="center"/>
        </w:trPr>
        <w:tc>
          <w:tcPr>
            <w:tcW w:w="1590" w:type="dxa"/>
            <w:shd w:val="clear" w:color="auto" w:fill="F79646" w:themeFill="accent6"/>
            <w:vAlign w:val="center"/>
          </w:tcPr>
          <w:p w:rsidR="00B674E9" w:rsidRDefault="00B674E9" w:rsidP="00E96D8D">
            <w:pPr>
              <w:spacing w:before="60" w:after="60"/>
              <w:jc w:val="left"/>
              <w:rPr>
                <w:b/>
                <w:bCs/>
                <w:color w:val="FFFFFF" w:themeColor="background1"/>
                <w:sz w:val="20"/>
                <w:szCs w:val="20"/>
              </w:rPr>
            </w:pPr>
            <w:r w:rsidRPr="00B674E9">
              <w:rPr>
                <w:b/>
                <w:bCs/>
                <w:color w:val="FFFFFF" w:themeColor="background1"/>
                <w:sz w:val="20"/>
                <w:szCs w:val="20"/>
              </w:rPr>
              <w:t>PG</w:t>
            </w:r>
            <w:r w:rsidR="00FD1155">
              <w:rPr>
                <w:b/>
                <w:bCs/>
                <w:color w:val="FFFFFF" w:themeColor="background1"/>
                <w:sz w:val="20"/>
                <w:szCs w:val="20"/>
              </w:rPr>
              <w:t>2</w:t>
            </w:r>
            <w:r w:rsidRPr="00B674E9">
              <w:rPr>
                <w:b/>
                <w:bCs/>
                <w:color w:val="FFFFFF" w:themeColor="background1"/>
                <w:sz w:val="20"/>
                <w:szCs w:val="20"/>
              </w:rPr>
              <w:t>.</w:t>
            </w:r>
            <w:r w:rsidR="00FD1155">
              <w:rPr>
                <w:b/>
                <w:bCs/>
                <w:color w:val="FFFFFF" w:themeColor="background1"/>
                <w:sz w:val="20"/>
                <w:szCs w:val="20"/>
              </w:rPr>
              <w:t>2</w:t>
            </w:r>
            <w:r w:rsidRPr="00B674E9">
              <w:rPr>
                <w:b/>
                <w:bCs/>
                <w:color w:val="FFFFFF" w:themeColor="background1"/>
                <w:sz w:val="20"/>
                <w:szCs w:val="20"/>
              </w:rPr>
              <w:t>.1</w:t>
            </w:r>
          </w:p>
          <w:p w:rsidR="00B674E9" w:rsidRPr="00B674E9" w:rsidRDefault="00FD1155" w:rsidP="00FD1155">
            <w:pPr>
              <w:spacing w:before="60" w:after="60"/>
              <w:jc w:val="left"/>
              <w:rPr>
                <w:bCs/>
                <w:color w:val="FFFFFF" w:themeColor="background1"/>
                <w:sz w:val="16"/>
                <w:szCs w:val="16"/>
              </w:rPr>
            </w:pPr>
            <w:r>
              <w:rPr>
                <w:b/>
                <w:bCs/>
                <w:color w:val="FFFFFF" w:themeColor="background1"/>
                <w:sz w:val="20"/>
                <w:szCs w:val="20"/>
              </w:rPr>
              <w:t>Başvurulan Etkinlik sayısı</w:t>
            </w:r>
          </w:p>
        </w:tc>
        <w:tc>
          <w:tcPr>
            <w:tcW w:w="1276" w:type="dxa"/>
            <w:shd w:val="clear" w:color="auto" w:fill="auto"/>
            <w:vAlign w:val="center"/>
          </w:tcPr>
          <w:p w:rsidR="00B674E9" w:rsidRPr="00B674E9" w:rsidRDefault="00FD1155" w:rsidP="00E96D8D">
            <w:pPr>
              <w:spacing w:before="60" w:after="60"/>
              <w:jc w:val="center"/>
              <w:rPr>
                <w:bCs/>
                <w:sz w:val="20"/>
                <w:szCs w:val="20"/>
              </w:rPr>
            </w:pPr>
            <w:r>
              <w:rPr>
                <w:bCs/>
                <w:sz w:val="20"/>
                <w:szCs w:val="20"/>
              </w:rPr>
              <w:t>50</w:t>
            </w:r>
          </w:p>
        </w:tc>
        <w:tc>
          <w:tcPr>
            <w:tcW w:w="1134" w:type="dxa"/>
            <w:shd w:val="clear" w:color="auto" w:fill="auto"/>
            <w:vAlign w:val="center"/>
          </w:tcPr>
          <w:p w:rsidR="00B674E9" w:rsidRPr="00B674E9" w:rsidRDefault="0085561C" w:rsidP="00E96D8D">
            <w:pPr>
              <w:spacing w:before="60" w:after="60"/>
              <w:jc w:val="center"/>
              <w:rPr>
                <w:sz w:val="20"/>
                <w:szCs w:val="20"/>
              </w:rPr>
            </w:pPr>
            <w:r>
              <w:rPr>
                <w:sz w:val="20"/>
                <w:szCs w:val="20"/>
              </w:rPr>
              <w:t>5</w:t>
            </w:r>
          </w:p>
        </w:tc>
        <w:tc>
          <w:tcPr>
            <w:tcW w:w="839" w:type="dxa"/>
            <w:shd w:val="clear" w:color="auto" w:fill="auto"/>
            <w:vAlign w:val="center"/>
          </w:tcPr>
          <w:p w:rsidR="00B674E9" w:rsidRPr="00B674E9" w:rsidRDefault="00FD1155" w:rsidP="0085561C">
            <w:pPr>
              <w:spacing w:before="60" w:after="60"/>
              <w:jc w:val="center"/>
              <w:rPr>
                <w:sz w:val="20"/>
                <w:szCs w:val="20"/>
              </w:rPr>
            </w:pPr>
            <w:r>
              <w:rPr>
                <w:sz w:val="20"/>
                <w:szCs w:val="20"/>
              </w:rPr>
              <w:t>1</w:t>
            </w:r>
            <w:r w:rsidR="0085561C">
              <w:rPr>
                <w:sz w:val="20"/>
                <w:szCs w:val="20"/>
              </w:rPr>
              <w:t>5</w:t>
            </w:r>
          </w:p>
        </w:tc>
        <w:tc>
          <w:tcPr>
            <w:tcW w:w="835" w:type="dxa"/>
            <w:shd w:val="clear" w:color="auto" w:fill="auto"/>
            <w:vAlign w:val="center"/>
          </w:tcPr>
          <w:p w:rsidR="00B674E9" w:rsidRPr="00B674E9" w:rsidRDefault="00FD1155" w:rsidP="00E96D8D">
            <w:pPr>
              <w:spacing w:before="60" w:after="60"/>
              <w:jc w:val="center"/>
              <w:rPr>
                <w:sz w:val="20"/>
                <w:szCs w:val="20"/>
              </w:rPr>
            </w:pPr>
            <w:r>
              <w:rPr>
                <w:sz w:val="20"/>
                <w:szCs w:val="20"/>
              </w:rPr>
              <w:t>15</w:t>
            </w:r>
          </w:p>
        </w:tc>
        <w:tc>
          <w:tcPr>
            <w:tcW w:w="836" w:type="dxa"/>
            <w:shd w:val="clear" w:color="auto" w:fill="auto"/>
            <w:vAlign w:val="center"/>
          </w:tcPr>
          <w:p w:rsidR="00B674E9" w:rsidRPr="00B674E9" w:rsidRDefault="00FD1155" w:rsidP="00E96D8D">
            <w:pPr>
              <w:spacing w:before="60" w:after="60"/>
              <w:jc w:val="center"/>
              <w:rPr>
                <w:sz w:val="20"/>
                <w:szCs w:val="20"/>
              </w:rPr>
            </w:pPr>
            <w:r>
              <w:rPr>
                <w:sz w:val="20"/>
                <w:szCs w:val="20"/>
              </w:rPr>
              <w:t>20</w:t>
            </w:r>
          </w:p>
        </w:tc>
        <w:tc>
          <w:tcPr>
            <w:tcW w:w="835" w:type="dxa"/>
            <w:shd w:val="clear" w:color="auto" w:fill="auto"/>
            <w:vAlign w:val="center"/>
          </w:tcPr>
          <w:p w:rsidR="00B674E9" w:rsidRPr="00B674E9" w:rsidRDefault="00FD1155" w:rsidP="00E96D8D">
            <w:pPr>
              <w:spacing w:before="60" w:after="60"/>
              <w:jc w:val="center"/>
              <w:rPr>
                <w:sz w:val="20"/>
                <w:szCs w:val="20"/>
              </w:rPr>
            </w:pPr>
            <w:r>
              <w:rPr>
                <w:sz w:val="20"/>
                <w:szCs w:val="20"/>
              </w:rPr>
              <w:t>25</w:t>
            </w:r>
          </w:p>
        </w:tc>
        <w:tc>
          <w:tcPr>
            <w:tcW w:w="949" w:type="dxa"/>
            <w:shd w:val="clear" w:color="auto" w:fill="auto"/>
            <w:vAlign w:val="center"/>
          </w:tcPr>
          <w:p w:rsidR="00B674E9" w:rsidRPr="00B674E9" w:rsidRDefault="00FD1155" w:rsidP="00E96D8D">
            <w:pPr>
              <w:spacing w:before="60" w:after="60"/>
              <w:jc w:val="center"/>
              <w:rPr>
                <w:sz w:val="20"/>
                <w:szCs w:val="20"/>
              </w:rPr>
            </w:pPr>
            <w:r>
              <w:rPr>
                <w:sz w:val="20"/>
                <w:szCs w:val="20"/>
              </w:rPr>
              <w:t>30</w:t>
            </w:r>
          </w:p>
        </w:tc>
        <w:tc>
          <w:tcPr>
            <w:tcW w:w="1104" w:type="dxa"/>
            <w:shd w:val="clear" w:color="auto" w:fill="auto"/>
            <w:vAlign w:val="center"/>
          </w:tcPr>
          <w:p w:rsidR="00B674E9" w:rsidRPr="00B674E9" w:rsidRDefault="00B674E9" w:rsidP="00E96D8D">
            <w:pPr>
              <w:spacing w:before="60" w:after="60"/>
              <w:jc w:val="center"/>
              <w:rPr>
                <w:sz w:val="20"/>
                <w:szCs w:val="20"/>
              </w:rPr>
            </w:pPr>
            <w:r w:rsidRPr="00B674E9">
              <w:rPr>
                <w:sz w:val="20"/>
                <w:szCs w:val="20"/>
              </w:rPr>
              <w:t>6 ayda bir</w:t>
            </w:r>
          </w:p>
        </w:tc>
        <w:tc>
          <w:tcPr>
            <w:tcW w:w="1011" w:type="dxa"/>
            <w:shd w:val="clear" w:color="auto" w:fill="auto"/>
            <w:vAlign w:val="center"/>
          </w:tcPr>
          <w:p w:rsidR="00B674E9" w:rsidRPr="00B674E9" w:rsidRDefault="00B674E9" w:rsidP="00E96D8D">
            <w:pPr>
              <w:spacing w:before="60" w:after="60"/>
              <w:jc w:val="center"/>
              <w:rPr>
                <w:sz w:val="20"/>
                <w:szCs w:val="20"/>
              </w:rPr>
            </w:pPr>
            <w:r w:rsidRPr="00B674E9">
              <w:rPr>
                <w:sz w:val="20"/>
                <w:szCs w:val="20"/>
              </w:rPr>
              <w:t>Yılda bir</w:t>
            </w:r>
          </w:p>
        </w:tc>
      </w:tr>
      <w:tr w:rsidR="00FD1155" w:rsidRPr="00B674E9" w:rsidTr="00FE13A5">
        <w:trPr>
          <w:trHeight w:val="348"/>
          <w:jc w:val="center"/>
        </w:trPr>
        <w:tc>
          <w:tcPr>
            <w:tcW w:w="1590" w:type="dxa"/>
            <w:shd w:val="clear" w:color="auto" w:fill="F79646" w:themeFill="accent6"/>
            <w:vAlign w:val="center"/>
          </w:tcPr>
          <w:p w:rsidR="00FD1155" w:rsidRDefault="00FD1155" w:rsidP="00FD1155">
            <w:pPr>
              <w:spacing w:before="60" w:after="60"/>
              <w:jc w:val="left"/>
              <w:rPr>
                <w:b/>
                <w:bCs/>
                <w:color w:val="FFFFFF" w:themeColor="background1"/>
                <w:sz w:val="20"/>
                <w:szCs w:val="20"/>
              </w:rPr>
            </w:pPr>
            <w:r w:rsidRPr="00B674E9">
              <w:rPr>
                <w:b/>
                <w:bCs/>
                <w:color w:val="FFFFFF" w:themeColor="background1"/>
                <w:sz w:val="20"/>
                <w:szCs w:val="20"/>
              </w:rPr>
              <w:t>PG</w:t>
            </w:r>
            <w:r>
              <w:rPr>
                <w:b/>
                <w:bCs/>
                <w:color w:val="FFFFFF" w:themeColor="background1"/>
                <w:sz w:val="20"/>
                <w:szCs w:val="20"/>
              </w:rPr>
              <w:t>2</w:t>
            </w:r>
            <w:r w:rsidRPr="00B674E9">
              <w:rPr>
                <w:b/>
                <w:bCs/>
                <w:color w:val="FFFFFF" w:themeColor="background1"/>
                <w:sz w:val="20"/>
                <w:szCs w:val="20"/>
              </w:rPr>
              <w:t>.</w:t>
            </w:r>
            <w:r>
              <w:rPr>
                <w:b/>
                <w:bCs/>
                <w:color w:val="FFFFFF" w:themeColor="background1"/>
                <w:sz w:val="20"/>
                <w:szCs w:val="20"/>
              </w:rPr>
              <w:t>2</w:t>
            </w:r>
            <w:r w:rsidRPr="00B674E9">
              <w:rPr>
                <w:b/>
                <w:bCs/>
                <w:color w:val="FFFFFF" w:themeColor="background1"/>
                <w:sz w:val="20"/>
                <w:szCs w:val="20"/>
              </w:rPr>
              <w:t>.</w:t>
            </w:r>
            <w:r>
              <w:rPr>
                <w:b/>
                <w:bCs/>
                <w:color w:val="FFFFFF" w:themeColor="background1"/>
                <w:sz w:val="20"/>
                <w:szCs w:val="20"/>
              </w:rPr>
              <w:t>2</w:t>
            </w:r>
          </w:p>
          <w:p w:rsidR="00FD1155" w:rsidRPr="00B674E9" w:rsidRDefault="00FD1155" w:rsidP="00FD1155">
            <w:pPr>
              <w:spacing w:before="60" w:after="60"/>
              <w:jc w:val="left"/>
              <w:rPr>
                <w:b/>
                <w:bCs/>
                <w:color w:val="FFFFFF" w:themeColor="background1"/>
                <w:sz w:val="20"/>
                <w:szCs w:val="20"/>
              </w:rPr>
            </w:pPr>
            <w:r>
              <w:rPr>
                <w:b/>
                <w:bCs/>
                <w:color w:val="FFFFFF" w:themeColor="background1"/>
                <w:sz w:val="20"/>
                <w:szCs w:val="20"/>
              </w:rPr>
              <w:t>Danışman Hoca</w:t>
            </w:r>
          </w:p>
        </w:tc>
        <w:tc>
          <w:tcPr>
            <w:tcW w:w="1276" w:type="dxa"/>
            <w:shd w:val="clear" w:color="auto" w:fill="auto"/>
            <w:vAlign w:val="center"/>
          </w:tcPr>
          <w:p w:rsidR="00FD1155" w:rsidRPr="00B674E9" w:rsidRDefault="00FD1155" w:rsidP="00E96D8D">
            <w:pPr>
              <w:spacing w:before="60" w:after="60"/>
              <w:jc w:val="center"/>
              <w:rPr>
                <w:bCs/>
                <w:sz w:val="20"/>
                <w:szCs w:val="20"/>
              </w:rPr>
            </w:pPr>
            <w:r>
              <w:rPr>
                <w:bCs/>
                <w:sz w:val="20"/>
                <w:szCs w:val="20"/>
              </w:rPr>
              <w:t>50</w:t>
            </w:r>
          </w:p>
        </w:tc>
        <w:tc>
          <w:tcPr>
            <w:tcW w:w="1134" w:type="dxa"/>
            <w:shd w:val="clear" w:color="auto" w:fill="auto"/>
            <w:vAlign w:val="center"/>
          </w:tcPr>
          <w:p w:rsidR="00FD1155" w:rsidRPr="00B674E9" w:rsidRDefault="00FD1155" w:rsidP="00E96D8D">
            <w:pPr>
              <w:spacing w:before="60" w:after="60"/>
              <w:jc w:val="center"/>
              <w:rPr>
                <w:sz w:val="20"/>
                <w:szCs w:val="20"/>
              </w:rPr>
            </w:pPr>
            <w:r>
              <w:rPr>
                <w:sz w:val="20"/>
                <w:szCs w:val="20"/>
              </w:rPr>
              <w:t>8</w:t>
            </w:r>
          </w:p>
        </w:tc>
        <w:tc>
          <w:tcPr>
            <w:tcW w:w="839" w:type="dxa"/>
            <w:shd w:val="clear" w:color="auto" w:fill="auto"/>
            <w:vAlign w:val="center"/>
          </w:tcPr>
          <w:p w:rsidR="00FD1155" w:rsidRPr="00B674E9" w:rsidRDefault="00FD1155" w:rsidP="00E96D8D">
            <w:pPr>
              <w:spacing w:before="60" w:after="60"/>
              <w:jc w:val="center"/>
              <w:rPr>
                <w:sz w:val="20"/>
                <w:szCs w:val="20"/>
              </w:rPr>
            </w:pPr>
            <w:r>
              <w:rPr>
                <w:sz w:val="20"/>
                <w:szCs w:val="20"/>
              </w:rPr>
              <w:t>10</w:t>
            </w:r>
          </w:p>
        </w:tc>
        <w:tc>
          <w:tcPr>
            <w:tcW w:w="835" w:type="dxa"/>
            <w:shd w:val="clear" w:color="auto" w:fill="auto"/>
            <w:vAlign w:val="center"/>
          </w:tcPr>
          <w:p w:rsidR="00FD1155" w:rsidRPr="00B674E9" w:rsidRDefault="00FD1155" w:rsidP="00E96D8D">
            <w:pPr>
              <w:spacing w:before="60" w:after="60"/>
              <w:jc w:val="center"/>
              <w:rPr>
                <w:sz w:val="20"/>
                <w:szCs w:val="20"/>
              </w:rPr>
            </w:pPr>
            <w:r>
              <w:rPr>
                <w:sz w:val="20"/>
                <w:szCs w:val="20"/>
              </w:rPr>
              <w:t>12</w:t>
            </w:r>
          </w:p>
        </w:tc>
        <w:tc>
          <w:tcPr>
            <w:tcW w:w="836" w:type="dxa"/>
            <w:shd w:val="clear" w:color="auto" w:fill="auto"/>
            <w:vAlign w:val="center"/>
          </w:tcPr>
          <w:p w:rsidR="00FD1155" w:rsidRPr="00B674E9" w:rsidRDefault="00FD1155" w:rsidP="00E96D8D">
            <w:pPr>
              <w:spacing w:before="60" w:after="60"/>
              <w:jc w:val="center"/>
              <w:rPr>
                <w:sz w:val="20"/>
                <w:szCs w:val="20"/>
              </w:rPr>
            </w:pPr>
            <w:r>
              <w:rPr>
                <w:sz w:val="20"/>
                <w:szCs w:val="20"/>
              </w:rPr>
              <w:t>15</w:t>
            </w:r>
          </w:p>
        </w:tc>
        <w:tc>
          <w:tcPr>
            <w:tcW w:w="835" w:type="dxa"/>
            <w:shd w:val="clear" w:color="auto" w:fill="auto"/>
            <w:vAlign w:val="center"/>
          </w:tcPr>
          <w:p w:rsidR="00FD1155" w:rsidRPr="00B674E9" w:rsidRDefault="00FD1155" w:rsidP="00E96D8D">
            <w:pPr>
              <w:spacing w:before="60" w:after="60"/>
              <w:jc w:val="center"/>
              <w:rPr>
                <w:sz w:val="20"/>
                <w:szCs w:val="20"/>
              </w:rPr>
            </w:pPr>
            <w:r>
              <w:rPr>
                <w:sz w:val="20"/>
                <w:szCs w:val="20"/>
              </w:rPr>
              <w:t>18</w:t>
            </w:r>
          </w:p>
        </w:tc>
        <w:tc>
          <w:tcPr>
            <w:tcW w:w="949" w:type="dxa"/>
            <w:shd w:val="clear" w:color="auto" w:fill="auto"/>
            <w:vAlign w:val="center"/>
          </w:tcPr>
          <w:p w:rsidR="00FD1155" w:rsidRPr="00B674E9" w:rsidRDefault="00FD1155" w:rsidP="00E96D8D">
            <w:pPr>
              <w:spacing w:before="60" w:after="60"/>
              <w:jc w:val="center"/>
              <w:rPr>
                <w:sz w:val="20"/>
                <w:szCs w:val="20"/>
              </w:rPr>
            </w:pPr>
            <w:r>
              <w:rPr>
                <w:sz w:val="20"/>
                <w:szCs w:val="20"/>
              </w:rPr>
              <w:t>20</w:t>
            </w:r>
          </w:p>
        </w:tc>
        <w:tc>
          <w:tcPr>
            <w:tcW w:w="1104" w:type="dxa"/>
            <w:shd w:val="clear" w:color="auto" w:fill="auto"/>
            <w:vAlign w:val="center"/>
          </w:tcPr>
          <w:p w:rsidR="00FD1155" w:rsidRPr="00B674E9" w:rsidRDefault="00FD1155" w:rsidP="00371A68">
            <w:pPr>
              <w:spacing w:before="60" w:after="60"/>
              <w:jc w:val="center"/>
              <w:rPr>
                <w:sz w:val="20"/>
                <w:szCs w:val="20"/>
              </w:rPr>
            </w:pPr>
            <w:r w:rsidRPr="00B674E9">
              <w:rPr>
                <w:sz w:val="20"/>
                <w:szCs w:val="20"/>
              </w:rPr>
              <w:t>6 ayda bir</w:t>
            </w:r>
          </w:p>
        </w:tc>
        <w:tc>
          <w:tcPr>
            <w:tcW w:w="1011" w:type="dxa"/>
            <w:shd w:val="clear" w:color="auto" w:fill="auto"/>
            <w:vAlign w:val="center"/>
          </w:tcPr>
          <w:p w:rsidR="00FD1155" w:rsidRPr="00B674E9" w:rsidRDefault="00FD1155" w:rsidP="00371A68">
            <w:pPr>
              <w:spacing w:before="60" w:after="60"/>
              <w:jc w:val="center"/>
              <w:rPr>
                <w:sz w:val="20"/>
                <w:szCs w:val="20"/>
              </w:rPr>
            </w:pPr>
            <w:r w:rsidRPr="00B674E9">
              <w:rPr>
                <w:sz w:val="20"/>
                <w:szCs w:val="20"/>
              </w:rPr>
              <w:t>Yılda bir</w:t>
            </w:r>
          </w:p>
        </w:tc>
      </w:tr>
      <w:tr w:rsidR="003840A3" w:rsidRPr="00B674E9" w:rsidTr="00FE13A5">
        <w:trPr>
          <w:trHeight w:val="348"/>
          <w:jc w:val="center"/>
        </w:trPr>
        <w:tc>
          <w:tcPr>
            <w:tcW w:w="1590" w:type="dxa"/>
            <w:shd w:val="clear" w:color="auto" w:fill="F79646" w:themeFill="accent6"/>
            <w:vAlign w:val="center"/>
          </w:tcPr>
          <w:p w:rsidR="003840A3" w:rsidRDefault="003840A3" w:rsidP="00FD1155">
            <w:pPr>
              <w:spacing w:before="60" w:after="60"/>
              <w:jc w:val="left"/>
              <w:rPr>
                <w:b/>
                <w:bCs/>
                <w:color w:val="FFFFFF" w:themeColor="background1"/>
                <w:sz w:val="20"/>
                <w:szCs w:val="20"/>
              </w:rPr>
            </w:pPr>
          </w:p>
          <w:p w:rsidR="003840A3" w:rsidRPr="00B674E9" w:rsidRDefault="003840A3" w:rsidP="00FD1155">
            <w:pPr>
              <w:spacing w:before="60" w:after="60"/>
              <w:jc w:val="left"/>
              <w:rPr>
                <w:b/>
                <w:bCs/>
                <w:color w:val="FFFFFF" w:themeColor="background1"/>
                <w:sz w:val="20"/>
                <w:szCs w:val="20"/>
              </w:rPr>
            </w:pPr>
          </w:p>
        </w:tc>
        <w:tc>
          <w:tcPr>
            <w:tcW w:w="1276" w:type="dxa"/>
            <w:shd w:val="clear" w:color="auto" w:fill="auto"/>
            <w:vAlign w:val="center"/>
          </w:tcPr>
          <w:p w:rsidR="003840A3" w:rsidRDefault="003840A3" w:rsidP="00E96D8D">
            <w:pPr>
              <w:spacing w:before="60" w:after="60"/>
              <w:jc w:val="center"/>
              <w:rPr>
                <w:bCs/>
                <w:sz w:val="20"/>
                <w:szCs w:val="20"/>
              </w:rPr>
            </w:pPr>
          </w:p>
        </w:tc>
        <w:tc>
          <w:tcPr>
            <w:tcW w:w="1134" w:type="dxa"/>
            <w:shd w:val="clear" w:color="auto" w:fill="auto"/>
            <w:vAlign w:val="center"/>
          </w:tcPr>
          <w:p w:rsidR="003840A3" w:rsidRDefault="009B4BDA" w:rsidP="00E96D8D">
            <w:pPr>
              <w:spacing w:before="60" w:after="60"/>
              <w:jc w:val="center"/>
              <w:rPr>
                <w:sz w:val="20"/>
                <w:szCs w:val="20"/>
              </w:rPr>
            </w:pPr>
            <w:r>
              <w:rPr>
                <w:sz w:val="20"/>
                <w:szCs w:val="20"/>
              </w:rPr>
              <w:t>2.500</w:t>
            </w:r>
          </w:p>
        </w:tc>
        <w:tc>
          <w:tcPr>
            <w:tcW w:w="839" w:type="dxa"/>
            <w:shd w:val="clear" w:color="auto" w:fill="auto"/>
            <w:vAlign w:val="center"/>
          </w:tcPr>
          <w:p w:rsidR="003840A3" w:rsidRDefault="009B4BDA" w:rsidP="00E96D8D">
            <w:pPr>
              <w:spacing w:before="60" w:after="60"/>
              <w:jc w:val="center"/>
              <w:rPr>
                <w:sz w:val="20"/>
                <w:szCs w:val="20"/>
              </w:rPr>
            </w:pPr>
            <w:r>
              <w:rPr>
                <w:sz w:val="20"/>
                <w:szCs w:val="20"/>
              </w:rPr>
              <w:t>7.500</w:t>
            </w:r>
          </w:p>
        </w:tc>
        <w:tc>
          <w:tcPr>
            <w:tcW w:w="835" w:type="dxa"/>
            <w:shd w:val="clear" w:color="auto" w:fill="auto"/>
            <w:vAlign w:val="center"/>
          </w:tcPr>
          <w:p w:rsidR="003840A3" w:rsidRDefault="009B4BDA" w:rsidP="00E96D8D">
            <w:pPr>
              <w:spacing w:before="60" w:after="60"/>
              <w:jc w:val="center"/>
              <w:rPr>
                <w:sz w:val="20"/>
                <w:szCs w:val="20"/>
              </w:rPr>
            </w:pPr>
            <w:r>
              <w:rPr>
                <w:sz w:val="20"/>
                <w:szCs w:val="20"/>
              </w:rPr>
              <w:t>8500</w:t>
            </w:r>
          </w:p>
        </w:tc>
        <w:tc>
          <w:tcPr>
            <w:tcW w:w="836" w:type="dxa"/>
            <w:shd w:val="clear" w:color="auto" w:fill="auto"/>
            <w:vAlign w:val="center"/>
          </w:tcPr>
          <w:p w:rsidR="003840A3" w:rsidRDefault="009B4BDA" w:rsidP="00E96D8D">
            <w:pPr>
              <w:spacing w:before="60" w:after="60"/>
              <w:jc w:val="center"/>
              <w:rPr>
                <w:sz w:val="20"/>
                <w:szCs w:val="20"/>
              </w:rPr>
            </w:pPr>
            <w:r>
              <w:rPr>
                <w:sz w:val="20"/>
                <w:szCs w:val="20"/>
              </w:rPr>
              <w:t>10.000</w:t>
            </w:r>
          </w:p>
        </w:tc>
        <w:tc>
          <w:tcPr>
            <w:tcW w:w="835" w:type="dxa"/>
            <w:shd w:val="clear" w:color="auto" w:fill="auto"/>
            <w:vAlign w:val="center"/>
          </w:tcPr>
          <w:p w:rsidR="003840A3" w:rsidRDefault="009B4BDA" w:rsidP="00E96D8D">
            <w:pPr>
              <w:spacing w:before="60" w:after="60"/>
              <w:jc w:val="center"/>
              <w:rPr>
                <w:sz w:val="20"/>
                <w:szCs w:val="20"/>
              </w:rPr>
            </w:pPr>
            <w:r>
              <w:rPr>
                <w:sz w:val="20"/>
                <w:szCs w:val="20"/>
              </w:rPr>
              <w:t>15.000</w:t>
            </w:r>
          </w:p>
        </w:tc>
        <w:tc>
          <w:tcPr>
            <w:tcW w:w="949" w:type="dxa"/>
            <w:shd w:val="clear" w:color="auto" w:fill="auto"/>
            <w:vAlign w:val="center"/>
          </w:tcPr>
          <w:p w:rsidR="003840A3" w:rsidRDefault="009B4BDA" w:rsidP="00E96D8D">
            <w:pPr>
              <w:spacing w:before="60" w:after="60"/>
              <w:jc w:val="center"/>
              <w:rPr>
                <w:sz w:val="20"/>
                <w:szCs w:val="20"/>
              </w:rPr>
            </w:pPr>
            <w:r>
              <w:rPr>
                <w:sz w:val="20"/>
                <w:szCs w:val="20"/>
              </w:rPr>
              <w:t>20.000</w:t>
            </w:r>
          </w:p>
        </w:tc>
        <w:tc>
          <w:tcPr>
            <w:tcW w:w="1104" w:type="dxa"/>
            <w:shd w:val="clear" w:color="auto" w:fill="auto"/>
            <w:vAlign w:val="center"/>
          </w:tcPr>
          <w:p w:rsidR="003840A3" w:rsidRPr="0089109D" w:rsidRDefault="00B22AAA" w:rsidP="00371A68">
            <w:pPr>
              <w:spacing w:before="60" w:after="60"/>
              <w:jc w:val="center"/>
              <w:rPr>
                <w:b/>
                <w:sz w:val="20"/>
                <w:szCs w:val="20"/>
              </w:rPr>
            </w:pPr>
            <w:r w:rsidRPr="0089109D">
              <w:rPr>
                <w:b/>
                <w:sz w:val="20"/>
                <w:szCs w:val="20"/>
              </w:rPr>
              <w:t>63.500 TL</w:t>
            </w:r>
          </w:p>
        </w:tc>
        <w:tc>
          <w:tcPr>
            <w:tcW w:w="1011" w:type="dxa"/>
            <w:shd w:val="clear" w:color="auto" w:fill="auto"/>
            <w:vAlign w:val="center"/>
          </w:tcPr>
          <w:p w:rsidR="003840A3" w:rsidRPr="00B674E9" w:rsidRDefault="003840A3" w:rsidP="00371A68">
            <w:pPr>
              <w:spacing w:before="60" w:after="60"/>
              <w:jc w:val="center"/>
              <w:rPr>
                <w:sz w:val="20"/>
                <w:szCs w:val="20"/>
              </w:rPr>
            </w:pPr>
          </w:p>
        </w:tc>
      </w:tr>
      <w:tr w:rsidR="00B674E9" w:rsidRPr="00B674E9" w:rsidTr="00FE13A5">
        <w:trPr>
          <w:trHeight w:val="354"/>
          <w:jc w:val="center"/>
        </w:trPr>
        <w:tc>
          <w:tcPr>
            <w:tcW w:w="1590" w:type="dxa"/>
            <w:shd w:val="clear" w:color="auto" w:fill="F79646" w:themeFill="accent6"/>
          </w:tcPr>
          <w:p w:rsidR="00B674E9" w:rsidRPr="00B674E9" w:rsidRDefault="00B674E9" w:rsidP="00E96D8D">
            <w:pPr>
              <w:spacing w:before="60" w:after="60"/>
              <w:jc w:val="left"/>
              <w:rPr>
                <w:b/>
                <w:bCs/>
                <w:color w:val="FFFFFF" w:themeColor="background1"/>
                <w:sz w:val="20"/>
                <w:szCs w:val="20"/>
              </w:rPr>
            </w:pPr>
            <w:r w:rsidRPr="00B674E9">
              <w:rPr>
                <w:b/>
                <w:bCs/>
                <w:color w:val="FFFFFF" w:themeColor="background1"/>
                <w:sz w:val="20"/>
                <w:szCs w:val="20"/>
              </w:rPr>
              <w:t>Sorumlu Birim</w:t>
            </w:r>
          </w:p>
        </w:tc>
        <w:tc>
          <w:tcPr>
            <w:tcW w:w="8819" w:type="dxa"/>
            <w:gridSpan w:val="9"/>
            <w:shd w:val="clear" w:color="auto" w:fill="auto"/>
          </w:tcPr>
          <w:p w:rsidR="00B674E9" w:rsidRPr="00B674E9" w:rsidRDefault="00B674E9" w:rsidP="00E96D8D">
            <w:pPr>
              <w:spacing w:before="60" w:after="60"/>
              <w:rPr>
                <w:sz w:val="20"/>
                <w:szCs w:val="20"/>
              </w:rPr>
            </w:pPr>
            <w:r w:rsidRPr="00B674E9">
              <w:rPr>
                <w:sz w:val="20"/>
                <w:szCs w:val="20"/>
              </w:rPr>
              <w:t>Sağlık Kültür ve Spor Daire Başkanlığı</w:t>
            </w:r>
          </w:p>
        </w:tc>
      </w:tr>
      <w:tr w:rsidR="00B674E9" w:rsidRPr="00B674E9" w:rsidTr="00FE13A5">
        <w:trPr>
          <w:trHeight w:val="923"/>
          <w:jc w:val="center"/>
        </w:trPr>
        <w:tc>
          <w:tcPr>
            <w:tcW w:w="1590" w:type="dxa"/>
            <w:shd w:val="clear" w:color="auto" w:fill="F79646" w:themeFill="accent6"/>
            <w:vAlign w:val="center"/>
          </w:tcPr>
          <w:p w:rsidR="00B674E9" w:rsidRPr="00B674E9" w:rsidRDefault="00B674E9" w:rsidP="00E96D8D">
            <w:pPr>
              <w:spacing w:before="120"/>
              <w:jc w:val="left"/>
              <w:rPr>
                <w:b/>
                <w:bCs/>
                <w:color w:val="FFFFFF" w:themeColor="background1"/>
                <w:sz w:val="20"/>
                <w:szCs w:val="20"/>
              </w:rPr>
            </w:pPr>
            <w:r w:rsidRPr="00B674E9">
              <w:rPr>
                <w:b/>
                <w:bCs/>
                <w:color w:val="FFFFFF" w:themeColor="background1"/>
                <w:sz w:val="20"/>
                <w:szCs w:val="20"/>
              </w:rPr>
              <w:t>İşbirliği Yapılacak Birim(ler)</w:t>
            </w:r>
          </w:p>
        </w:tc>
        <w:tc>
          <w:tcPr>
            <w:tcW w:w="8819" w:type="dxa"/>
            <w:gridSpan w:val="9"/>
            <w:shd w:val="clear" w:color="auto" w:fill="auto"/>
          </w:tcPr>
          <w:p w:rsidR="00B674E9" w:rsidRPr="00B674E9" w:rsidRDefault="00B674E9" w:rsidP="00FD1155">
            <w:pPr>
              <w:spacing w:before="60" w:after="60"/>
              <w:jc w:val="left"/>
              <w:rPr>
                <w:sz w:val="20"/>
                <w:szCs w:val="20"/>
              </w:rPr>
            </w:pPr>
            <w:r w:rsidRPr="00B674E9">
              <w:rPr>
                <w:sz w:val="20"/>
                <w:szCs w:val="20"/>
              </w:rPr>
              <w:t>Rektörlük,  Öğrenci İşleri, Strateji, İdari Mali İşler Daire Başkanlıkları ve Akademik Birimler</w:t>
            </w:r>
          </w:p>
        </w:tc>
      </w:tr>
      <w:tr w:rsidR="00B674E9" w:rsidRPr="00B674E9" w:rsidTr="00FE13A5">
        <w:trPr>
          <w:trHeight w:val="340"/>
          <w:jc w:val="center"/>
        </w:trPr>
        <w:tc>
          <w:tcPr>
            <w:tcW w:w="1590" w:type="dxa"/>
            <w:shd w:val="clear" w:color="auto" w:fill="F79646" w:themeFill="accent6"/>
            <w:vAlign w:val="center"/>
          </w:tcPr>
          <w:p w:rsidR="00B674E9" w:rsidRPr="00B674E9" w:rsidRDefault="00B674E9" w:rsidP="00E96D8D">
            <w:pPr>
              <w:spacing w:before="60" w:after="60"/>
              <w:jc w:val="left"/>
              <w:rPr>
                <w:b/>
                <w:bCs/>
                <w:color w:val="FFFFFF" w:themeColor="background1"/>
                <w:sz w:val="20"/>
                <w:szCs w:val="20"/>
              </w:rPr>
            </w:pPr>
            <w:r w:rsidRPr="00B674E9">
              <w:rPr>
                <w:b/>
                <w:bCs/>
                <w:color w:val="FFFFFF" w:themeColor="background1"/>
                <w:sz w:val="20"/>
                <w:szCs w:val="20"/>
              </w:rPr>
              <w:t>Riskler</w:t>
            </w:r>
          </w:p>
        </w:tc>
        <w:tc>
          <w:tcPr>
            <w:tcW w:w="8819" w:type="dxa"/>
            <w:gridSpan w:val="9"/>
            <w:shd w:val="clear" w:color="auto" w:fill="auto"/>
            <w:vAlign w:val="center"/>
          </w:tcPr>
          <w:p w:rsidR="00B674E9" w:rsidRPr="00B674E9" w:rsidRDefault="00B674E9" w:rsidP="00E96D8D">
            <w:pPr>
              <w:spacing w:before="60" w:after="60"/>
              <w:rPr>
                <w:sz w:val="20"/>
                <w:szCs w:val="20"/>
              </w:rPr>
            </w:pPr>
            <w:r w:rsidRPr="00B674E9">
              <w:rPr>
                <w:sz w:val="20"/>
                <w:szCs w:val="20"/>
              </w:rPr>
              <w:t>Personel, bütçe, ve fiziki alt yapı yetersizliği</w:t>
            </w:r>
          </w:p>
        </w:tc>
      </w:tr>
      <w:tr w:rsidR="00B674E9" w:rsidRPr="00B674E9" w:rsidTr="00FE13A5">
        <w:trPr>
          <w:trHeight w:val="567"/>
          <w:jc w:val="center"/>
        </w:trPr>
        <w:tc>
          <w:tcPr>
            <w:tcW w:w="1590" w:type="dxa"/>
            <w:shd w:val="clear" w:color="auto" w:fill="F79646" w:themeFill="accent6"/>
            <w:vAlign w:val="center"/>
          </w:tcPr>
          <w:p w:rsidR="00B674E9" w:rsidRPr="00B674E9" w:rsidRDefault="00B674E9" w:rsidP="00E96D8D">
            <w:pPr>
              <w:spacing w:before="60" w:after="60"/>
              <w:jc w:val="left"/>
              <w:rPr>
                <w:color w:val="FFFFFF" w:themeColor="background1"/>
                <w:sz w:val="20"/>
                <w:szCs w:val="20"/>
              </w:rPr>
            </w:pPr>
            <w:r w:rsidRPr="00B674E9">
              <w:rPr>
                <w:b/>
                <w:bCs/>
                <w:color w:val="FFFFFF" w:themeColor="background1"/>
                <w:sz w:val="20"/>
                <w:szCs w:val="20"/>
              </w:rPr>
              <w:t>Stratejiler</w:t>
            </w:r>
          </w:p>
        </w:tc>
        <w:tc>
          <w:tcPr>
            <w:tcW w:w="8819" w:type="dxa"/>
            <w:gridSpan w:val="9"/>
            <w:shd w:val="clear" w:color="auto" w:fill="auto"/>
            <w:vAlign w:val="center"/>
          </w:tcPr>
          <w:p w:rsidR="00B674E9" w:rsidRDefault="007125A2" w:rsidP="007125A2">
            <w:pPr>
              <w:numPr>
                <w:ilvl w:val="0"/>
                <w:numId w:val="23"/>
              </w:numPr>
              <w:spacing w:before="60" w:after="60"/>
              <w:contextualSpacing/>
              <w:jc w:val="left"/>
              <w:rPr>
                <w:sz w:val="20"/>
                <w:szCs w:val="20"/>
              </w:rPr>
            </w:pPr>
            <w:r>
              <w:rPr>
                <w:sz w:val="20"/>
                <w:szCs w:val="20"/>
              </w:rPr>
              <w:t>H</w:t>
            </w:r>
            <w:r w:rsidRPr="007125A2">
              <w:rPr>
                <w:sz w:val="20"/>
                <w:szCs w:val="20"/>
              </w:rPr>
              <w:t>er yıl Ulusal ve uluslararası yapılacak bilimsel konferans, panel vb. etkinliklere ,</w:t>
            </w:r>
            <w:r w:rsidR="00FD1155">
              <w:rPr>
                <w:sz w:val="20"/>
                <w:szCs w:val="20"/>
              </w:rPr>
              <w:t xml:space="preserve">Lisans ve Yüksek Lisans Öğrencilerinden </w:t>
            </w:r>
            <w:r w:rsidRPr="007125A2">
              <w:rPr>
                <w:sz w:val="20"/>
                <w:szCs w:val="20"/>
              </w:rPr>
              <w:t xml:space="preserve"> talepte bulunan en az </w:t>
            </w:r>
            <w:r w:rsidR="003840A3">
              <w:rPr>
                <w:sz w:val="20"/>
                <w:szCs w:val="20"/>
              </w:rPr>
              <w:t>2</w:t>
            </w:r>
            <w:r w:rsidR="00FD1155">
              <w:rPr>
                <w:sz w:val="20"/>
                <w:szCs w:val="20"/>
              </w:rPr>
              <w:t>0</w:t>
            </w:r>
            <w:r w:rsidRPr="007125A2">
              <w:rPr>
                <w:sz w:val="20"/>
                <w:szCs w:val="20"/>
              </w:rPr>
              <w:t xml:space="preserve"> öğrencimizin gönderilmesi.</w:t>
            </w:r>
          </w:p>
          <w:p w:rsidR="007125A2" w:rsidRPr="00B674E9" w:rsidRDefault="007125A2" w:rsidP="004C53D0">
            <w:pPr>
              <w:spacing w:before="60" w:after="60"/>
              <w:ind w:left="501"/>
              <w:contextualSpacing/>
              <w:jc w:val="left"/>
              <w:rPr>
                <w:sz w:val="20"/>
                <w:szCs w:val="20"/>
              </w:rPr>
            </w:pPr>
          </w:p>
        </w:tc>
      </w:tr>
      <w:tr w:rsidR="00B22AAA" w:rsidRPr="00B674E9" w:rsidTr="00FE13A5">
        <w:trPr>
          <w:trHeight w:val="340"/>
          <w:jc w:val="center"/>
        </w:trPr>
        <w:tc>
          <w:tcPr>
            <w:tcW w:w="1590" w:type="dxa"/>
            <w:shd w:val="clear" w:color="auto" w:fill="F79646" w:themeFill="accent6"/>
            <w:vAlign w:val="center"/>
          </w:tcPr>
          <w:p w:rsidR="00B22AAA" w:rsidRPr="00B674E9" w:rsidRDefault="00B22AAA" w:rsidP="00E96D8D">
            <w:pPr>
              <w:spacing w:before="60" w:after="60"/>
              <w:jc w:val="left"/>
              <w:rPr>
                <w:b/>
                <w:bCs/>
                <w:color w:val="FFFFFF" w:themeColor="background1"/>
                <w:sz w:val="20"/>
                <w:szCs w:val="20"/>
              </w:rPr>
            </w:pPr>
            <w:r w:rsidRPr="00B674E9">
              <w:rPr>
                <w:b/>
                <w:bCs/>
                <w:color w:val="FFFFFF" w:themeColor="background1"/>
                <w:sz w:val="20"/>
                <w:szCs w:val="20"/>
              </w:rPr>
              <w:t>Maliyet Tahmini</w:t>
            </w:r>
          </w:p>
        </w:tc>
        <w:tc>
          <w:tcPr>
            <w:tcW w:w="8819" w:type="dxa"/>
            <w:gridSpan w:val="9"/>
            <w:shd w:val="clear" w:color="auto" w:fill="auto"/>
            <w:vAlign w:val="center"/>
          </w:tcPr>
          <w:p w:rsidR="00B22AAA" w:rsidRPr="00B674E9" w:rsidRDefault="00B22AAA" w:rsidP="00B22AAA">
            <w:pPr>
              <w:spacing w:before="60" w:after="60"/>
              <w:jc w:val="left"/>
              <w:rPr>
                <w:sz w:val="20"/>
                <w:szCs w:val="20"/>
              </w:rPr>
            </w:pPr>
            <w:r w:rsidRPr="00B22AAA">
              <w:rPr>
                <w:sz w:val="20"/>
                <w:szCs w:val="20"/>
              </w:rPr>
              <w:t>63.500 TL</w:t>
            </w:r>
          </w:p>
        </w:tc>
      </w:tr>
      <w:tr w:rsidR="00B22AAA" w:rsidRPr="00B674E9" w:rsidTr="00FE13A5">
        <w:trPr>
          <w:trHeight w:val="468"/>
          <w:jc w:val="center"/>
        </w:trPr>
        <w:tc>
          <w:tcPr>
            <w:tcW w:w="1590" w:type="dxa"/>
            <w:shd w:val="clear" w:color="auto" w:fill="F79646" w:themeFill="accent6"/>
            <w:vAlign w:val="center"/>
          </w:tcPr>
          <w:p w:rsidR="00B22AAA" w:rsidRPr="00B674E9" w:rsidRDefault="00B22AAA" w:rsidP="00E96D8D">
            <w:pPr>
              <w:spacing w:before="120"/>
              <w:jc w:val="left"/>
              <w:rPr>
                <w:b/>
                <w:bCs/>
                <w:color w:val="FFFFFF" w:themeColor="background1"/>
                <w:sz w:val="20"/>
                <w:szCs w:val="20"/>
              </w:rPr>
            </w:pPr>
            <w:r w:rsidRPr="00B674E9">
              <w:rPr>
                <w:b/>
                <w:bCs/>
                <w:color w:val="FFFFFF" w:themeColor="background1"/>
                <w:sz w:val="20"/>
                <w:szCs w:val="20"/>
              </w:rPr>
              <w:t xml:space="preserve">Tespitler </w:t>
            </w:r>
          </w:p>
        </w:tc>
        <w:tc>
          <w:tcPr>
            <w:tcW w:w="8819" w:type="dxa"/>
            <w:gridSpan w:val="9"/>
            <w:shd w:val="clear" w:color="auto" w:fill="auto"/>
            <w:vAlign w:val="center"/>
          </w:tcPr>
          <w:p w:rsidR="00B22AAA" w:rsidRPr="00B674E9" w:rsidRDefault="00B22AAA" w:rsidP="00E96D8D">
            <w:pPr>
              <w:spacing w:before="60" w:after="60"/>
              <w:rPr>
                <w:sz w:val="20"/>
                <w:szCs w:val="20"/>
              </w:rPr>
            </w:pPr>
            <w:r>
              <w:rPr>
                <w:sz w:val="20"/>
                <w:szCs w:val="20"/>
              </w:rPr>
              <w:t>Öğrencilerle danışman hocaların hangi konularda ve nerelerde kendi alanlarıyla ilgili çalışma yapılabileceğinin belirlenmesi</w:t>
            </w:r>
          </w:p>
        </w:tc>
      </w:tr>
      <w:tr w:rsidR="00B22AAA" w:rsidRPr="00B674E9" w:rsidTr="00FE13A5">
        <w:trPr>
          <w:trHeight w:val="664"/>
          <w:jc w:val="center"/>
        </w:trPr>
        <w:tc>
          <w:tcPr>
            <w:tcW w:w="1590" w:type="dxa"/>
            <w:shd w:val="clear" w:color="auto" w:fill="F79646" w:themeFill="accent6"/>
            <w:vAlign w:val="center"/>
          </w:tcPr>
          <w:p w:rsidR="00B22AAA" w:rsidRPr="00B674E9" w:rsidRDefault="00B22AAA" w:rsidP="00E96D8D">
            <w:pPr>
              <w:spacing w:before="120"/>
              <w:jc w:val="left"/>
              <w:rPr>
                <w:color w:val="FFFFFF" w:themeColor="background1"/>
                <w:sz w:val="20"/>
                <w:szCs w:val="20"/>
              </w:rPr>
            </w:pPr>
            <w:r w:rsidRPr="00B674E9">
              <w:rPr>
                <w:b/>
                <w:bCs/>
                <w:color w:val="FFFFFF" w:themeColor="background1"/>
                <w:sz w:val="20"/>
                <w:szCs w:val="20"/>
              </w:rPr>
              <w:t>İhtiyaçlar</w:t>
            </w:r>
          </w:p>
        </w:tc>
        <w:tc>
          <w:tcPr>
            <w:tcW w:w="8819" w:type="dxa"/>
            <w:gridSpan w:val="9"/>
            <w:shd w:val="clear" w:color="auto" w:fill="auto"/>
            <w:vAlign w:val="center"/>
          </w:tcPr>
          <w:p w:rsidR="00B22AAA" w:rsidRPr="00B674E9" w:rsidRDefault="00B22AAA" w:rsidP="00E96D8D">
            <w:pPr>
              <w:spacing w:before="60" w:after="60"/>
              <w:rPr>
                <w:sz w:val="20"/>
                <w:szCs w:val="20"/>
              </w:rPr>
            </w:pPr>
            <w:r w:rsidRPr="00B674E9">
              <w:rPr>
                <w:sz w:val="20"/>
                <w:szCs w:val="20"/>
              </w:rPr>
              <w:t>Öğrenci yaşam merkezinin yapılaması, kültürel faaliyetlerle ilgili çalıştırıcı hoca temini ,ekipman satın alınması</w:t>
            </w:r>
          </w:p>
        </w:tc>
      </w:tr>
    </w:tbl>
    <w:p w:rsidR="00697BA5" w:rsidRDefault="00697BA5" w:rsidP="00A63AB8">
      <w:pPr>
        <w:spacing w:before="60"/>
      </w:pPr>
    </w:p>
    <w:p w:rsidR="00A60593" w:rsidRDefault="00A60593" w:rsidP="00A63AB8">
      <w:pPr>
        <w:spacing w:before="60"/>
      </w:pPr>
    </w:p>
    <w:p w:rsidR="00E96D8D" w:rsidRDefault="00E96D8D" w:rsidP="00A63AB8">
      <w:pPr>
        <w:spacing w:before="60"/>
      </w:pPr>
    </w:p>
    <w:p w:rsidR="00E96D8D" w:rsidRDefault="00E96D8D" w:rsidP="00A63AB8">
      <w:pPr>
        <w:spacing w:before="60"/>
      </w:pPr>
    </w:p>
    <w:p w:rsidR="00DB5661" w:rsidRDefault="00DB5661" w:rsidP="00A63AB8">
      <w:pPr>
        <w:spacing w:before="60"/>
      </w:pPr>
    </w:p>
    <w:p w:rsidR="00DB5661" w:rsidRDefault="00DB5661" w:rsidP="00A63AB8">
      <w:pPr>
        <w:spacing w:before="60"/>
      </w:pPr>
    </w:p>
    <w:p w:rsidR="00DB5661" w:rsidRDefault="00DB5661" w:rsidP="00A63AB8">
      <w:pPr>
        <w:spacing w:before="60"/>
      </w:pPr>
    </w:p>
    <w:p w:rsidR="00E96D8D" w:rsidRDefault="00E96D8D" w:rsidP="00A63AB8">
      <w:pPr>
        <w:spacing w:before="60"/>
      </w:pPr>
    </w:p>
    <w:p w:rsidR="00E96D8D" w:rsidRDefault="00E96D8D" w:rsidP="00A63AB8">
      <w:pPr>
        <w:spacing w:before="60"/>
      </w:pPr>
    </w:p>
    <w:p w:rsidR="00DB5661" w:rsidRDefault="00DB5661" w:rsidP="00A63AB8">
      <w:pPr>
        <w:spacing w:before="60"/>
      </w:pPr>
    </w:p>
    <w:p w:rsidR="00FE13A5" w:rsidRDefault="00FE13A5" w:rsidP="00A63AB8">
      <w:pPr>
        <w:spacing w:before="60"/>
      </w:pPr>
    </w:p>
    <w:p w:rsidR="0085561C" w:rsidRDefault="0085561C" w:rsidP="00A63AB8">
      <w:pPr>
        <w:spacing w:before="60"/>
      </w:pPr>
    </w:p>
    <w:p w:rsidR="0085561C" w:rsidRDefault="0085561C" w:rsidP="00A63AB8">
      <w:pPr>
        <w:spacing w:before="60"/>
      </w:pPr>
    </w:p>
    <w:p w:rsidR="0085561C" w:rsidRDefault="0085561C" w:rsidP="00A63AB8">
      <w:pPr>
        <w:spacing w:before="60"/>
      </w:pP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1102"/>
        <w:gridCol w:w="992"/>
        <w:gridCol w:w="981"/>
        <w:gridCol w:w="835"/>
        <w:gridCol w:w="836"/>
        <w:gridCol w:w="835"/>
        <w:gridCol w:w="949"/>
        <w:gridCol w:w="1104"/>
        <w:gridCol w:w="1011"/>
      </w:tblGrid>
      <w:tr w:rsidR="004553EF" w:rsidRPr="004553EF" w:rsidTr="00FE13A5">
        <w:trPr>
          <w:trHeight w:val="340"/>
          <w:jc w:val="center"/>
        </w:trPr>
        <w:tc>
          <w:tcPr>
            <w:tcW w:w="1764" w:type="dxa"/>
            <w:shd w:val="clear" w:color="auto" w:fill="F79646" w:themeFill="accent6"/>
          </w:tcPr>
          <w:p w:rsidR="004553EF" w:rsidRPr="004553EF" w:rsidRDefault="004553EF" w:rsidP="00E96D8D">
            <w:pPr>
              <w:spacing w:before="60" w:after="60"/>
              <w:jc w:val="left"/>
              <w:rPr>
                <w:color w:val="FFFFFF" w:themeColor="background1"/>
                <w:sz w:val="20"/>
                <w:szCs w:val="20"/>
              </w:rPr>
            </w:pPr>
            <w:r w:rsidRPr="004553EF">
              <w:rPr>
                <w:b/>
                <w:bCs/>
                <w:color w:val="FFFFFF" w:themeColor="background1"/>
                <w:sz w:val="20"/>
                <w:szCs w:val="20"/>
              </w:rPr>
              <w:t>Amaç (A</w:t>
            </w:r>
            <w:r w:rsidR="00E96D8D">
              <w:rPr>
                <w:b/>
                <w:bCs/>
                <w:color w:val="FFFFFF" w:themeColor="background1"/>
                <w:sz w:val="20"/>
                <w:szCs w:val="20"/>
              </w:rPr>
              <w:t>2</w:t>
            </w:r>
            <w:r w:rsidRPr="004553EF">
              <w:rPr>
                <w:b/>
                <w:bCs/>
                <w:color w:val="FFFFFF" w:themeColor="background1"/>
                <w:sz w:val="20"/>
                <w:szCs w:val="20"/>
              </w:rPr>
              <w:t>)</w:t>
            </w:r>
          </w:p>
        </w:tc>
        <w:tc>
          <w:tcPr>
            <w:tcW w:w="8645" w:type="dxa"/>
            <w:gridSpan w:val="9"/>
            <w:shd w:val="clear" w:color="auto" w:fill="auto"/>
          </w:tcPr>
          <w:p w:rsidR="004553EF" w:rsidRPr="004553EF" w:rsidRDefault="004553EF" w:rsidP="004553EF">
            <w:pPr>
              <w:ind w:left="175"/>
              <w:jc w:val="left"/>
              <w:rPr>
                <w:b/>
                <w:sz w:val="20"/>
                <w:szCs w:val="20"/>
              </w:rPr>
            </w:pPr>
            <w:r w:rsidRPr="004553EF">
              <w:rPr>
                <w:b/>
                <w:sz w:val="20"/>
                <w:szCs w:val="20"/>
              </w:rPr>
              <w:t>A2: Öğrenci gelişimini desteklemek</w:t>
            </w:r>
          </w:p>
        </w:tc>
      </w:tr>
      <w:tr w:rsidR="004553EF" w:rsidRPr="004553EF" w:rsidTr="00FE13A5">
        <w:trPr>
          <w:trHeight w:val="567"/>
          <w:jc w:val="center"/>
        </w:trPr>
        <w:tc>
          <w:tcPr>
            <w:tcW w:w="1764" w:type="dxa"/>
            <w:shd w:val="clear" w:color="auto" w:fill="F79646" w:themeFill="accent6"/>
          </w:tcPr>
          <w:p w:rsidR="004553EF" w:rsidRPr="004553EF" w:rsidRDefault="004553EF" w:rsidP="00482F79">
            <w:pPr>
              <w:spacing w:before="60" w:after="60"/>
              <w:jc w:val="left"/>
              <w:rPr>
                <w:color w:val="FFFFFF" w:themeColor="background1"/>
                <w:sz w:val="20"/>
                <w:szCs w:val="20"/>
              </w:rPr>
            </w:pPr>
            <w:r w:rsidRPr="004553EF">
              <w:rPr>
                <w:b/>
                <w:bCs/>
                <w:color w:val="FFFFFF" w:themeColor="background1"/>
                <w:sz w:val="20"/>
                <w:szCs w:val="20"/>
              </w:rPr>
              <w:t>Hedef (H</w:t>
            </w:r>
            <w:r w:rsidR="00482F79">
              <w:rPr>
                <w:b/>
                <w:bCs/>
                <w:color w:val="FFFFFF" w:themeColor="background1"/>
                <w:sz w:val="20"/>
                <w:szCs w:val="20"/>
              </w:rPr>
              <w:t>2</w:t>
            </w:r>
            <w:r w:rsidRPr="004553EF">
              <w:rPr>
                <w:b/>
                <w:bCs/>
                <w:color w:val="FFFFFF" w:themeColor="background1"/>
                <w:sz w:val="20"/>
                <w:szCs w:val="20"/>
              </w:rPr>
              <w:t>.3)</w:t>
            </w:r>
          </w:p>
        </w:tc>
        <w:tc>
          <w:tcPr>
            <w:tcW w:w="8645" w:type="dxa"/>
            <w:gridSpan w:val="9"/>
            <w:shd w:val="clear" w:color="auto" w:fill="auto"/>
          </w:tcPr>
          <w:p w:rsidR="004553EF" w:rsidRPr="004553EF" w:rsidRDefault="004553EF" w:rsidP="004553EF">
            <w:pPr>
              <w:numPr>
                <w:ilvl w:val="0"/>
                <w:numId w:val="23"/>
              </w:numPr>
              <w:contextualSpacing/>
              <w:rPr>
                <w:b/>
                <w:sz w:val="20"/>
                <w:szCs w:val="20"/>
              </w:rPr>
            </w:pPr>
            <w:r w:rsidRPr="004553EF">
              <w:rPr>
                <w:b/>
                <w:sz w:val="20"/>
                <w:szCs w:val="20"/>
              </w:rPr>
              <w:t>Araştırma, inceleme amaçlı teknik gezi desteğini artırmak</w:t>
            </w:r>
          </w:p>
        </w:tc>
      </w:tr>
      <w:tr w:rsidR="004553EF" w:rsidRPr="004553EF" w:rsidTr="00FE13A5">
        <w:trPr>
          <w:trHeight w:val="689"/>
          <w:jc w:val="center"/>
        </w:trPr>
        <w:tc>
          <w:tcPr>
            <w:tcW w:w="1764" w:type="dxa"/>
            <w:shd w:val="clear" w:color="auto" w:fill="F79646" w:themeFill="accent6"/>
            <w:vAlign w:val="center"/>
          </w:tcPr>
          <w:p w:rsidR="004553EF" w:rsidRPr="004553EF" w:rsidRDefault="004553EF" w:rsidP="004553EF">
            <w:pPr>
              <w:spacing w:before="60" w:after="60"/>
              <w:jc w:val="left"/>
              <w:rPr>
                <w:color w:val="FFFFFF" w:themeColor="background1"/>
                <w:sz w:val="20"/>
                <w:szCs w:val="20"/>
              </w:rPr>
            </w:pPr>
            <w:r w:rsidRPr="004553EF">
              <w:rPr>
                <w:b/>
                <w:bCs/>
                <w:color w:val="FFFFFF" w:themeColor="background1"/>
                <w:sz w:val="20"/>
                <w:szCs w:val="20"/>
              </w:rPr>
              <w:t>Performans Göstergeleri</w:t>
            </w:r>
          </w:p>
        </w:tc>
        <w:tc>
          <w:tcPr>
            <w:tcW w:w="1102" w:type="dxa"/>
            <w:shd w:val="clear" w:color="auto" w:fill="F79646" w:themeFill="accent6"/>
          </w:tcPr>
          <w:p w:rsidR="004553EF" w:rsidRPr="004553EF" w:rsidRDefault="004553EF" w:rsidP="004553EF">
            <w:pPr>
              <w:spacing w:before="60" w:after="60"/>
              <w:jc w:val="center"/>
              <w:rPr>
                <w:b/>
                <w:bCs/>
                <w:color w:val="FFFFFF" w:themeColor="background1"/>
                <w:sz w:val="20"/>
                <w:szCs w:val="20"/>
              </w:rPr>
            </w:pPr>
            <w:r w:rsidRPr="004553EF">
              <w:rPr>
                <w:b/>
                <w:bCs/>
                <w:color w:val="FFFFFF" w:themeColor="background1"/>
                <w:sz w:val="20"/>
                <w:szCs w:val="20"/>
              </w:rPr>
              <w:t>Hedefe Etkisi (%)</w:t>
            </w:r>
          </w:p>
        </w:tc>
        <w:tc>
          <w:tcPr>
            <w:tcW w:w="992" w:type="dxa"/>
            <w:shd w:val="clear" w:color="auto" w:fill="F79646" w:themeFill="accent6"/>
          </w:tcPr>
          <w:p w:rsidR="004553EF" w:rsidRPr="004553EF" w:rsidRDefault="004553EF" w:rsidP="004553EF">
            <w:pPr>
              <w:spacing w:before="60" w:after="60"/>
              <w:jc w:val="center"/>
              <w:rPr>
                <w:b/>
                <w:bCs/>
                <w:color w:val="FFFFFF" w:themeColor="background1"/>
                <w:sz w:val="20"/>
                <w:szCs w:val="20"/>
              </w:rPr>
            </w:pPr>
            <w:r w:rsidRPr="004553EF">
              <w:rPr>
                <w:b/>
                <w:bCs/>
                <w:color w:val="FFFFFF" w:themeColor="background1"/>
                <w:sz w:val="20"/>
                <w:szCs w:val="20"/>
              </w:rPr>
              <w:t>Plan Dönemi Başlangıç Değeri</w:t>
            </w:r>
          </w:p>
        </w:tc>
        <w:tc>
          <w:tcPr>
            <w:tcW w:w="981" w:type="dxa"/>
            <w:shd w:val="clear" w:color="auto" w:fill="F79646" w:themeFill="accent6"/>
          </w:tcPr>
          <w:p w:rsidR="004553EF" w:rsidRPr="004553EF" w:rsidRDefault="004553EF" w:rsidP="004553EF">
            <w:pPr>
              <w:spacing w:before="60" w:after="60"/>
              <w:jc w:val="center"/>
              <w:rPr>
                <w:b/>
                <w:bCs/>
                <w:color w:val="FFFFFF" w:themeColor="background1"/>
                <w:sz w:val="20"/>
                <w:szCs w:val="20"/>
              </w:rPr>
            </w:pPr>
            <w:r w:rsidRPr="004553EF">
              <w:rPr>
                <w:b/>
                <w:bCs/>
                <w:color w:val="FFFFFF" w:themeColor="background1"/>
                <w:sz w:val="20"/>
                <w:szCs w:val="20"/>
              </w:rPr>
              <w:t>1. Yıl</w:t>
            </w:r>
          </w:p>
        </w:tc>
        <w:tc>
          <w:tcPr>
            <w:tcW w:w="835" w:type="dxa"/>
            <w:shd w:val="clear" w:color="auto" w:fill="F79646" w:themeFill="accent6"/>
          </w:tcPr>
          <w:p w:rsidR="004553EF" w:rsidRPr="004553EF" w:rsidRDefault="004553EF" w:rsidP="004553EF">
            <w:pPr>
              <w:spacing w:before="60" w:after="60"/>
              <w:jc w:val="center"/>
              <w:rPr>
                <w:b/>
                <w:bCs/>
                <w:color w:val="FFFFFF" w:themeColor="background1"/>
                <w:sz w:val="20"/>
                <w:szCs w:val="20"/>
              </w:rPr>
            </w:pPr>
            <w:r w:rsidRPr="004553EF">
              <w:rPr>
                <w:b/>
                <w:bCs/>
                <w:color w:val="FFFFFF" w:themeColor="background1"/>
                <w:sz w:val="20"/>
                <w:szCs w:val="20"/>
              </w:rPr>
              <w:t>2. Yıl</w:t>
            </w:r>
          </w:p>
        </w:tc>
        <w:tc>
          <w:tcPr>
            <w:tcW w:w="836" w:type="dxa"/>
            <w:shd w:val="clear" w:color="auto" w:fill="F79646" w:themeFill="accent6"/>
          </w:tcPr>
          <w:p w:rsidR="004553EF" w:rsidRPr="004553EF" w:rsidRDefault="004553EF" w:rsidP="004553EF">
            <w:pPr>
              <w:spacing w:before="60" w:after="60"/>
              <w:jc w:val="center"/>
              <w:rPr>
                <w:b/>
                <w:bCs/>
                <w:color w:val="FFFFFF" w:themeColor="background1"/>
                <w:sz w:val="20"/>
                <w:szCs w:val="20"/>
              </w:rPr>
            </w:pPr>
            <w:r w:rsidRPr="004553EF">
              <w:rPr>
                <w:b/>
                <w:bCs/>
                <w:color w:val="FFFFFF" w:themeColor="background1"/>
                <w:sz w:val="20"/>
                <w:szCs w:val="20"/>
              </w:rPr>
              <w:t>3. Yıl</w:t>
            </w:r>
          </w:p>
        </w:tc>
        <w:tc>
          <w:tcPr>
            <w:tcW w:w="835" w:type="dxa"/>
            <w:shd w:val="clear" w:color="auto" w:fill="F79646" w:themeFill="accent6"/>
          </w:tcPr>
          <w:p w:rsidR="004553EF" w:rsidRPr="004553EF" w:rsidRDefault="004553EF" w:rsidP="004553EF">
            <w:pPr>
              <w:spacing w:before="60" w:after="60"/>
              <w:jc w:val="center"/>
              <w:rPr>
                <w:b/>
                <w:bCs/>
                <w:color w:val="FFFFFF" w:themeColor="background1"/>
                <w:sz w:val="20"/>
                <w:szCs w:val="20"/>
              </w:rPr>
            </w:pPr>
            <w:r w:rsidRPr="004553EF">
              <w:rPr>
                <w:b/>
                <w:bCs/>
                <w:color w:val="FFFFFF" w:themeColor="background1"/>
                <w:sz w:val="20"/>
                <w:szCs w:val="20"/>
              </w:rPr>
              <w:t>4. Yıl</w:t>
            </w:r>
          </w:p>
        </w:tc>
        <w:tc>
          <w:tcPr>
            <w:tcW w:w="949" w:type="dxa"/>
            <w:shd w:val="clear" w:color="auto" w:fill="F79646" w:themeFill="accent6"/>
          </w:tcPr>
          <w:p w:rsidR="004553EF" w:rsidRPr="004553EF" w:rsidRDefault="004553EF" w:rsidP="004553EF">
            <w:pPr>
              <w:spacing w:before="60" w:after="60"/>
              <w:jc w:val="center"/>
              <w:rPr>
                <w:b/>
                <w:bCs/>
                <w:color w:val="FFFFFF" w:themeColor="background1"/>
                <w:sz w:val="20"/>
                <w:szCs w:val="20"/>
              </w:rPr>
            </w:pPr>
            <w:r w:rsidRPr="004553EF">
              <w:rPr>
                <w:b/>
                <w:bCs/>
                <w:color w:val="FFFFFF" w:themeColor="background1"/>
                <w:sz w:val="20"/>
                <w:szCs w:val="20"/>
              </w:rPr>
              <w:t>5. Yıl</w:t>
            </w:r>
          </w:p>
        </w:tc>
        <w:tc>
          <w:tcPr>
            <w:tcW w:w="1104" w:type="dxa"/>
            <w:shd w:val="clear" w:color="auto" w:fill="F79646" w:themeFill="accent6"/>
          </w:tcPr>
          <w:p w:rsidR="004553EF" w:rsidRPr="004553EF" w:rsidRDefault="004553EF" w:rsidP="004553EF">
            <w:pPr>
              <w:spacing w:before="60" w:after="60"/>
              <w:jc w:val="center"/>
              <w:rPr>
                <w:b/>
                <w:bCs/>
                <w:color w:val="FFFFFF" w:themeColor="background1"/>
                <w:sz w:val="20"/>
                <w:szCs w:val="20"/>
              </w:rPr>
            </w:pPr>
            <w:r w:rsidRPr="004553EF">
              <w:rPr>
                <w:b/>
                <w:bCs/>
                <w:color w:val="FFFFFF" w:themeColor="background1"/>
                <w:sz w:val="20"/>
                <w:szCs w:val="20"/>
              </w:rPr>
              <w:t>İzleme Sıklığı</w:t>
            </w:r>
          </w:p>
        </w:tc>
        <w:tc>
          <w:tcPr>
            <w:tcW w:w="1011" w:type="dxa"/>
            <w:shd w:val="clear" w:color="auto" w:fill="F79646" w:themeFill="accent6"/>
          </w:tcPr>
          <w:p w:rsidR="004553EF" w:rsidRPr="004553EF" w:rsidRDefault="004553EF" w:rsidP="004553EF">
            <w:pPr>
              <w:spacing w:before="60" w:after="60"/>
              <w:jc w:val="center"/>
              <w:rPr>
                <w:b/>
                <w:bCs/>
                <w:color w:val="FFFFFF" w:themeColor="background1"/>
                <w:sz w:val="20"/>
                <w:szCs w:val="20"/>
              </w:rPr>
            </w:pPr>
            <w:r w:rsidRPr="004553EF">
              <w:rPr>
                <w:b/>
                <w:bCs/>
                <w:color w:val="FFFFFF" w:themeColor="background1"/>
                <w:sz w:val="20"/>
                <w:szCs w:val="20"/>
              </w:rPr>
              <w:t>Raporlama Sıklığı</w:t>
            </w:r>
          </w:p>
        </w:tc>
      </w:tr>
      <w:tr w:rsidR="004553EF" w:rsidRPr="004553EF" w:rsidTr="00FE13A5">
        <w:trPr>
          <w:trHeight w:val="348"/>
          <w:jc w:val="center"/>
        </w:trPr>
        <w:tc>
          <w:tcPr>
            <w:tcW w:w="1764" w:type="dxa"/>
            <w:shd w:val="clear" w:color="auto" w:fill="F79646" w:themeFill="accent6"/>
            <w:vAlign w:val="center"/>
          </w:tcPr>
          <w:p w:rsidR="004553EF" w:rsidRDefault="004553EF" w:rsidP="004553EF">
            <w:pPr>
              <w:spacing w:before="60" w:after="60"/>
              <w:jc w:val="left"/>
              <w:rPr>
                <w:b/>
                <w:bCs/>
                <w:color w:val="FFFFFF" w:themeColor="background1"/>
                <w:sz w:val="20"/>
                <w:szCs w:val="20"/>
              </w:rPr>
            </w:pPr>
            <w:r w:rsidRPr="004553EF">
              <w:rPr>
                <w:b/>
                <w:bCs/>
                <w:color w:val="FFFFFF" w:themeColor="background1"/>
                <w:sz w:val="20"/>
                <w:szCs w:val="20"/>
              </w:rPr>
              <w:t>PG</w:t>
            </w:r>
            <w:r w:rsidR="0085561C">
              <w:rPr>
                <w:b/>
                <w:bCs/>
                <w:color w:val="FFFFFF" w:themeColor="background1"/>
                <w:sz w:val="20"/>
                <w:szCs w:val="20"/>
              </w:rPr>
              <w:t>2</w:t>
            </w:r>
            <w:r w:rsidRPr="004553EF">
              <w:rPr>
                <w:b/>
                <w:bCs/>
                <w:color w:val="FFFFFF" w:themeColor="background1"/>
                <w:sz w:val="20"/>
                <w:szCs w:val="20"/>
              </w:rPr>
              <w:t>.</w:t>
            </w:r>
            <w:r w:rsidR="0085561C">
              <w:rPr>
                <w:b/>
                <w:bCs/>
                <w:color w:val="FFFFFF" w:themeColor="background1"/>
                <w:sz w:val="20"/>
                <w:szCs w:val="20"/>
              </w:rPr>
              <w:t>3</w:t>
            </w:r>
            <w:r w:rsidRPr="004553EF">
              <w:rPr>
                <w:b/>
                <w:bCs/>
                <w:color w:val="FFFFFF" w:themeColor="background1"/>
                <w:sz w:val="20"/>
                <w:szCs w:val="20"/>
              </w:rPr>
              <w:t>.1</w:t>
            </w:r>
          </w:p>
          <w:p w:rsidR="0085561C" w:rsidRPr="004553EF" w:rsidRDefault="0085561C" w:rsidP="004553EF">
            <w:pPr>
              <w:spacing w:before="60" w:after="60"/>
              <w:jc w:val="left"/>
              <w:rPr>
                <w:b/>
                <w:bCs/>
                <w:color w:val="FFFFFF" w:themeColor="background1"/>
                <w:sz w:val="20"/>
                <w:szCs w:val="20"/>
                <w:vertAlign w:val="superscript"/>
              </w:rPr>
            </w:pPr>
            <w:r>
              <w:rPr>
                <w:b/>
                <w:bCs/>
                <w:color w:val="FFFFFF" w:themeColor="background1"/>
                <w:sz w:val="20"/>
                <w:szCs w:val="20"/>
              </w:rPr>
              <w:t>Teknik Gezi Başvuru Sayısı</w:t>
            </w:r>
          </w:p>
          <w:p w:rsidR="004553EF" w:rsidRPr="004553EF" w:rsidRDefault="004553EF" w:rsidP="004553EF">
            <w:pPr>
              <w:spacing w:before="60" w:after="60"/>
              <w:jc w:val="left"/>
              <w:rPr>
                <w:bCs/>
                <w:color w:val="FFFFFF" w:themeColor="background1"/>
                <w:sz w:val="16"/>
                <w:szCs w:val="16"/>
              </w:rPr>
            </w:pPr>
          </w:p>
        </w:tc>
        <w:tc>
          <w:tcPr>
            <w:tcW w:w="1102" w:type="dxa"/>
            <w:shd w:val="clear" w:color="auto" w:fill="auto"/>
            <w:vAlign w:val="center"/>
          </w:tcPr>
          <w:p w:rsidR="004553EF" w:rsidRPr="004553EF" w:rsidRDefault="0085561C" w:rsidP="004553EF">
            <w:pPr>
              <w:spacing w:before="60" w:after="60"/>
              <w:jc w:val="center"/>
              <w:rPr>
                <w:bCs/>
                <w:sz w:val="20"/>
                <w:szCs w:val="20"/>
              </w:rPr>
            </w:pPr>
            <w:r>
              <w:rPr>
                <w:bCs/>
                <w:sz w:val="20"/>
                <w:szCs w:val="20"/>
              </w:rPr>
              <w:t>100</w:t>
            </w:r>
          </w:p>
        </w:tc>
        <w:tc>
          <w:tcPr>
            <w:tcW w:w="992" w:type="dxa"/>
            <w:shd w:val="clear" w:color="auto" w:fill="auto"/>
            <w:vAlign w:val="center"/>
          </w:tcPr>
          <w:p w:rsidR="004553EF" w:rsidRPr="004553EF" w:rsidRDefault="0085561C" w:rsidP="004553EF">
            <w:pPr>
              <w:spacing w:before="60" w:after="60"/>
              <w:jc w:val="center"/>
              <w:rPr>
                <w:sz w:val="20"/>
                <w:szCs w:val="20"/>
              </w:rPr>
            </w:pPr>
            <w:r>
              <w:rPr>
                <w:sz w:val="20"/>
                <w:szCs w:val="20"/>
              </w:rPr>
              <w:t>10</w:t>
            </w:r>
          </w:p>
        </w:tc>
        <w:tc>
          <w:tcPr>
            <w:tcW w:w="981" w:type="dxa"/>
            <w:shd w:val="clear" w:color="auto" w:fill="auto"/>
            <w:vAlign w:val="center"/>
          </w:tcPr>
          <w:p w:rsidR="004553EF" w:rsidRPr="004553EF" w:rsidRDefault="0085561C" w:rsidP="004553EF">
            <w:pPr>
              <w:spacing w:before="60" w:after="60"/>
              <w:jc w:val="center"/>
              <w:rPr>
                <w:sz w:val="20"/>
                <w:szCs w:val="20"/>
              </w:rPr>
            </w:pPr>
            <w:r>
              <w:rPr>
                <w:sz w:val="20"/>
                <w:szCs w:val="20"/>
              </w:rPr>
              <w:t>15</w:t>
            </w:r>
          </w:p>
        </w:tc>
        <w:tc>
          <w:tcPr>
            <w:tcW w:w="835" w:type="dxa"/>
            <w:shd w:val="clear" w:color="auto" w:fill="auto"/>
            <w:vAlign w:val="center"/>
          </w:tcPr>
          <w:p w:rsidR="004553EF" w:rsidRPr="004553EF" w:rsidRDefault="0085561C" w:rsidP="004553EF">
            <w:pPr>
              <w:spacing w:before="60" w:after="60"/>
              <w:jc w:val="center"/>
              <w:rPr>
                <w:sz w:val="20"/>
                <w:szCs w:val="20"/>
              </w:rPr>
            </w:pPr>
            <w:r>
              <w:rPr>
                <w:sz w:val="20"/>
                <w:szCs w:val="20"/>
              </w:rPr>
              <w:t>20</w:t>
            </w:r>
          </w:p>
        </w:tc>
        <w:tc>
          <w:tcPr>
            <w:tcW w:w="836" w:type="dxa"/>
            <w:shd w:val="clear" w:color="auto" w:fill="auto"/>
            <w:vAlign w:val="center"/>
          </w:tcPr>
          <w:p w:rsidR="004553EF" w:rsidRPr="004553EF" w:rsidRDefault="0085561C" w:rsidP="004553EF">
            <w:pPr>
              <w:spacing w:before="60" w:after="60"/>
              <w:jc w:val="center"/>
              <w:rPr>
                <w:sz w:val="20"/>
                <w:szCs w:val="20"/>
              </w:rPr>
            </w:pPr>
            <w:r>
              <w:rPr>
                <w:sz w:val="20"/>
                <w:szCs w:val="20"/>
              </w:rPr>
              <w:t>25</w:t>
            </w:r>
          </w:p>
        </w:tc>
        <w:tc>
          <w:tcPr>
            <w:tcW w:w="835" w:type="dxa"/>
            <w:shd w:val="clear" w:color="auto" w:fill="auto"/>
            <w:vAlign w:val="center"/>
          </w:tcPr>
          <w:p w:rsidR="004553EF" w:rsidRPr="004553EF" w:rsidRDefault="0085561C" w:rsidP="004553EF">
            <w:pPr>
              <w:spacing w:before="60" w:after="60"/>
              <w:jc w:val="center"/>
              <w:rPr>
                <w:sz w:val="20"/>
                <w:szCs w:val="20"/>
              </w:rPr>
            </w:pPr>
            <w:r>
              <w:rPr>
                <w:sz w:val="20"/>
                <w:szCs w:val="20"/>
              </w:rPr>
              <w:t>30</w:t>
            </w:r>
          </w:p>
        </w:tc>
        <w:tc>
          <w:tcPr>
            <w:tcW w:w="949" w:type="dxa"/>
            <w:shd w:val="clear" w:color="auto" w:fill="auto"/>
            <w:vAlign w:val="center"/>
          </w:tcPr>
          <w:p w:rsidR="004553EF" w:rsidRPr="004553EF" w:rsidRDefault="0085561C" w:rsidP="004553EF">
            <w:pPr>
              <w:spacing w:before="60" w:after="60"/>
              <w:jc w:val="center"/>
              <w:rPr>
                <w:sz w:val="20"/>
                <w:szCs w:val="20"/>
              </w:rPr>
            </w:pPr>
            <w:r>
              <w:rPr>
                <w:sz w:val="20"/>
                <w:szCs w:val="20"/>
              </w:rPr>
              <w:t>35</w:t>
            </w:r>
          </w:p>
        </w:tc>
        <w:tc>
          <w:tcPr>
            <w:tcW w:w="1104" w:type="dxa"/>
            <w:shd w:val="clear" w:color="auto" w:fill="auto"/>
            <w:vAlign w:val="center"/>
          </w:tcPr>
          <w:p w:rsidR="004553EF" w:rsidRPr="004553EF" w:rsidRDefault="004553EF" w:rsidP="004553EF">
            <w:pPr>
              <w:spacing w:before="60" w:after="60"/>
              <w:jc w:val="center"/>
              <w:rPr>
                <w:sz w:val="20"/>
                <w:szCs w:val="20"/>
              </w:rPr>
            </w:pPr>
            <w:r w:rsidRPr="004553EF">
              <w:rPr>
                <w:sz w:val="20"/>
                <w:szCs w:val="20"/>
              </w:rPr>
              <w:t>6 ayda bir</w:t>
            </w:r>
          </w:p>
        </w:tc>
        <w:tc>
          <w:tcPr>
            <w:tcW w:w="1011" w:type="dxa"/>
            <w:shd w:val="clear" w:color="auto" w:fill="auto"/>
            <w:vAlign w:val="center"/>
          </w:tcPr>
          <w:p w:rsidR="004553EF" w:rsidRPr="004553EF" w:rsidRDefault="004553EF" w:rsidP="004553EF">
            <w:pPr>
              <w:spacing w:before="60" w:after="60"/>
              <w:jc w:val="center"/>
              <w:rPr>
                <w:sz w:val="20"/>
                <w:szCs w:val="20"/>
              </w:rPr>
            </w:pPr>
            <w:r w:rsidRPr="004553EF">
              <w:rPr>
                <w:sz w:val="20"/>
                <w:szCs w:val="20"/>
              </w:rPr>
              <w:t>Yılda bir</w:t>
            </w:r>
          </w:p>
        </w:tc>
      </w:tr>
      <w:tr w:rsidR="00B22AAA" w:rsidRPr="004553EF" w:rsidTr="00FE13A5">
        <w:trPr>
          <w:trHeight w:val="348"/>
          <w:jc w:val="center"/>
        </w:trPr>
        <w:tc>
          <w:tcPr>
            <w:tcW w:w="1764" w:type="dxa"/>
            <w:shd w:val="clear" w:color="auto" w:fill="F79646" w:themeFill="accent6"/>
            <w:vAlign w:val="center"/>
          </w:tcPr>
          <w:p w:rsidR="00B22AAA" w:rsidRDefault="00B22AAA" w:rsidP="004553EF">
            <w:pPr>
              <w:spacing w:before="60" w:after="60"/>
              <w:jc w:val="left"/>
              <w:rPr>
                <w:b/>
                <w:bCs/>
                <w:color w:val="FFFFFF" w:themeColor="background1"/>
                <w:sz w:val="20"/>
                <w:szCs w:val="20"/>
              </w:rPr>
            </w:pPr>
          </w:p>
          <w:p w:rsidR="00B22AAA" w:rsidRDefault="00B22AAA" w:rsidP="004553EF">
            <w:pPr>
              <w:spacing w:before="60" w:after="60"/>
              <w:jc w:val="left"/>
              <w:rPr>
                <w:b/>
                <w:bCs/>
                <w:color w:val="FFFFFF" w:themeColor="background1"/>
                <w:sz w:val="20"/>
                <w:szCs w:val="20"/>
              </w:rPr>
            </w:pPr>
          </w:p>
          <w:p w:rsidR="00B22AAA" w:rsidRPr="004553EF" w:rsidRDefault="00B22AAA" w:rsidP="004553EF">
            <w:pPr>
              <w:spacing w:before="60" w:after="60"/>
              <w:jc w:val="left"/>
              <w:rPr>
                <w:b/>
                <w:bCs/>
                <w:color w:val="FFFFFF" w:themeColor="background1"/>
                <w:sz w:val="20"/>
                <w:szCs w:val="20"/>
              </w:rPr>
            </w:pPr>
          </w:p>
        </w:tc>
        <w:tc>
          <w:tcPr>
            <w:tcW w:w="1102" w:type="dxa"/>
            <w:shd w:val="clear" w:color="auto" w:fill="auto"/>
            <w:vAlign w:val="center"/>
          </w:tcPr>
          <w:p w:rsidR="00B22AAA" w:rsidRDefault="00B22AAA" w:rsidP="004553EF">
            <w:pPr>
              <w:spacing w:before="60" w:after="60"/>
              <w:jc w:val="center"/>
              <w:rPr>
                <w:bCs/>
                <w:sz w:val="20"/>
                <w:szCs w:val="20"/>
              </w:rPr>
            </w:pPr>
          </w:p>
        </w:tc>
        <w:tc>
          <w:tcPr>
            <w:tcW w:w="992" w:type="dxa"/>
            <w:shd w:val="clear" w:color="auto" w:fill="auto"/>
            <w:vAlign w:val="center"/>
          </w:tcPr>
          <w:p w:rsidR="00B22AAA" w:rsidRDefault="00B22AAA" w:rsidP="004553EF">
            <w:pPr>
              <w:spacing w:before="60" w:after="60"/>
              <w:jc w:val="center"/>
              <w:rPr>
                <w:sz w:val="20"/>
                <w:szCs w:val="20"/>
              </w:rPr>
            </w:pPr>
            <w:r>
              <w:rPr>
                <w:sz w:val="20"/>
                <w:szCs w:val="20"/>
              </w:rPr>
              <w:t>30.000</w:t>
            </w:r>
          </w:p>
        </w:tc>
        <w:tc>
          <w:tcPr>
            <w:tcW w:w="981" w:type="dxa"/>
            <w:shd w:val="clear" w:color="auto" w:fill="auto"/>
            <w:vAlign w:val="center"/>
          </w:tcPr>
          <w:p w:rsidR="00B22AAA" w:rsidRDefault="00B22AAA" w:rsidP="004553EF">
            <w:pPr>
              <w:spacing w:before="60" w:after="60"/>
              <w:jc w:val="center"/>
              <w:rPr>
                <w:sz w:val="20"/>
                <w:szCs w:val="20"/>
              </w:rPr>
            </w:pPr>
            <w:r>
              <w:rPr>
                <w:sz w:val="20"/>
                <w:szCs w:val="20"/>
              </w:rPr>
              <w:t>45.000</w:t>
            </w:r>
          </w:p>
        </w:tc>
        <w:tc>
          <w:tcPr>
            <w:tcW w:w="835" w:type="dxa"/>
            <w:shd w:val="clear" w:color="auto" w:fill="auto"/>
            <w:vAlign w:val="center"/>
          </w:tcPr>
          <w:p w:rsidR="00B22AAA" w:rsidRDefault="00B22AAA" w:rsidP="004553EF">
            <w:pPr>
              <w:spacing w:before="60" w:after="60"/>
              <w:jc w:val="center"/>
              <w:rPr>
                <w:sz w:val="20"/>
                <w:szCs w:val="20"/>
              </w:rPr>
            </w:pPr>
            <w:r>
              <w:rPr>
                <w:sz w:val="20"/>
                <w:szCs w:val="20"/>
              </w:rPr>
              <w:t>65.000</w:t>
            </w:r>
          </w:p>
        </w:tc>
        <w:tc>
          <w:tcPr>
            <w:tcW w:w="836" w:type="dxa"/>
            <w:shd w:val="clear" w:color="auto" w:fill="auto"/>
            <w:vAlign w:val="center"/>
          </w:tcPr>
          <w:p w:rsidR="00B22AAA" w:rsidRDefault="00B22AAA" w:rsidP="004553EF">
            <w:pPr>
              <w:spacing w:before="60" w:after="60"/>
              <w:jc w:val="center"/>
              <w:rPr>
                <w:sz w:val="20"/>
                <w:szCs w:val="20"/>
              </w:rPr>
            </w:pPr>
            <w:r>
              <w:rPr>
                <w:sz w:val="20"/>
                <w:szCs w:val="20"/>
              </w:rPr>
              <w:t>75.000</w:t>
            </w:r>
          </w:p>
        </w:tc>
        <w:tc>
          <w:tcPr>
            <w:tcW w:w="835" w:type="dxa"/>
            <w:shd w:val="clear" w:color="auto" w:fill="auto"/>
            <w:vAlign w:val="center"/>
          </w:tcPr>
          <w:p w:rsidR="00B22AAA" w:rsidRDefault="00B22AAA" w:rsidP="004553EF">
            <w:pPr>
              <w:spacing w:before="60" w:after="60"/>
              <w:jc w:val="center"/>
              <w:rPr>
                <w:sz w:val="20"/>
                <w:szCs w:val="20"/>
              </w:rPr>
            </w:pPr>
            <w:r>
              <w:rPr>
                <w:sz w:val="20"/>
                <w:szCs w:val="20"/>
              </w:rPr>
              <w:t>85.000</w:t>
            </w:r>
          </w:p>
        </w:tc>
        <w:tc>
          <w:tcPr>
            <w:tcW w:w="949" w:type="dxa"/>
            <w:shd w:val="clear" w:color="auto" w:fill="auto"/>
            <w:vAlign w:val="center"/>
          </w:tcPr>
          <w:p w:rsidR="00B22AAA" w:rsidRDefault="00B22AAA" w:rsidP="004553EF">
            <w:pPr>
              <w:spacing w:before="60" w:after="60"/>
              <w:jc w:val="center"/>
              <w:rPr>
                <w:sz w:val="20"/>
                <w:szCs w:val="20"/>
              </w:rPr>
            </w:pPr>
            <w:r>
              <w:rPr>
                <w:sz w:val="20"/>
                <w:szCs w:val="20"/>
              </w:rPr>
              <w:t>95.000</w:t>
            </w:r>
          </w:p>
        </w:tc>
        <w:tc>
          <w:tcPr>
            <w:tcW w:w="1104" w:type="dxa"/>
            <w:shd w:val="clear" w:color="auto" w:fill="auto"/>
            <w:vAlign w:val="center"/>
          </w:tcPr>
          <w:p w:rsidR="00B22AAA" w:rsidRPr="0089109D" w:rsidRDefault="00B22AAA" w:rsidP="004553EF">
            <w:pPr>
              <w:spacing w:before="60" w:after="60"/>
              <w:jc w:val="center"/>
              <w:rPr>
                <w:b/>
                <w:sz w:val="20"/>
                <w:szCs w:val="20"/>
              </w:rPr>
            </w:pPr>
            <w:r w:rsidRPr="0089109D">
              <w:rPr>
                <w:b/>
                <w:sz w:val="20"/>
                <w:szCs w:val="20"/>
              </w:rPr>
              <w:t>395.000 TL</w:t>
            </w:r>
          </w:p>
        </w:tc>
        <w:tc>
          <w:tcPr>
            <w:tcW w:w="1011" w:type="dxa"/>
            <w:shd w:val="clear" w:color="auto" w:fill="auto"/>
            <w:vAlign w:val="center"/>
          </w:tcPr>
          <w:p w:rsidR="00B22AAA" w:rsidRPr="004553EF" w:rsidRDefault="00B22AAA" w:rsidP="004553EF">
            <w:pPr>
              <w:spacing w:before="60" w:after="60"/>
              <w:jc w:val="center"/>
              <w:rPr>
                <w:sz w:val="20"/>
                <w:szCs w:val="20"/>
              </w:rPr>
            </w:pPr>
          </w:p>
        </w:tc>
      </w:tr>
      <w:tr w:rsidR="004553EF" w:rsidRPr="004553EF" w:rsidTr="00FE13A5">
        <w:trPr>
          <w:trHeight w:val="354"/>
          <w:jc w:val="center"/>
        </w:trPr>
        <w:tc>
          <w:tcPr>
            <w:tcW w:w="1764" w:type="dxa"/>
            <w:shd w:val="clear" w:color="auto" w:fill="F79646" w:themeFill="accent6"/>
          </w:tcPr>
          <w:p w:rsidR="004553EF" w:rsidRPr="004553EF" w:rsidRDefault="004553EF" w:rsidP="004553EF">
            <w:pPr>
              <w:spacing w:before="60" w:after="60"/>
              <w:jc w:val="left"/>
              <w:rPr>
                <w:b/>
                <w:bCs/>
                <w:color w:val="FFFFFF" w:themeColor="background1"/>
                <w:sz w:val="20"/>
                <w:szCs w:val="20"/>
              </w:rPr>
            </w:pPr>
            <w:r w:rsidRPr="004553EF">
              <w:rPr>
                <w:b/>
                <w:bCs/>
                <w:color w:val="FFFFFF" w:themeColor="background1"/>
                <w:sz w:val="20"/>
                <w:szCs w:val="20"/>
              </w:rPr>
              <w:t>Sorumlu Birim</w:t>
            </w:r>
          </w:p>
        </w:tc>
        <w:tc>
          <w:tcPr>
            <w:tcW w:w="8645" w:type="dxa"/>
            <w:gridSpan w:val="9"/>
            <w:shd w:val="clear" w:color="auto" w:fill="auto"/>
          </w:tcPr>
          <w:p w:rsidR="004553EF" w:rsidRPr="004553EF" w:rsidRDefault="004553EF" w:rsidP="004553EF">
            <w:pPr>
              <w:spacing w:before="60" w:after="60"/>
              <w:rPr>
                <w:sz w:val="20"/>
                <w:szCs w:val="20"/>
              </w:rPr>
            </w:pPr>
            <w:r w:rsidRPr="004553EF">
              <w:rPr>
                <w:sz w:val="20"/>
                <w:szCs w:val="20"/>
              </w:rPr>
              <w:t>Sağlık Kültür ve Spor Daire Başkanlığı</w:t>
            </w:r>
          </w:p>
        </w:tc>
      </w:tr>
      <w:tr w:rsidR="004553EF" w:rsidRPr="004553EF" w:rsidTr="00FE13A5">
        <w:trPr>
          <w:trHeight w:val="923"/>
          <w:jc w:val="center"/>
        </w:trPr>
        <w:tc>
          <w:tcPr>
            <w:tcW w:w="1764" w:type="dxa"/>
            <w:shd w:val="clear" w:color="auto" w:fill="F79646" w:themeFill="accent6"/>
            <w:vAlign w:val="center"/>
          </w:tcPr>
          <w:p w:rsidR="004553EF" w:rsidRPr="004553EF" w:rsidRDefault="004553EF" w:rsidP="004553EF">
            <w:pPr>
              <w:spacing w:before="120"/>
              <w:jc w:val="left"/>
              <w:rPr>
                <w:b/>
                <w:bCs/>
                <w:color w:val="FFFFFF" w:themeColor="background1"/>
                <w:sz w:val="20"/>
                <w:szCs w:val="20"/>
              </w:rPr>
            </w:pPr>
            <w:r w:rsidRPr="004553EF">
              <w:rPr>
                <w:b/>
                <w:bCs/>
                <w:color w:val="FFFFFF" w:themeColor="background1"/>
                <w:sz w:val="20"/>
                <w:szCs w:val="20"/>
              </w:rPr>
              <w:t>İşbirliği Yapılacak Birim(ler)</w:t>
            </w:r>
          </w:p>
        </w:tc>
        <w:tc>
          <w:tcPr>
            <w:tcW w:w="8645" w:type="dxa"/>
            <w:gridSpan w:val="9"/>
            <w:shd w:val="clear" w:color="auto" w:fill="auto"/>
          </w:tcPr>
          <w:p w:rsidR="004553EF" w:rsidRPr="004553EF" w:rsidRDefault="004553EF" w:rsidP="0085561C">
            <w:pPr>
              <w:spacing w:before="60" w:after="60"/>
              <w:jc w:val="left"/>
              <w:rPr>
                <w:sz w:val="20"/>
                <w:szCs w:val="20"/>
              </w:rPr>
            </w:pPr>
            <w:r w:rsidRPr="004553EF">
              <w:rPr>
                <w:sz w:val="20"/>
                <w:szCs w:val="20"/>
              </w:rPr>
              <w:t>Rektörlük,  Öğrenci İşleri, Strateji, İdari Mali İşler Daire Başkanlıkları ve Akademik Birimler</w:t>
            </w:r>
          </w:p>
        </w:tc>
      </w:tr>
      <w:tr w:rsidR="004553EF" w:rsidRPr="004553EF" w:rsidTr="00FE13A5">
        <w:trPr>
          <w:trHeight w:val="340"/>
          <w:jc w:val="center"/>
        </w:trPr>
        <w:tc>
          <w:tcPr>
            <w:tcW w:w="1764" w:type="dxa"/>
            <w:shd w:val="clear" w:color="auto" w:fill="F79646" w:themeFill="accent6"/>
            <w:vAlign w:val="center"/>
          </w:tcPr>
          <w:p w:rsidR="004553EF" w:rsidRPr="004553EF" w:rsidRDefault="004553EF" w:rsidP="004553EF">
            <w:pPr>
              <w:spacing w:before="60" w:after="60"/>
              <w:jc w:val="left"/>
              <w:rPr>
                <w:b/>
                <w:bCs/>
                <w:color w:val="FFFFFF" w:themeColor="background1"/>
                <w:sz w:val="20"/>
                <w:szCs w:val="20"/>
              </w:rPr>
            </w:pPr>
            <w:r w:rsidRPr="004553EF">
              <w:rPr>
                <w:b/>
                <w:bCs/>
                <w:color w:val="FFFFFF" w:themeColor="background1"/>
                <w:sz w:val="20"/>
                <w:szCs w:val="20"/>
              </w:rPr>
              <w:t>Riskler</w:t>
            </w:r>
          </w:p>
        </w:tc>
        <w:tc>
          <w:tcPr>
            <w:tcW w:w="8645" w:type="dxa"/>
            <w:gridSpan w:val="9"/>
            <w:shd w:val="clear" w:color="auto" w:fill="auto"/>
            <w:vAlign w:val="center"/>
          </w:tcPr>
          <w:p w:rsidR="004553EF" w:rsidRPr="004553EF" w:rsidRDefault="004553EF" w:rsidP="004553EF">
            <w:pPr>
              <w:spacing w:before="60" w:after="60"/>
              <w:rPr>
                <w:sz w:val="20"/>
                <w:szCs w:val="20"/>
              </w:rPr>
            </w:pPr>
            <w:r w:rsidRPr="004553EF">
              <w:rPr>
                <w:sz w:val="20"/>
                <w:szCs w:val="20"/>
              </w:rPr>
              <w:t>Personel, bütçe, ve fiziki alt yapı yetersizliği</w:t>
            </w:r>
          </w:p>
        </w:tc>
      </w:tr>
      <w:tr w:rsidR="004553EF" w:rsidRPr="004553EF" w:rsidTr="00FE13A5">
        <w:trPr>
          <w:trHeight w:val="567"/>
          <w:jc w:val="center"/>
        </w:trPr>
        <w:tc>
          <w:tcPr>
            <w:tcW w:w="1764" w:type="dxa"/>
            <w:shd w:val="clear" w:color="auto" w:fill="F79646" w:themeFill="accent6"/>
            <w:vAlign w:val="center"/>
          </w:tcPr>
          <w:p w:rsidR="004553EF" w:rsidRPr="004553EF" w:rsidRDefault="004553EF" w:rsidP="004553EF">
            <w:pPr>
              <w:spacing w:before="60" w:after="60"/>
              <w:jc w:val="left"/>
              <w:rPr>
                <w:color w:val="FFFFFF" w:themeColor="background1"/>
                <w:sz w:val="20"/>
                <w:szCs w:val="20"/>
              </w:rPr>
            </w:pPr>
            <w:r w:rsidRPr="004553EF">
              <w:rPr>
                <w:b/>
                <w:bCs/>
                <w:color w:val="FFFFFF" w:themeColor="background1"/>
                <w:sz w:val="20"/>
                <w:szCs w:val="20"/>
              </w:rPr>
              <w:t>Stratejiler</w:t>
            </w:r>
          </w:p>
        </w:tc>
        <w:tc>
          <w:tcPr>
            <w:tcW w:w="8645" w:type="dxa"/>
            <w:gridSpan w:val="9"/>
            <w:shd w:val="clear" w:color="auto" w:fill="auto"/>
            <w:vAlign w:val="center"/>
          </w:tcPr>
          <w:p w:rsidR="004C53D0" w:rsidRPr="004C53D0" w:rsidRDefault="004C53D0" w:rsidP="004C53D0">
            <w:pPr>
              <w:numPr>
                <w:ilvl w:val="0"/>
                <w:numId w:val="23"/>
              </w:numPr>
              <w:spacing w:before="60" w:after="60"/>
              <w:contextualSpacing/>
              <w:jc w:val="left"/>
              <w:rPr>
                <w:sz w:val="20"/>
                <w:szCs w:val="20"/>
              </w:rPr>
            </w:pPr>
            <w:r w:rsidRPr="004C53D0">
              <w:rPr>
                <w:sz w:val="20"/>
                <w:szCs w:val="20"/>
              </w:rPr>
              <w:t xml:space="preserve">Teknik gezi olması şartıyla birimlerden gelen toplamda </w:t>
            </w:r>
            <w:r w:rsidR="00B22AAA">
              <w:rPr>
                <w:sz w:val="20"/>
                <w:szCs w:val="20"/>
              </w:rPr>
              <w:t xml:space="preserve">yıllık ortalama 30 </w:t>
            </w:r>
            <w:r w:rsidRPr="004C53D0">
              <w:rPr>
                <w:sz w:val="20"/>
                <w:szCs w:val="20"/>
              </w:rPr>
              <w:t xml:space="preserve"> adet teknik gezi talebi için taşıt desteğinin sağlanması. </w:t>
            </w:r>
          </w:p>
          <w:p w:rsidR="00B674E9" w:rsidRPr="004C53D0" w:rsidRDefault="00B674E9" w:rsidP="004C53D0">
            <w:pPr>
              <w:spacing w:before="60" w:after="60"/>
              <w:ind w:left="141"/>
              <w:contextualSpacing/>
              <w:jc w:val="left"/>
              <w:rPr>
                <w:sz w:val="20"/>
                <w:szCs w:val="20"/>
              </w:rPr>
            </w:pPr>
          </w:p>
        </w:tc>
      </w:tr>
      <w:tr w:rsidR="004553EF" w:rsidRPr="004553EF" w:rsidTr="00FE13A5">
        <w:trPr>
          <w:trHeight w:val="340"/>
          <w:jc w:val="center"/>
        </w:trPr>
        <w:tc>
          <w:tcPr>
            <w:tcW w:w="1764" w:type="dxa"/>
            <w:shd w:val="clear" w:color="auto" w:fill="F79646" w:themeFill="accent6"/>
            <w:vAlign w:val="center"/>
          </w:tcPr>
          <w:p w:rsidR="004553EF" w:rsidRPr="004553EF" w:rsidRDefault="004553EF" w:rsidP="004553EF">
            <w:pPr>
              <w:spacing w:before="60" w:after="60"/>
              <w:jc w:val="left"/>
              <w:rPr>
                <w:b/>
                <w:bCs/>
                <w:color w:val="FFFFFF" w:themeColor="background1"/>
                <w:sz w:val="20"/>
                <w:szCs w:val="20"/>
              </w:rPr>
            </w:pPr>
            <w:r w:rsidRPr="004553EF">
              <w:rPr>
                <w:b/>
                <w:bCs/>
                <w:color w:val="FFFFFF" w:themeColor="background1"/>
                <w:sz w:val="20"/>
                <w:szCs w:val="20"/>
              </w:rPr>
              <w:t>Maliyet Tahmini</w:t>
            </w:r>
          </w:p>
        </w:tc>
        <w:tc>
          <w:tcPr>
            <w:tcW w:w="8645" w:type="dxa"/>
            <w:gridSpan w:val="9"/>
            <w:shd w:val="clear" w:color="auto" w:fill="auto"/>
          </w:tcPr>
          <w:p w:rsidR="004553EF" w:rsidRPr="0089109D" w:rsidRDefault="00B22AAA" w:rsidP="004553EF">
            <w:pPr>
              <w:tabs>
                <w:tab w:val="left" w:pos="795"/>
              </w:tabs>
              <w:spacing w:before="60" w:after="60"/>
              <w:jc w:val="left"/>
              <w:rPr>
                <w:b/>
                <w:sz w:val="20"/>
                <w:szCs w:val="20"/>
              </w:rPr>
            </w:pPr>
            <w:r w:rsidRPr="0089109D">
              <w:rPr>
                <w:b/>
                <w:sz w:val="20"/>
                <w:szCs w:val="20"/>
              </w:rPr>
              <w:t>395.000 TL</w:t>
            </w:r>
          </w:p>
        </w:tc>
      </w:tr>
      <w:tr w:rsidR="004553EF" w:rsidRPr="004553EF" w:rsidTr="00FE13A5">
        <w:trPr>
          <w:trHeight w:val="468"/>
          <w:jc w:val="center"/>
        </w:trPr>
        <w:tc>
          <w:tcPr>
            <w:tcW w:w="1764" w:type="dxa"/>
            <w:shd w:val="clear" w:color="auto" w:fill="F79646" w:themeFill="accent6"/>
            <w:vAlign w:val="center"/>
          </w:tcPr>
          <w:p w:rsidR="004553EF" w:rsidRPr="004553EF" w:rsidRDefault="004553EF" w:rsidP="004553EF">
            <w:pPr>
              <w:spacing w:before="120"/>
              <w:jc w:val="left"/>
              <w:rPr>
                <w:b/>
                <w:bCs/>
                <w:color w:val="FFFFFF" w:themeColor="background1"/>
                <w:sz w:val="20"/>
                <w:szCs w:val="20"/>
              </w:rPr>
            </w:pPr>
            <w:r w:rsidRPr="004553EF">
              <w:rPr>
                <w:b/>
                <w:bCs/>
                <w:color w:val="FFFFFF" w:themeColor="background1"/>
                <w:sz w:val="20"/>
                <w:szCs w:val="20"/>
              </w:rPr>
              <w:t xml:space="preserve">Tespitler </w:t>
            </w:r>
          </w:p>
        </w:tc>
        <w:tc>
          <w:tcPr>
            <w:tcW w:w="8645" w:type="dxa"/>
            <w:gridSpan w:val="9"/>
            <w:shd w:val="clear" w:color="auto" w:fill="auto"/>
            <w:vAlign w:val="center"/>
          </w:tcPr>
          <w:p w:rsidR="004553EF" w:rsidRPr="004553EF" w:rsidRDefault="0085561C" w:rsidP="004553EF">
            <w:pPr>
              <w:spacing w:before="60" w:after="60"/>
              <w:rPr>
                <w:sz w:val="20"/>
                <w:szCs w:val="20"/>
              </w:rPr>
            </w:pPr>
            <w:r>
              <w:rPr>
                <w:sz w:val="20"/>
                <w:szCs w:val="20"/>
              </w:rPr>
              <w:t>İlgili bölüm hocalarının sektör bağlantılarını yapmaları ve irtibatları sağlamaları</w:t>
            </w:r>
          </w:p>
        </w:tc>
      </w:tr>
      <w:tr w:rsidR="004553EF" w:rsidRPr="004553EF" w:rsidTr="00FE13A5">
        <w:trPr>
          <w:trHeight w:val="664"/>
          <w:jc w:val="center"/>
        </w:trPr>
        <w:tc>
          <w:tcPr>
            <w:tcW w:w="1764" w:type="dxa"/>
            <w:shd w:val="clear" w:color="auto" w:fill="F79646" w:themeFill="accent6"/>
            <w:vAlign w:val="center"/>
          </w:tcPr>
          <w:p w:rsidR="004553EF" w:rsidRPr="004553EF" w:rsidRDefault="004553EF" w:rsidP="004553EF">
            <w:pPr>
              <w:spacing w:before="120"/>
              <w:jc w:val="left"/>
              <w:rPr>
                <w:color w:val="FFFFFF" w:themeColor="background1"/>
                <w:sz w:val="20"/>
                <w:szCs w:val="20"/>
              </w:rPr>
            </w:pPr>
            <w:r w:rsidRPr="004553EF">
              <w:rPr>
                <w:b/>
                <w:bCs/>
                <w:color w:val="FFFFFF" w:themeColor="background1"/>
                <w:sz w:val="20"/>
                <w:szCs w:val="20"/>
              </w:rPr>
              <w:t>İhtiyaçlar</w:t>
            </w:r>
          </w:p>
        </w:tc>
        <w:tc>
          <w:tcPr>
            <w:tcW w:w="8645" w:type="dxa"/>
            <w:gridSpan w:val="9"/>
            <w:shd w:val="clear" w:color="auto" w:fill="auto"/>
            <w:vAlign w:val="center"/>
          </w:tcPr>
          <w:p w:rsidR="004553EF" w:rsidRPr="004553EF" w:rsidRDefault="0085561C" w:rsidP="004553EF">
            <w:pPr>
              <w:spacing w:before="60" w:after="60"/>
              <w:rPr>
                <w:sz w:val="20"/>
                <w:szCs w:val="20"/>
              </w:rPr>
            </w:pPr>
            <w:r>
              <w:rPr>
                <w:sz w:val="20"/>
                <w:szCs w:val="20"/>
              </w:rPr>
              <w:t>Yeterli sayıda araç ve bütçe.</w:t>
            </w:r>
          </w:p>
        </w:tc>
      </w:tr>
    </w:tbl>
    <w:p w:rsidR="004553EF" w:rsidRDefault="004553EF" w:rsidP="00A63AB8">
      <w:pPr>
        <w:spacing w:before="60"/>
      </w:pPr>
    </w:p>
    <w:p w:rsidR="004553EF" w:rsidRDefault="004553EF" w:rsidP="00A63AB8">
      <w:pPr>
        <w:spacing w:before="60"/>
      </w:pPr>
    </w:p>
    <w:p w:rsidR="00E96D8D" w:rsidRDefault="00E96D8D" w:rsidP="00E96D8D">
      <w:pPr>
        <w:spacing w:before="60"/>
        <w:rPr>
          <w:b/>
          <w:color w:val="333333"/>
          <w:szCs w:val="21"/>
        </w:rPr>
      </w:pPr>
    </w:p>
    <w:p w:rsidR="0085561C" w:rsidRDefault="0085561C" w:rsidP="00E96D8D">
      <w:pPr>
        <w:spacing w:before="60"/>
        <w:rPr>
          <w:b/>
          <w:color w:val="333333"/>
          <w:szCs w:val="21"/>
        </w:rPr>
      </w:pPr>
    </w:p>
    <w:p w:rsidR="0085561C" w:rsidRDefault="0085561C" w:rsidP="00E96D8D">
      <w:pPr>
        <w:spacing w:before="60"/>
        <w:rPr>
          <w:b/>
          <w:color w:val="333333"/>
          <w:szCs w:val="21"/>
        </w:rPr>
      </w:pPr>
    </w:p>
    <w:p w:rsidR="0085561C" w:rsidRDefault="0085561C" w:rsidP="00E96D8D">
      <w:pPr>
        <w:spacing w:before="60"/>
        <w:rPr>
          <w:b/>
          <w:color w:val="333333"/>
          <w:szCs w:val="21"/>
        </w:rPr>
      </w:pPr>
    </w:p>
    <w:p w:rsidR="0085561C" w:rsidRDefault="0085561C" w:rsidP="00E96D8D">
      <w:pPr>
        <w:spacing w:before="60"/>
        <w:rPr>
          <w:b/>
          <w:color w:val="333333"/>
          <w:szCs w:val="21"/>
        </w:rPr>
      </w:pPr>
    </w:p>
    <w:p w:rsidR="0085561C" w:rsidRDefault="0085561C" w:rsidP="00E96D8D">
      <w:pPr>
        <w:spacing w:before="60"/>
        <w:rPr>
          <w:b/>
          <w:color w:val="333333"/>
          <w:szCs w:val="21"/>
        </w:rPr>
      </w:pPr>
    </w:p>
    <w:p w:rsidR="0085561C" w:rsidRDefault="0085561C" w:rsidP="00E96D8D">
      <w:pPr>
        <w:spacing w:before="60"/>
        <w:rPr>
          <w:b/>
          <w:color w:val="333333"/>
          <w:szCs w:val="21"/>
        </w:rPr>
      </w:pPr>
    </w:p>
    <w:p w:rsidR="0085561C" w:rsidRDefault="0085561C" w:rsidP="00E96D8D">
      <w:pPr>
        <w:spacing w:before="60"/>
        <w:rPr>
          <w:b/>
          <w:color w:val="333333"/>
          <w:szCs w:val="21"/>
        </w:rPr>
      </w:pPr>
    </w:p>
    <w:p w:rsidR="0085561C" w:rsidRDefault="0085561C" w:rsidP="00E96D8D">
      <w:pPr>
        <w:spacing w:before="60"/>
        <w:rPr>
          <w:b/>
          <w:color w:val="333333"/>
          <w:szCs w:val="21"/>
        </w:rPr>
      </w:pPr>
    </w:p>
    <w:p w:rsidR="0085561C" w:rsidRDefault="0085561C" w:rsidP="00E96D8D">
      <w:pPr>
        <w:spacing w:before="60"/>
        <w:rPr>
          <w:b/>
          <w:color w:val="333333"/>
          <w:szCs w:val="21"/>
        </w:rPr>
      </w:pPr>
    </w:p>
    <w:p w:rsidR="0085561C" w:rsidRDefault="0085561C" w:rsidP="00E96D8D">
      <w:pPr>
        <w:spacing w:before="60"/>
        <w:rPr>
          <w:b/>
          <w:color w:val="333333"/>
          <w:szCs w:val="21"/>
        </w:rPr>
      </w:pPr>
    </w:p>
    <w:p w:rsidR="0085561C" w:rsidRDefault="0085561C" w:rsidP="00E96D8D">
      <w:pPr>
        <w:spacing w:before="60"/>
        <w:rPr>
          <w:b/>
          <w:color w:val="333333"/>
          <w:szCs w:val="21"/>
        </w:rPr>
      </w:pPr>
    </w:p>
    <w:p w:rsidR="0085561C" w:rsidRDefault="0085561C" w:rsidP="00E96D8D">
      <w:pPr>
        <w:spacing w:before="60"/>
        <w:rPr>
          <w:b/>
          <w:color w:val="333333"/>
          <w:szCs w:val="21"/>
        </w:rPr>
      </w:pPr>
    </w:p>
    <w:p w:rsidR="00E65A9A" w:rsidRDefault="00E65A9A" w:rsidP="00EC0316">
      <w:pPr>
        <w:pStyle w:val="ResimYazs"/>
        <w:spacing w:before="240" w:after="120"/>
      </w:pPr>
      <w:r w:rsidRPr="005416F4">
        <w:rPr>
          <w:sz w:val="24"/>
          <w:szCs w:val="24"/>
        </w:rPr>
        <w:t xml:space="preserve">Tablo </w:t>
      </w:r>
      <w:r w:rsidRPr="005416F4">
        <w:rPr>
          <w:sz w:val="24"/>
          <w:szCs w:val="24"/>
        </w:rPr>
        <w:fldChar w:fldCharType="begin"/>
      </w:r>
      <w:r w:rsidRPr="005416F4">
        <w:rPr>
          <w:sz w:val="24"/>
          <w:szCs w:val="24"/>
        </w:rPr>
        <w:instrText xml:space="preserve"> SEQ Tablo \* ARABIC </w:instrText>
      </w:r>
      <w:r w:rsidRPr="005416F4">
        <w:rPr>
          <w:sz w:val="24"/>
          <w:szCs w:val="24"/>
        </w:rPr>
        <w:fldChar w:fldCharType="separate"/>
      </w:r>
      <w:r w:rsidR="00A768E9">
        <w:rPr>
          <w:noProof/>
          <w:sz w:val="24"/>
          <w:szCs w:val="24"/>
        </w:rPr>
        <w:t>16</w:t>
      </w:r>
      <w:r w:rsidRPr="005416F4">
        <w:rPr>
          <w:sz w:val="24"/>
          <w:szCs w:val="24"/>
        </w:rPr>
        <w:fldChar w:fldCharType="end"/>
      </w:r>
      <w:r w:rsidRPr="005416F4">
        <w:rPr>
          <w:sz w:val="24"/>
          <w:szCs w:val="24"/>
        </w:rPr>
        <w:t>: Tahmini Maliyet Tablosu</w:t>
      </w:r>
    </w:p>
    <w:tbl>
      <w:tblPr>
        <w:tblpPr w:leftFromText="141" w:rightFromText="141" w:vertAnchor="text" w:horzAnchor="margin" w:tblpXSpec="center" w:tblpY="379"/>
        <w:tblW w:w="5176" w:type="pct"/>
        <w:tblLayout w:type="fixed"/>
        <w:tblCellMar>
          <w:left w:w="70" w:type="dxa"/>
          <w:right w:w="70" w:type="dxa"/>
        </w:tblCellMar>
        <w:tblLook w:val="04A0" w:firstRow="1" w:lastRow="0" w:firstColumn="1" w:lastColumn="0" w:noHBand="0" w:noVBand="1"/>
      </w:tblPr>
      <w:tblGrid>
        <w:gridCol w:w="1781"/>
        <w:gridCol w:w="1313"/>
        <w:gridCol w:w="1309"/>
        <w:gridCol w:w="1309"/>
        <w:gridCol w:w="1309"/>
        <w:gridCol w:w="1479"/>
        <w:gridCol w:w="1477"/>
      </w:tblGrid>
      <w:tr w:rsidR="00E65A9A" w:rsidRPr="00D90C42" w:rsidTr="00FE13A5">
        <w:trPr>
          <w:trHeight w:val="567"/>
        </w:trPr>
        <w:tc>
          <w:tcPr>
            <w:tcW w:w="893" w:type="pct"/>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E65A9A" w:rsidRPr="00D90C42" w:rsidRDefault="00E65A9A" w:rsidP="00371A68">
            <w:pPr>
              <w:spacing w:after="0"/>
              <w:jc w:val="center"/>
              <w:rPr>
                <w:b/>
                <w:iCs/>
                <w:color w:val="FFFFFF" w:themeColor="background1"/>
                <w:sz w:val="22"/>
              </w:rPr>
            </w:pPr>
            <w:bookmarkStart w:id="141" w:name="_Toc464572905"/>
          </w:p>
        </w:tc>
        <w:tc>
          <w:tcPr>
            <w:tcW w:w="658"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65A9A" w:rsidRPr="00D90C42" w:rsidRDefault="00E65A9A" w:rsidP="00371A68">
            <w:pPr>
              <w:spacing w:after="0"/>
              <w:jc w:val="center"/>
              <w:rPr>
                <w:b/>
                <w:iCs/>
                <w:color w:val="FFFFFF" w:themeColor="background1"/>
                <w:sz w:val="22"/>
              </w:rPr>
            </w:pPr>
            <w:r w:rsidRPr="00D90C42">
              <w:rPr>
                <w:b/>
                <w:iCs/>
                <w:color w:val="FFFFFF" w:themeColor="background1"/>
                <w:sz w:val="22"/>
              </w:rPr>
              <w:t>Planın</w:t>
            </w:r>
          </w:p>
          <w:p w:rsidR="00E65A9A" w:rsidRPr="00D90C42" w:rsidRDefault="00E65A9A" w:rsidP="00371A68">
            <w:pPr>
              <w:spacing w:after="0"/>
              <w:jc w:val="center"/>
              <w:rPr>
                <w:b/>
                <w:iCs/>
                <w:color w:val="FFFFFF" w:themeColor="background1"/>
                <w:sz w:val="22"/>
              </w:rPr>
            </w:pPr>
            <w:r w:rsidRPr="00D90C42">
              <w:rPr>
                <w:b/>
                <w:iCs/>
                <w:color w:val="FFFFFF" w:themeColor="background1"/>
                <w:sz w:val="22"/>
              </w:rPr>
              <w:t>1. Yılı</w:t>
            </w:r>
          </w:p>
        </w:tc>
        <w:tc>
          <w:tcPr>
            <w:tcW w:w="656" w:type="pct"/>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E65A9A" w:rsidRPr="00D90C42" w:rsidRDefault="00E65A9A" w:rsidP="00371A68">
            <w:pPr>
              <w:spacing w:after="0"/>
              <w:jc w:val="center"/>
              <w:rPr>
                <w:b/>
                <w:iCs/>
                <w:color w:val="FFFFFF" w:themeColor="background1"/>
                <w:sz w:val="22"/>
              </w:rPr>
            </w:pPr>
            <w:r w:rsidRPr="00D90C42">
              <w:rPr>
                <w:b/>
                <w:iCs/>
                <w:color w:val="FFFFFF" w:themeColor="background1"/>
                <w:sz w:val="22"/>
              </w:rPr>
              <w:t>Planın</w:t>
            </w:r>
          </w:p>
          <w:p w:rsidR="00E65A9A" w:rsidRPr="00D90C42" w:rsidRDefault="00E65A9A" w:rsidP="00371A68">
            <w:pPr>
              <w:spacing w:after="0"/>
              <w:jc w:val="center"/>
              <w:rPr>
                <w:b/>
                <w:iCs/>
                <w:color w:val="FFFFFF" w:themeColor="background1"/>
                <w:sz w:val="22"/>
              </w:rPr>
            </w:pPr>
            <w:r w:rsidRPr="00D90C42">
              <w:rPr>
                <w:b/>
                <w:iCs/>
                <w:color w:val="FFFFFF" w:themeColor="background1"/>
                <w:sz w:val="22"/>
              </w:rPr>
              <w:t>2. Yılı</w:t>
            </w:r>
          </w:p>
        </w:tc>
        <w:tc>
          <w:tcPr>
            <w:tcW w:w="656"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65A9A" w:rsidRPr="00D90C42" w:rsidRDefault="00E65A9A" w:rsidP="00371A68">
            <w:pPr>
              <w:spacing w:after="0"/>
              <w:jc w:val="center"/>
              <w:rPr>
                <w:b/>
                <w:iCs/>
                <w:color w:val="FFFFFF" w:themeColor="background1"/>
                <w:sz w:val="22"/>
              </w:rPr>
            </w:pPr>
            <w:r w:rsidRPr="00D90C42">
              <w:rPr>
                <w:b/>
                <w:iCs/>
                <w:color w:val="FFFFFF" w:themeColor="background1"/>
                <w:sz w:val="22"/>
              </w:rPr>
              <w:t>Planın</w:t>
            </w:r>
          </w:p>
          <w:p w:rsidR="00E65A9A" w:rsidRPr="00D90C42" w:rsidRDefault="00E65A9A" w:rsidP="00371A68">
            <w:pPr>
              <w:spacing w:after="0"/>
              <w:jc w:val="center"/>
              <w:rPr>
                <w:b/>
                <w:iCs/>
                <w:color w:val="FFFFFF" w:themeColor="background1"/>
                <w:sz w:val="22"/>
              </w:rPr>
            </w:pPr>
            <w:r w:rsidRPr="00D90C42">
              <w:rPr>
                <w:b/>
                <w:iCs/>
                <w:color w:val="FFFFFF" w:themeColor="background1"/>
                <w:sz w:val="22"/>
              </w:rPr>
              <w:t>3. Yılı</w:t>
            </w:r>
          </w:p>
        </w:tc>
        <w:tc>
          <w:tcPr>
            <w:tcW w:w="656"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65A9A" w:rsidRPr="00D90C42" w:rsidRDefault="00E65A9A" w:rsidP="00371A68">
            <w:pPr>
              <w:spacing w:after="0"/>
              <w:jc w:val="center"/>
              <w:rPr>
                <w:b/>
                <w:iCs/>
                <w:color w:val="FFFFFF" w:themeColor="background1"/>
                <w:sz w:val="22"/>
              </w:rPr>
            </w:pPr>
            <w:r w:rsidRPr="00D90C42">
              <w:rPr>
                <w:b/>
                <w:iCs/>
                <w:color w:val="FFFFFF" w:themeColor="background1"/>
                <w:sz w:val="22"/>
              </w:rPr>
              <w:t>Planın</w:t>
            </w:r>
          </w:p>
          <w:p w:rsidR="00E65A9A" w:rsidRPr="00D90C42" w:rsidRDefault="00E65A9A" w:rsidP="00371A68">
            <w:pPr>
              <w:spacing w:after="0"/>
              <w:jc w:val="center"/>
              <w:rPr>
                <w:b/>
                <w:iCs/>
                <w:color w:val="FFFFFF" w:themeColor="background1"/>
                <w:sz w:val="22"/>
              </w:rPr>
            </w:pPr>
            <w:r w:rsidRPr="00D90C42">
              <w:rPr>
                <w:b/>
                <w:iCs/>
                <w:color w:val="FFFFFF" w:themeColor="background1"/>
                <w:sz w:val="22"/>
              </w:rPr>
              <w:t>4. Yılı</w:t>
            </w:r>
          </w:p>
        </w:tc>
        <w:tc>
          <w:tcPr>
            <w:tcW w:w="741" w:type="pct"/>
            <w:tcBorders>
              <w:top w:val="single" w:sz="4" w:space="0" w:color="auto"/>
              <w:left w:val="single" w:sz="4" w:space="0" w:color="auto"/>
              <w:bottom w:val="single" w:sz="4" w:space="0" w:color="auto"/>
              <w:right w:val="single" w:sz="4" w:space="0" w:color="auto"/>
            </w:tcBorders>
            <w:shd w:val="clear" w:color="auto" w:fill="F79646" w:themeFill="accent6"/>
          </w:tcPr>
          <w:p w:rsidR="00E65A9A" w:rsidRPr="00D90C42" w:rsidRDefault="00E65A9A" w:rsidP="00371A68">
            <w:pPr>
              <w:spacing w:after="0"/>
              <w:jc w:val="center"/>
              <w:rPr>
                <w:b/>
                <w:iCs/>
                <w:color w:val="FFFFFF" w:themeColor="background1"/>
                <w:sz w:val="22"/>
              </w:rPr>
            </w:pPr>
            <w:r w:rsidRPr="00D90C42">
              <w:rPr>
                <w:b/>
                <w:iCs/>
                <w:color w:val="FFFFFF" w:themeColor="background1"/>
                <w:sz w:val="22"/>
              </w:rPr>
              <w:t xml:space="preserve">Planın </w:t>
            </w:r>
          </w:p>
          <w:p w:rsidR="00E65A9A" w:rsidRPr="00D90C42" w:rsidRDefault="00E65A9A" w:rsidP="00371A68">
            <w:pPr>
              <w:spacing w:after="0"/>
              <w:jc w:val="center"/>
              <w:rPr>
                <w:b/>
                <w:iCs/>
                <w:color w:val="FFFFFF" w:themeColor="background1"/>
                <w:sz w:val="22"/>
              </w:rPr>
            </w:pPr>
            <w:r w:rsidRPr="00D90C42">
              <w:rPr>
                <w:b/>
                <w:iCs/>
                <w:color w:val="FFFFFF" w:themeColor="background1"/>
                <w:sz w:val="22"/>
              </w:rPr>
              <w:t>5. Yılı</w:t>
            </w:r>
          </w:p>
        </w:tc>
        <w:tc>
          <w:tcPr>
            <w:tcW w:w="740" w:type="pct"/>
            <w:tcBorders>
              <w:top w:val="single" w:sz="4" w:space="0" w:color="auto"/>
              <w:left w:val="single" w:sz="4" w:space="0" w:color="auto"/>
              <w:bottom w:val="single" w:sz="4" w:space="0" w:color="auto"/>
              <w:right w:val="single" w:sz="4" w:space="0" w:color="auto"/>
            </w:tcBorders>
            <w:shd w:val="clear" w:color="auto" w:fill="F79646" w:themeFill="accent6"/>
          </w:tcPr>
          <w:p w:rsidR="00E65A9A" w:rsidRPr="00D90C42" w:rsidRDefault="00E65A9A" w:rsidP="00371A68">
            <w:pPr>
              <w:spacing w:after="0"/>
              <w:jc w:val="center"/>
              <w:rPr>
                <w:b/>
                <w:color w:val="FFFFFF" w:themeColor="background1"/>
                <w:sz w:val="22"/>
              </w:rPr>
            </w:pPr>
            <w:r w:rsidRPr="00D90C42">
              <w:rPr>
                <w:b/>
                <w:iCs/>
                <w:color w:val="FFFFFF" w:themeColor="background1"/>
                <w:sz w:val="22"/>
              </w:rPr>
              <w:t>Toplam Maliyet</w:t>
            </w:r>
          </w:p>
        </w:tc>
      </w:tr>
      <w:tr w:rsidR="00E65A9A" w:rsidRPr="00D90C42" w:rsidTr="00FE13A5">
        <w:trPr>
          <w:trHeight w:val="269"/>
        </w:trPr>
        <w:tc>
          <w:tcPr>
            <w:tcW w:w="89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C0316" w:rsidRPr="00CD4D08" w:rsidRDefault="00E65A9A" w:rsidP="00CD4D08">
            <w:pPr>
              <w:spacing w:after="0"/>
              <w:jc w:val="left"/>
              <w:rPr>
                <w:b/>
                <w:bCs/>
                <w:caps/>
                <w:color w:val="FFFFFF" w:themeColor="background1"/>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D4D08">
              <w:rPr>
                <w:b/>
                <w:bCs/>
                <w:caps/>
                <w:color w:val="FFFFFF" w:themeColor="background1"/>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Amaç 1</w:t>
            </w:r>
          </w:p>
          <w:p w:rsidR="00CD4D08" w:rsidRPr="00D90C42" w:rsidRDefault="00CD4D08" w:rsidP="00CD4D08">
            <w:pPr>
              <w:spacing w:after="0"/>
              <w:jc w:val="left"/>
              <w:rPr>
                <w:rFonts w:eastAsia="Times New Roman"/>
                <w:b/>
                <w:bCs/>
                <w:color w:val="FFFFFF" w:themeColor="background1"/>
                <w:sz w:val="22"/>
                <w:lang w:eastAsia="tr-TR"/>
              </w:rPr>
            </w:pPr>
          </w:p>
        </w:tc>
        <w:tc>
          <w:tcPr>
            <w:tcW w:w="658" w:type="pct"/>
            <w:tcBorders>
              <w:top w:val="single" w:sz="4" w:space="0" w:color="auto"/>
              <w:left w:val="single" w:sz="4" w:space="0" w:color="auto"/>
              <w:bottom w:val="single" w:sz="4" w:space="0" w:color="auto"/>
              <w:right w:val="single" w:sz="4" w:space="0" w:color="auto"/>
            </w:tcBorders>
          </w:tcPr>
          <w:p w:rsidR="00E65A9A" w:rsidRPr="00CD4D08" w:rsidRDefault="0089109D" w:rsidP="00CD4D08">
            <w:pPr>
              <w:jc w:val="right"/>
              <w:rPr>
                <w:b/>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D4D08">
              <w:rPr>
                <w:b/>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52.480.000</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E65A9A" w:rsidRPr="00CD4D08" w:rsidRDefault="0089109D" w:rsidP="00CD4D08">
            <w:pPr>
              <w:jc w:val="right"/>
              <w:rPr>
                <w:b/>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D4D08">
              <w:rPr>
                <w:b/>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12.244.000</w:t>
            </w:r>
          </w:p>
        </w:tc>
        <w:tc>
          <w:tcPr>
            <w:tcW w:w="656" w:type="pct"/>
            <w:tcBorders>
              <w:top w:val="single" w:sz="4" w:space="0" w:color="auto"/>
              <w:left w:val="single" w:sz="4" w:space="0" w:color="auto"/>
              <w:bottom w:val="single" w:sz="4" w:space="0" w:color="auto"/>
              <w:right w:val="single" w:sz="4" w:space="0" w:color="auto"/>
            </w:tcBorders>
          </w:tcPr>
          <w:p w:rsidR="00E65A9A" w:rsidRPr="00CD4D08" w:rsidRDefault="0089109D" w:rsidP="00CD4D08">
            <w:pPr>
              <w:jc w:val="right"/>
              <w:rPr>
                <w:b/>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D4D08">
              <w:rPr>
                <w:b/>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17.566.000</w:t>
            </w:r>
          </w:p>
        </w:tc>
        <w:tc>
          <w:tcPr>
            <w:tcW w:w="656" w:type="pct"/>
            <w:tcBorders>
              <w:top w:val="single" w:sz="4" w:space="0" w:color="auto"/>
              <w:left w:val="single" w:sz="4" w:space="0" w:color="auto"/>
              <w:bottom w:val="single" w:sz="4" w:space="0" w:color="auto"/>
              <w:right w:val="single" w:sz="4" w:space="0" w:color="auto"/>
            </w:tcBorders>
          </w:tcPr>
          <w:p w:rsidR="00E65A9A" w:rsidRPr="00CD4D08" w:rsidRDefault="0089109D" w:rsidP="00CD4D08">
            <w:pPr>
              <w:jc w:val="right"/>
              <w:rPr>
                <w:b/>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D4D08">
              <w:rPr>
                <w:b/>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21.728.000</w:t>
            </w:r>
          </w:p>
        </w:tc>
        <w:tc>
          <w:tcPr>
            <w:tcW w:w="741" w:type="pct"/>
            <w:tcBorders>
              <w:top w:val="single" w:sz="4" w:space="0" w:color="auto"/>
              <w:left w:val="single" w:sz="4" w:space="0" w:color="auto"/>
              <w:bottom w:val="single" w:sz="4" w:space="0" w:color="auto"/>
              <w:right w:val="single" w:sz="4" w:space="0" w:color="auto"/>
            </w:tcBorders>
          </w:tcPr>
          <w:p w:rsidR="00E65A9A" w:rsidRPr="00CD4D08" w:rsidRDefault="0089109D" w:rsidP="00CD4D08">
            <w:pPr>
              <w:jc w:val="right"/>
              <w:rPr>
                <w:b/>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D4D08">
              <w:rPr>
                <w:b/>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24.490.000</w:t>
            </w:r>
          </w:p>
        </w:tc>
        <w:tc>
          <w:tcPr>
            <w:tcW w:w="740" w:type="pct"/>
            <w:tcBorders>
              <w:top w:val="single" w:sz="4" w:space="0" w:color="auto"/>
              <w:left w:val="single" w:sz="4" w:space="0" w:color="auto"/>
              <w:bottom w:val="single" w:sz="4" w:space="0" w:color="auto"/>
              <w:right w:val="single" w:sz="4" w:space="0" w:color="auto"/>
            </w:tcBorders>
          </w:tcPr>
          <w:p w:rsidR="00E65A9A" w:rsidRPr="00CD4D08" w:rsidRDefault="0089109D" w:rsidP="00CD4D08">
            <w:pPr>
              <w:jc w:val="right"/>
              <w:rPr>
                <w:b/>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D4D08">
              <w:rPr>
                <w:b/>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128.508.000</w:t>
            </w:r>
          </w:p>
        </w:tc>
      </w:tr>
      <w:tr w:rsidR="00E65A9A" w:rsidRPr="00D90C42" w:rsidTr="00FE13A5">
        <w:trPr>
          <w:trHeight w:val="408"/>
        </w:trPr>
        <w:tc>
          <w:tcPr>
            <w:tcW w:w="89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C0316" w:rsidRPr="00D90C42" w:rsidRDefault="00E65A9A" w:rsidP="00CD4D08">
            <w:pPr>
              <w:spacing w:after="0"/>
              <w:jc w:val="left"/>
              <w:rPr>
                <w:b/>
                <w:bCs/>
                <w:color w:val="FFFFFF" w:themeColor="background1"/>
                <w:sz w:val="22"/>
              </w:rPr>
            </w:pPr>
            <w:r w:rsidRPr="00D90C42">
              <w:rPr>
                <w:b/>
                <w:bCs/>
                <w:color w:val="FFFFFF" w:themeColor="background1"/>
                <w:sz w:val="22"/>
              </w:rPr>
              <w:t>Hedef 1.1</w:t>
            </w:r>
          </w:p>
        </w:tc>
        <w:tc>
          <w:tcPr>
            <w:tcW w:w="658" w:type="pct"/>
            <w:tcBorders>
              <w:top w:val="single" w:sz="4" w:space="0" w:color="auto"/>
              <w:left w:val="single" w:sz="4" w:space="0" w:color="auto"/>
              <w:bottom w:val="single" w:sz="4" w:space="0" w:color="auto"/>
              <w:right w:val="single" w:sz="4" w:space="0" w:color="auto"/>
            </w:tcBorders>
          </w:tcPr>
          <w:p w:rsidR="00E65A9A" w:rsidRPr="00CD4D08" w:rsidRDefault="0089109D" w:rsidP="00CD4D08">
            <w:pPr>
              <w:jc w:val="right"/>
              <w:rPr>
                <w:szCs w:val="24"/>
              </w:rPr>
            </w:pPr>
            <w:r w:rsidRPr="00CD4D08">
              <w:rPr>
                <w:szCs w:val="24"/>
              </w:rPr>
              <w:t>240.000</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E65A9A" w:rsidRPr="00CD4D08" w:rsidRDefault="0089109D" w:rsidP="00CD4D08">
            <w:pPr>
              <w:jc w:val="right"/>
              <w:rPr>
                <w:szCs w:val="24"/>
              </w:rPr>
            </w:pPr>
            <w:r w:rsidRPr="00CD4D08">
              <w:rPr>
                <w:szCs w:val="24"/>
              </w:rPr>
              <w:t>324.000</w:t>
            </w:r>
          </w:p>
        </w:tc>
        <w:tc>
          <w:tcPr>
            <w:tcW w:w="656"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szCs w:val="24"/>
              </w:rPr>
            </w:pPr>
            <w:r w:rsidRPr="00CD4D08">
              <w:rPr>
                <w:szCs w:val="24"/>
              </w:rPr>
              <w:t>366.000</w:t>
            </w:r>
          </w:p>
        </w:tc>
        <w:tc>
          <w:tcPr>
            <w:tcW w:w="656"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szCs w:val="24"/>
              </w:rPr>
            </w:pPr>
            <w:r w:rsidRPr="00CD4D08">
              <w:rPr>
                <w:szCs w:val="24"/>
              </w:rPr>
              <w:t>708.000</w:t>
            </w:r>
          </w:p>
        </w:tc>
        <w:tc>
          <w:tcPr>
            <w:tcW w:w="741"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szCs w:val="24"/>
              </w:rPr>
            </w:pPr>
            <w:r w:rsidRPr="00CD4D08">
              <w:rPr>
                <w:szCs w:val="24"/>
              </w:rPr>
              <w:t>850.000</w:t>
            </w:r>
          </w:p>
        </w:tc>
        <w:tc>
          <w:tcPr>
            <w:tcW w:w="740"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szCs w:val="24"/>
              </w:rPr>
            </w:pPr>
            <w:r w:rsidRPr="00CD4D08">
              <w:rPr>
                <w:szCs w:val="24"/>
              </w:rPr>
              <w:t>2.488.000</w:t>
            </w:r>
          </w:p>
        </w:tc>
      </w:tr>
      <w:tr w:rsidR="00E65A9A" w:rsidRPr="00D90C42" w:rsidTr="00FE13A5">
        <w:trPr>
          <w:trHeight w:val="372"/>
        </w:trPr>
        <w:tc>
          <w:tcPr>
            <w:tcW w:w="89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C0316" w:rsidRPr="00D90C42" w:rsidRDefault="00E65A9A" w:rsidP="00CD4D08">
            <w:pPr>
              <w:spacing w:after="0"/>
              <w:jc w:val="left"/>
              <w:rPr>
                <w:b/>
                <w:bCs/>
                <w:color w:val="FFFFFF" w:themeColor="background1"/>
                <w:sz w:val="22"/>
              </w:rPr>
            </w:pPr>
            <w:r w:rsidRPr="00D90C42">
              <w:rPr>
                <w:b/>
                <w:bCs/>
                <w:color w:val="FFFFFF" w:themeColor="background1"/>
                <w:sz w:val="22"/>
              </w:rPr>
              <w:t>Hedef 1.2</w:t>
            </w:r>
          </w:p>
        </w:tc>
        <w:tc>
          <w:tcPr>
            <w:tcW w:w="658"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szCs w:val="24"/>
              </w:rPr>
            </w:pPr>
            <w:r w:rsidRPr="00CD4D08">
              <w:rPr>
                <w:szCs w:val="24"/>
              </w:rPr>
              <w:t>24.530.000</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E65A9A" w:rsidRPr="00CD4D08" w:rsidRDefault="009A6F96" w:rsidP="00CD4D08">
            <w:pPr>
              <w:jc w:val="right"/>
              <w:rPr>
                <w:szCs w:val="24"/>
              </w:rPr>
            </w:pPr>
            <w:r w:rsidRPr="00CD4D08">
              <w:rPr>
                <w:szCs w:val="24"/>
              </w:rPr>
              <w:t>5.170.000</w:t>
            </w:r>
          </w:p>
        </w:tc>
        <w:tc>
          <w:tcPr>
            <w:tcW w:w="656"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szCs w:val="24"/>
              </w:rPr>
            </w:pPr>
            <w:r w:rsidRPr="00CD4D08">
              <w:rPr>
                <w:szCs w:val="24"/>
              </w:rPr>
              <w:t>6.000.000</w:t>
            </w:r>
          </w:p>
        </w:tc>
        <w:tc>
          <w:tcPr>
            <w:tcW w:w="656"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szCs w:val="24"/>
              </w:rPr>
            </w:pPr>
            <w:r w:rsidRPr="00CD4D08">
              <w:rPr>
                <w:szCs w:val="24"/>
              </w:rPr>
              <w:t>6.550.000</w:t>
            </w:r>
          </w:p>
        </w:tc>
        <w:tc>
          <w:tcPr>
            <w:tcW w:w="741"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szCs w:val="24"/>
              </w:rPr>
            </w:pPr>
            <w:r w:rsidRPr="00CD4D08">
              <w:rPr>
                <w:szCs w:val="24"/>
              </w:rPr>
              <w:t>7.350.000</w:t>
            </w:r>
          </w:p>
        </w:tc>
        <w:tc>
          <w:tcPr>
            <w:tcW w:w="740"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szCs w:val="24"/>
              </w:rPr>
            </w:pPr>
            <w:r w:rsidRPr="00CD4D08">
              <w:rPr>
                <w:szCs w:val="24"/>
              </w:rPr>
              <w:t>49.600.000</w:t>
            </w:r>
          </w:p>
        </w:tc>
      </w:tr>
      <w:tr w:rsidR="00E65A9A" w:rsidRPr="00D90C42" w:rsidTr="00FE13A5">
        <w:trPr>
          <w:trHeight w:val="372"/>
        </w:trPr>
        <w:tc>
          <w:tcPr>
            <w:tcW w:w="89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C0316" w:rsidRPr="00D90C42" w:rsidRDefault="00E65A9A" w:rsidP="00CD4D08">
            <w:pPr>
              <w:spacing w:after="0"/>
              <w:jc w:val="left"/>
              <w:rPr>
                <w:b/>
                <w:bCs/>
                <w:color w:val="FFFFFF" w:themeColor="background1"/>
                <w:sz w:val="22"/>
              </w:rPr>
            </w:pPr>
            <w:r>
              <w:rPr>
                <w:b/>
                <w:bCs/>
                <w:color w:val="FFFFFF" w:themeColor="background1"/>
                <w:sz w:val="22"/>
              </w:rPr>
              <w:t>Hedef 1.3</w:t>
            </w:r>
          </w:p>
        </w:tc>
        <w:tc>
          <w:tcPr>
            <w:tcW w:w="658"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szCs w:val="24"/>
              </w:rPr>
            </w:pPr>
            <w:r w:rsidRPr="00CD4D08">
              <w:rPr>
                <w:szCs w:val="24"/>
              </w:rPr>
              <w:t>23.410.000</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E65A9A" w:rsidRPr="00CD4D08" w:rsidRDefault="009A6F96" w:rsidP="00CD4D08">
            <w:pPr>
              <w:jc w:val="right"/>
              <w:rPr>
                <w:szCs w:val="24"/>
              </w:rPr>
            </w:pPr>
            <w:r w:rsidRPr="00CD4D08">
              <w:rPr>
                <w:szCs w:val="24"/>
              </w:rPr>
              <w:t>4.350.000</w:t>
            </w:r>
          </w:p>
        </w:tc>
        <w:tc>
          <w:tcPr>
            <w:tcW w:w="656"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szCs w:val="24"/>
              </w:rPr>
            </w:pPr>
            <w:r w:rsidRPr="00CD4D08">
              <w:rPr>
                <w:szCs w:val="24"/>
              </w:rPr>
              <w:t>8.850.000</w:t>
            </w:r>
          </w:p>
        </w:tc>
        <w:tc>
          <w:tcPr>
            <w:tcW w:w="656"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szCs w:val="24"/>
              </w:rPr>
            </w:pPr>
            <w:r w:rsidRPr="00CD4D08">
              <w:rPr>
                <w:szCs w:val="24"/>
              </w:rPr>
              <w:t>11.670.000</w:t>
            </w:r>
          </w:p>
        </w:tc>
        <w:tc>
          <w:tcPr>
            <w:tcW w:w="741"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szCs w:val="24"/>
              </w:rPr>
            </w:pPr>
            <w:r w:rsidRPr="00CD4D08">
              <w:rPr>
                <w:szCs w:val="24"/>
              </w:rPr>
              <w:t>13.090.000</w:t>
            </w:r>
          </w:p>
        </w:tc>
        <w:tc>
          <w:tcPr>
            <w:tcW w:w="740"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szCs w:val="24"/>
              </w:rPr>
            </w:pPr>
            <w:r w:rsidRPr="00CD4D08">
              <w:rPr>
                <w:szCs w:val="24"/>
              </w:rPr>
              <w:t>61.370.000</w:t>
            </w:r>
          </w:p>
        </w:tc>
      </w:tr>
      <w:tr w:rsidR="00EC0316" w:rsidRPr="00D90C42" w:rsidTr="00FE13A5">
        <w:trPr>
          <w:trHeight w:val="372"/>
        </w:trPr>
        <w:tc>
          <w:tcPr>
            <w:tcW w:w="89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C0316" w:rsidRDefault="00EC0316" w:rsidP="00CD4D08">
            <w:pPr>
              <w:spacing w:after="0"/>
              <w:jc w:val="left"/>
              <w:rPr>
                <w:b/>
                <w:bCs/>
                <w:color w:val="FFFFFF" w:themeColor="background1"/>
                <w:sz w:val="22"/>
              </w:rPr>
            </w:pPr>
            <w:r>
              <w:rPr>
                <w:b/>
                <w:bCs/>
                <w:color w:val="FFFFFF" w:themeColor="background1"/>
                <w:sz w:val="22"/>
              </w:rPr>
              <w:t>Hedef 1.4</w:t>
            </w:r>
          </w:p>
        </w:tc>
        <w:tc>
          <w:tcPr>
            <w:tcW w:w="658" w:type="pct"/>
            <w:tcBorders>
              <w:top w:val="single" w:sz="4" w:space="0" w:color="auto"/>
              <w:left w:val="single" w:sz="4" w:space="0" w:color="auto"/>
              <w:bottom w:val="single" w:sz="4" w:space="0" w:color="auto"/>
              <w:right w:val="single" w:sz="4" w:space="0" w:color="auto"/>
            </w:tcBorders>
          </w:tcPr>
          <w:p w:rsidR="00EC0316" w:rsidRPr="00CD4D08" w:rsidRDefault="009A6F96" w:rsidP="00CD4D08">
            <w:pPr>
              <w:jc w:val="right"/>
              <w:rPr>
                <w:szCs w:val="24"/>
              </w:rPr>
            </w:pPr>
            <w:r w:rsidRPr="00CD4D08">
              <w:rPr>
                <w:szCs w:val="24"/>
              </w:rPr>
              <w:t>4.300.000</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EC0316" w:rsidRPr="00CD4D08" w:rsidRDefault="009A6F96" w:rsidP="00CD4D08">
            <w:pPr>
              <w:jc w:val="right"/>
              <w:rPr>
                <w:szCs w:val="24"/>
              </w:rPr>
            </w:pPr>
            <w:r w:rsidRPr="00CD4D08">
              <w:rPr>
                <w:szCs w:val="24"/>
              </w:rPr>
              <w:t>2.400.000</w:t>
            </w:r>
          </w:p>
        </w:tc>
        <w:tc>
          <w:tcPr>
            <w:tcW w:w="656" w:type="pct"/>
            <w:tcBorders>
              <w:top w:val="single" w:sz="4" w:space="0" w:color="auto"/>
              <w:left w:val="single" w:sz="4" w:space="0" w:color="auto"/>
              <w:bottom w:val="single" w:sz="4" w:space="0" w:color="auto"/>
              <w:right w:val="single" w:sz="4" w:space="0" w:color="auto"/>
            </w:tcBorders>
          </w:tcPr>
          <w:p w:rsidR="00EC0316" w:rsidRPr="00CD4D08" w:rsidRDefault="009A6F96" w:rsidP="00CD4D08">
            <w:pPr>
              <w:jc w:val="right"/>
              <w:rPr>
                <w:szCs w:val="24"/>
              </w:rPr>
            </w:pPr>
            <w:r w:rsidRPr="00CD4D08">
              <w:rPr>
                <w:szCs w:val="24"/>
              </w:rPr>
              <w:t>2.350.000</w:t>
            </w:r>
          </w:p>
        </w:tc>
        <w:tc>
          <w:tcPr>
            <w:tcW w:w="656" w:type="pct"/>
            <w:tcBorders>
              <w:top w:val="single" w:sz="4" w:space="0" w:color="auto"/>
              <w:left w:val="single" w:sz="4" w:space="0" w:color="auto"/>
              <w:bottom w:val="single" w:sz="4" w:space="0" w:color="auto"/>
              <w:right w:val="single" w:sz="4" w:space="0" w:color="auto"/>
            </w:tcBorders>
          </w:tcPr>
          <w:p w:rsidR="00EC0316" w:rsidRPr="00CD4D08" w:rsidRDefault="009A6F96" w:rsidP="00CD4D08">
            <w:pPr>
              <w:jc w:val="right"/>
              <w:rPr>
                <w:szCs w:val="24"/>
              </w:rPr>
            </w:pPr>
            <w:r w:rsidRPr="00CD4D08">
              <w:rPr>
                <w:szCs w:val="24"/>
              </w:rPr>
              <w:t>2.800.000</w:t>
            </w:r>
          </w:p>
        </w:tc>
        <w:tc>
          <w:tcPr>
            <w:tcW w:w="741" w:type="pct"/>
            <w:tcBorders>
              <w:top w:val="single" w:sz="4" w:space="0" w:color="auto"/>
              <w:left w:val="single" w:sz="4" w:space="0" w:color="auto"/>
              <w:bottom w:val="single" w:sz="4" w:space="0" w:color="auto"/>
              <w:right w:val="single" w:sz="4" w:space="0" w:color="auto"/>
            </w:tcBorders>
          </w:tcPr>
          <w:p w:rsidR="00EC0316" w:rsidRPr="00CD4D08" w:rsidRDefault="009A6F96" w:rsidP="00CD4D08">
            <w:pPr>
              <w:jc w:val="right"/>
              <w:rPr>
                <w:szCs w:val="24"/>
              </w:rPr>
            </w:pPr>
            <w:r w:rsidRPr="00CD4D08">
              <w:rPr>
                <w:szCs w:val="24"/>
              </w:rPr>
              <w:t>3.200.000</w:t>
            </w:r>
          </w:p>
        </w:tc>
        <w:tc>
          <w:tcPr>
            <w:tcW w:w="740" w:type="pct"/>
            <w:tcBorders>
              <w:top w:val="single" w:sz="4" w:space="0" w:color="auto"/>
              <w:left w:val="single" w:sz="4" w:space="0" w:color="auto"/>
              <w:bottom w:val="single" w:sz="4" w:space="0" w:color="auto"/>
              <w:right w:val="single" w:sz="4" w:space="0" w:color="auto"/>
            </w:tcBorders>
          </w:tcPr>
          <w:p w:rsidR="00EC0316" w:rsidRPr="00CD4D08" w:rsidRDefault="009A6F96" w:rsidP="00CD4D08">
            <w:pPr>
              <w:jc w:val="right"/>
              <w:rPr>
                <w:szCs w:val="24"/>
              </w:rPr>
            </w:pPr>
            <w:r w:rsidRPr="00CD4D08">
              <w:rPr>
                <w:szCs w:val="24"/>
              </w:rPr>
              <w:t>15.050.000</w:t>
            </w:r>
          </w:p>
        </w:tc>
      </w:tr>
      <w:tr w:rsidR="00E65A9A" w:rsidRPr="00D90C42" w:rsidTr="00FE13A5">
        <w:trPr>
          <w:trHeight w:val="408"/>
        </w:trPr>
        <w:tc>
          <w:tcPr>
            <w:tcW w:w="89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C0316" w:rsidRPr="00CD4D08" w:rsidRDefault="00E65A9A" w:rsidP="00CD4D08">
            <w:pPr>
              <w:spacing w:after="0"/>
              <w:jc w:val="left"/>
              <w:rPr>
                <w:b/>
                <w:bCs/>
                <w:caps/>
                <w:color w:val="FFFFFF" w:themeColor="background1"/>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D4D08">
              <w:rPr>
                <w:b/>
                <w:bCs/>
                <w:caps/>
                <w:color w:val="FFFFFF" w:themeColor="background1"/>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Amaç 2</w:t>
            </w:r>
          </w:p>
          <w:p w:rsidR="00CD4D08" w:rsidRPr="00CD4D08" w:rsidRDefault="00CD4D08" w:rsidP="00CD4D08">
            <w:pPr>
              <w:spacing w:after="0"/>
              <w:jc w:val="left"/>
              <w:rPr>
                <w:b/>
                <w:bCs/>
                <w:caps/>
                <w:color w:val="FFFFFF" w:themeColor="background1"/>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658"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b/>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D4D08">
              <w:rPr>
                <w:b/>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355.000</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E65A9A" w:rsidRPr="00CD4D08" w:rsidRDefault="009A6F96" w:rsidP="00CD4D08">
            <w:pPr>
              <w:jc w:val="right"/>
              <w:rPr>
                <w:b/>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D4D08">
              <w:rPr>
                <w:b/>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209.500</w:t>
            </w:r>
          </w:p>
        </w:tc>
        <w:tc>
          <w:tcPr>
            <w:tcW w:w="656"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b/>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D4D08">
              <w:rPr>
                <w:b/>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235.000</w:t>
            </w:r>
          </w:p>
        </w:tc>
        <w:tc>
          <w:tcPr>
            <w:tcW w:w="656"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b/>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D4D08">
              <w:rPr>
                <w:b/>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265.000</w:t>
            </w:r>
          </w:p>
        </w:tc>
        <w:tc>
          <w:tcPr>
            <w:tcW w:w="741"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b/>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D4D08">
              <w:rPr>
                <w:b/>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295.000</w:t>
            </w:r>
          </w:p>
        </w:tc>
        <w:tc>
          <w:tcPr>
            <w:tcW w:w="740"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b/>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D4D08">
              <w:rPr>
                <w:b/>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1.358.500</w:t>
            </w:r>
          </w:p>
        </w:tc>
      </w:tr>
      <w:tr w:rsidR="00E65A9A" w:rsidRPr="00D90C42" w:rsidTr="00FE13A5">
        <w:trPr>
          <w:trHeight w:val="408"/>
        </w:trPr>
        <w:tc>
          <w:tcPr>
            <w:tcW w:w="89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C0316" w:rsidRPr="00D90C42" w:rsidRDefault="00E65A9A" w:rsidP="00CD4D08">
            <w:pPr>
              <w:spacing w:after="0"/>
              <w:jc w:val="left"/>
              <w:rPr>
                <w:b/>
                <w:bCs/>
                <w:color w:val="FFFFFF" w:themeColor="background1"/>
                <w:sz w:val="22"/>
              </w:rPr>
            </w:pPr>
            <w:r w:rsidRPr="00D90C42">
              <w:rPr>
                <w:b/>
                <w:bCs/>
                <w:color w:val="FFFFFF" w:themeColor="background1"/>
                <w:sz w:val="22"/>
              </w:rPr>
              <w:t>Hedef 2.1</w:t>
            </w:r>
          </w:p>
        </w:tc>
        <w:tc>
          <w:tcPr>
            <w:tcW w:w="658"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szCs w:val="24"/>
              </w:rPr>
            </w:pPr>
            <w:r w:rsidRPr="00CD4D08">
              <w:rPr>
                <w:szCs w:val="24"/>
              </w:rPr>
              <w:t>270.000</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E65A9A" w:rsidRPr="00CD4D08" w:rsidRDefault="009A6F96" w:rsidP="00CD4D08">
            <w:pPr>
              <w:jc w:val="right"/>
              <w:rPr>
                <w:szCs w:val="24"/>
              </w:rPr>
            </w:pPr>
            <w:r w:rsidRPr="00CD4D08">
              <w:rPr>
                <w:szCs w:val="24"/>
              </w:rPr>
              <w:t>135.000</w:t>
            </w:r>
          </w:p>
        </w:tc>
        <w:tc>
          <w:tcPr>
            <w:tcW w:w="656"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szCs w:val="24"/>
              </w:rPr>
            </w:pPr>
            <w:r w:rsidRPr="00CD4D08">
              <w:rPr>
                <w:szCs w:val="24"/>
              </w:rPr>
              <w:t>150.000</w:t>
            </w:r>
          </w:p>
        </w:tc>
        <w:tc>
          <w:tcPr>
            <w:tcW w:w="656"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szCs w:val="24"/>
              </w:rPr>
            </w:pPr>
            <w:r w:rsidRPr="00CD4D08">
              <w:rPr>
                <w:szCs w:val="24"/>
              </w:rPr>
              <w:t>165.000</w:t>
            </w:r>
          </w:p>
        </w:tc>
        <w:tc>
          <w:tcPr>
            <w:tcW w:w="741"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szCs w:val="24"/>
              </w:rPr>
            </w:pPr>
            <w:r w:rsidRPr="00CD4D08">
              <w:rPr>
                <w:szCs w:val="24"/>
              </w:rPr>
              <w:t>180.000</w:t>
            </w:r>
          </w:p>
        </w:tc>
        <w:tc>
          <w:tcPr>
            <w:tcW w:w="740"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szCs w:val="24"/>
              </w:rPr>
            </w:pPr>
            <w:r w:rsidRPr="00CD4D08">
              <w:rPr>
                <w:szCs w:val="24"/>
              </w:rPr>
              <w:t>900.000</w:t>
            </w:r>
          </w:p>
        </w:tc>
      </w:tr>
      <w:tr w:rsidR="00E65A9A" w:rsidRPr="00D90C42" w:rsidTr="00FE13A5">
        <w:trPr>
          <w:trHeight w:val="408"/>
        </w:trPr>
        <w:tc>
          <w:tcPr>
            <w:tcW w:w="89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C0316" w:rsidRPr="00D90C42" w:rsidRDefault="00E65A9A" w:rsidP="00CD4D08">
            <w:pPr>
              <w:spacing w:after="0"/>
              <w:jc w:val="left"/>
              <w:rPr>
                <w:b/>
                <w:bCs/>
                <w:color w:val="FFFFFF" w:themeColor="background1"/>
                <w:sz w:val="22"/>
              </w:rPr>
            </w:pPr>
            <w:r>
              <w:rPr>
                <w:b/>
                <w:bCs/>
                <w:color w:val="FFFFFF" w:themeColor="background1"/>
                <w:sz w:val="22"/>
              </w:rPr>
              <w:t>Hedef 2.2</w:t>
            </w:r>
          </w:p>
        </w:tc>
        <w:tc>
          <w:tcPr>
            <w:tcW w:w="658"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szCs w:val="24"/>
              </w:rPr>
            </w:pPr>
            <w:r w:rsidRPr="00CD4D08">
              <w:rPr>
                <w:szCs w:val="24"/>
              </w:rPr>
              <w:t>10.000</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E65A9A" w:rsidRPr="00CD4D08" w:rsidRDefault="009A6F96" w:rsidP="00CD4D08">
            <w:pPr>
              <w:jc w:val="right"/>
              <w:rPr>
                <w:szCs w:val="24"/>
              </w:rPr>
            </w:pPr>
            <w:r w:rsidRPr="00CD4D08">
              <w:rPr>
                <w:szCs w:val="24"/>
              </w:rPr>
              <w:t>8.500</w:t>
            </w:r>
          </w:p>
        </w:tc>
        <w:tc>
          <w:tcPr>
            <w:tcW w:w="656"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szCs w:val="24"/>
              </w:rPr>
            </w:pPr>
            <w:r w:rsidRPr="00CD4D08">
              <w:rPr>
                <w:szCs w:val="24"/>
              </w:rPr>
              <w:t>10.000</w:t>
            </w:r>
          </w:p>
        </w:tc>
        <w:tc>
          <w:tcPr>
            <w:tcW w:w="656"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szCs w:val="24"/>
              </w:rPr>
            </w:pPr>
            <w:r w:rsidRPr="00CD4D08">
              <w:rPr>
                <w:szCs w:val="24"/>
              </w:rPr>
              <w:t>15.000</w:t>
            </w:r>
          </w:p>
        </w:tc>
        <w:tc>
          <w:tcPr>
            <w:tcW w:w="741"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szCs w:val="24"/>
              </w:rPr>
            </w:pPr>
            <w:r w:rsidRPr="00CD4D08">
              <w:rPr>
                <w:szCs w:val="24"/>
              </w:rPr>
              <w:t>20.000</w:t>
            </w:r>
          </w:p>
        </w:tc>
        <w:tc>
          <w:tcPr>
            <w:tcW w:w="740"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szCs w:val="24"/>
              </w:rPr>
            </w:pPr>
            <w:r w:rsidRPr="00CD4D08">
              <w:rPr>
                <w:szCs w:val="24"/>
              </w:rPr>
              <w:t>63.500</w:t>
            </w:r>
          </w:p>
        </w:tc>
      </w:tr>
      <w:tr w:rsidR="00E65A9A" w:rsidRPr="00D90C42" w:rsidTr="00FE13A5">
        <w:trPr>
          <w:trHeight w:val="408"/>
        </w:trPr>
        <w:tc>
          <w:tcPr>
            <w:tcW w:w="89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C0316" w:rsidRDefault="00E65A9A" w:rsidP="00CD4D08">
            <w:pPr>
              <w:spacing w:after="0"/>
              <w:jc w:val="left"/>
              <w:rPr>
                <w:b/>
                <w:bCs/>
                <w:color w:val="FFFFFF" w:themeColor="background1"/>
                <w:sz w:val="22"/>
              </w:rPr>
            </w:pPr>
            <w:r w:rsidRPr="00482F79">
              <w:rPr>
                <w:b/>
                <w:bCs/>
                <w:color w:val="FFFFFF" w:themeColor="background1"/>
                <w:sz w:val="22"/>
              </w:rPr>
              <w:t xml:space="preserve">Hedef </w:t>
            </w:r>
            <w:r w:rsidR="00EC0316">
              <w:rPr>
                <w:b/>
                <w:bCs/>
                <w:color w:val="FFFFFF" w:themeColor="background1"/>
                <w:sz w:val="22"/>
              </w:rPr>
              <w:t>2.3</w:t>
            </w:r>
          </w:p>
        </w:tc>
        <w:tc>
          <w:tcPr>
            <w:tcW w:w="658"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szCs w:val="24"/>
              </w:rPr>
            </w:pPr>
            <w:r w:rsidRPr="00CD4D08">
              <w:rPr>
                <w:szCs w:val="24"/>
              </w:rPr>
              <w:t>75.000</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E65A9A" w:rsidRPr="00CD4D08" w:rsidRDefault="009A6F96" w:rsidP="00CD4D08">
            <w:pPr>
              <w:jc w:val="right"/>
              <w:rPr>
                <w:szCs w:val="24"/>
              </w:rPr>
            </w:pPr>
            <w:r w:rsidRPr="00CD4D08">
              <w:rPr>
                <w:szCs w:val="24"/>
              </w:rPr>
              <w:t>65.000</w:t>
            </w:r>
          </w:p>
        </w:tc>
        <w:tc>
          <w:tcPr>
            <w:tcW w:w="656"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szCs w:val="24"/>
              </w:rPr>
            </w:pPr>
            <w:r w:rsidRPr="00CD4D08">
              <w:rPr>
                <w:szCs w:val="24"/>
              </w:rPr>
              <w:t>75.000</w:t>
            </w:r>
          </w:p>
        </w:tc>
        <w:tc>
          <w:tcPr>
            <w:tcW w:w="656"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szCs w:val="24"/>
              </w:rPr>
            </w:pPr>
            <w:r w:rsidRPr="00CD4D08">
              <w:rPr>
                <w:szCs w:val="24"/>
              </w:rPr>
              <w:t>85.000</w:t>
            </w:r>
          </w:p>
        </w:tc>
        <w:tc>
          <w:tcPr>
            <w:tcW w:w="741"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szCs w:val="24"/>
              </w:rPr>
            </w:pPr>
            <w:r w:rsidRPr="00CD4D08">
              <w:rPr>
                <w:szCs w:val="24"/>
              </w:rPr>
              <w:t>95.000</w:t>
            </w:r>
          </w:p>
        </w:tc>
        <w:tc>
          <w:tcPr>
            <w:tcW w:w="740"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szCs w:val="24"/>
              </w:rPr>
            </w:pPr>
            <w:r w:rsidRPr="00CD4D08">
              <w:rPr>
                <w:szCs w:val="24"/>
              </w:rPr>
              <w:t>395.000</w:t>
            </w:r>
          </w:p>
        </w:tc>
      </w:tr>
      <w:tr w:rsidR="00CD4D08" w:rsidRPr="00CD4D08" w:rsidTr="00FE13A5">
        <w:trPr>
          <w:trHeight w:val="408"/>
        </w:trPr>
        <w:tc>
          <w:tcPr>
            <w:tcW w:w="893"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C0316" w:rsidRPr="00CD4D08" w:rsidRDefault="00E65A9A" w:rsidP="00CD4D08">
            <w:pPr>
              <w:spacing w:after="0"/>
              <w:jc w:val="left"/>
              <w:rPr>
                <w:b/>
                <w:bCs/>
                <w:caps/>
                <w:color w:val="FFFFFF" w:themeColor="background1"/>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D4D08">
              <w:rPr>
                <w:b/>
                <w:bCs/>
                <w:caps/>
                <w:color w:val="FFFFFF" w:themeColor="background1"/>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TOPLAM</w:t>
            </w:r>
          </w:p>
          <w:p w:rsidR="00CD4D08" w:rsidRPr="00CD4D08" w:rsidRDefault="00CD4D08" w:rsidP="00CD4D08">
            <w:pPr>
              <w:spacing w:after="0"/>
              <w:jc w:val="left"/>
              <w:rPr>
                <w:b/>
                <w:bCs/>
                <w:caps/>
                <w:color w:val="FFFFFF" w:themeColor="background1"/>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D4D08" w:rsidRPr="00CD4D08" w:rsidRDefault="00CD4D08" w:rsidP="00CD4D08">
            <w:pPr>
              <w:spacing w:after="0"/>
              <w:jc w:val="left"/>
              <w:rPr>
                <w:b/>
                <w:bCs/>
                <w:caps/>
                <w:color w:val="FFFFFF" w:themeColor="background1"/>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658"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b/>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D4D08">
              <w:rPr>
                <w:b/>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52.835.000</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E65A9A" w:rsidRPr="00CD4D08" w:rsidRDefault="009A6F96" w:rsidP="00CD4D08">
            <w:pPr>
              <w:jc w:val="right"/>
              <w:rPr>
                <w:b/>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D4D08">
              <w:rPr>
                <w:b/>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12.452.500</w:t>
            </w:r>
          </w:p>
        </w:tc>
        <w:tc>
          <w:tcPr>
            <w:tcW w:w="656"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b/>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D4D08">
              <w:rPr>
                <w:b/>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17.801.000</w:t>
            </w:r>
          </w:p>
        </w:tc>
        <w:tc>
          <w:tcPr>
            <w:tcW w:w="656"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b/>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D4D08">
              <w:rPr>
                <w:b/>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21.993.000</w:t>
            </w:r>
          </w:p>
        </w:tc>
        <w:tc>
          <w:tcPr>
            <w:tcW w:w="741"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b/>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D4D08">
              <w:rPr>
                <w:b/>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24.785.000</w:t>
            </w:r>
          </w:p>
        </w:tc>
        <w:tc>
          <w:tcPr>
            <w:tcW w:w="740" w:type="pct"/>
            <w:tcBorders>
              <w:top w:val="single" w:sz="4" w:space="0" w:color="auto"/>
              <w:left w:val="single" w:sz="4" w:space="0" w:color="auto"/>
              <w:bottom w:val="single" w:sz="4" w:space="0" w:color="auto"/>
              <w:right w:val="single" w:sz="4" w:space="0" w:color="auto"/>
            </w:tcBorders>
          </w:tcPr>
          <w:p w:rsidR="00E65A9A" w:rsidRPr="00CD4D08" w:rsidRDefault="009A6F96" w:rsidP="00CD4D08">
            <w:pPr>
              <w:jc w:val="right"/>
              <w:rPr>
                <w:b/>
                <w:caps/>
                <w:sz w:val="26"/>
                <w:szCs w:val="2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D4D08">
              <w:rPr>
                <w:b/>
                <w:caps/>
                <w:sz w:val="26"/>
                <w:szCs w:val="2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129.866.500</w:t>
            </w:r>
          </w:p>
        </w:tc>
      </w:tr>
      <w:bookmarkEnd w:id="141"/>
    </w:tbl>
    <w:p w:rsidR="00E65A9A" w:rsidRDefault="00E65A9A" w:rsidP="00E65A9A">
      <w:pPr>
        <w:spacing w:before="60"/>
      </w:pPr>
    </w:p>
    <w:p w:rsidR="00E65A9A" w:rsidRDefault="00E65A9A" w:rsidP="00E65A9A">
      <w:pPr>
        <w:spacing w:before="60"/>
      </w:pPr>
    </w:p>
    <w:p w:rsidR="00E65A9A" w:rsidRDefault="00E65A9A" w:rsidP="00E96D8D">
      <w:pPr>
        <w:spacing w:before="60"/>
        <w:rPr>
          <w:b/>
          <w:color w:val="333333"/>
          <w:szCs w:val="21"/>
        </w:rPr>
      </w:pPr>
    </w:p>
    <w:p w:rsidR="00E65A9A" w:rsidRDefault="00E65A9A" w:rsidP="00E96D8D">
      <w:pPr>
        <w:spacing w:before="60"/>
        <w:rPr>
          <w:b/>
          <w:color w:val="333333"/>
          <w:szCs w:val="21"/>
        </w:rPr>
      </w:pPr>
    </w:p>
    <w:p w:rsidR="00E65A9A" w:rsidRDefault="00E65A9A" w:rsidP="00E96D8D">
      <w:pPr>
        <w:spacing w:before="60"/>
        <w:rPr>
          <w:b/>
          <w:color w:val="333333"/>
          <w:szCs w:val="21"/>
        </w:rPr>
      </w:pPr>
    </w:p>
    <w:p w:rsidR="00E65A9A" w:rsidRDefault="00E65A9A" w:rsidP="00E96D8D">
      <w:pPr>
        <w:spacing w:before="60"/>
        <w:rPr>
          <w:b/>
          <w:color w:val="333333"/>
          <w:szCs w:val="21"/>
        </w:rPr>
      </w:pPr>
    </w:p>
    <w:p w:rsidR="00E65A9A" w:rsidRDefault="00E65A9A" w:rsidP="00E96D8D">
      <w:pPr>
        <w:spacing w:before="60"/>
        <w:rPr>
          <w:b/>
          <w:color w:val="333333"/>
          <w:szCs w:val="21"/>
        </w:rPr>
      </w:pPr>
    </w:p>
    <w:p w:rsidR="00E65A9A" w:rsidRDefault="00E65A9A" w:rsidP="00E96D8D">
      <w:pPr>
        <w:spacing w:before="60"/>
        <w:rPr>
          <w:b/>
          <w:color w:val="333333"/>
          <w:szCs w:val="21"/>
        </w:rPr>
      </w:pPr>
    </w:p>
    <w:p w:rsidR="00E65A9A" w:rsidRDefault="00E65A9A" w:rsidP="00E96D8D">
      <w:pPr>
        <w:spacing w:before="60"/>
        <w:rPr>
          <w:b/>
          <w:color w:val="333333"/>
          <w:szCs w:val="21"/>
        </w:rPr>
      </w:pPr>
    </w:p>
    <w:p w:rsidR="00E65A9A" w:rsidRDefault="00E65A9A" w:rsidP="00E96D8D">
      <w:pPr>
        <w:spacing w:before="60"/>
        <w:rPr>
          <w:b/>
          <w:color w:val="333333"/>
          <w:szCs w:val="21"/>
        </w:rPr>
      </w:pPr>
    </w:p>
    <w:p w:rsidR="00E65A9A" w:rsidRDefault="00E65A9A" w:rsidP="00E96D8D">
      <w:pPr>
        <w:spacing w:before="60"/>
        <w:rPr>
          <w:b/>
          <w:color w:val="333333"/>
          <w:szCs w:val="21"/>
        </w:rPr>
      </w:pPr>
    </w:p>
    <w:p w:rsidR="00E65A9A" w:rsidRDefault="00E65A9A" w:rsidP="00E96D8D">
      <w:pPr>
        <w:spacing w:before="60"/>
        <w:rPr>
          <w:b/>
          <w:color w:val="333333"/>
          <w:szCs w:val="21"/>
        </w:rPr>
      </w:pPr>
    </w:p>
    <w:p w:rsidR="00E65A9A" w:rsidRDefault="00E65A9A" w:rsidP="00E96D8D">
      <w:pPr>
        <w:spacing w:before="60"/>
        <w:rPr>
          <w:b/>
          <w:color w:val="333333"/>
          <w:szCs w:val="21"/>
        </w:rPr>
      </w:pPr>
    </w:p>
    <w:p w:rsidR="00E65A9A" w:rsidRDefault="00E65A9A" w:rsidP="00E96D8D">
      <w:pPr>
        <w:spacing w:before="60"/>
        <w:rPr>
          <w:b/>
          <w:color w:val="333333"/>
          <w:szCs w:val="21"/>
        </w:rPr>
      </w:pPr>
    </w:p>
    <w:p w:rsidR="00E65A9A" w:rsidRDefault="00E65A9A" w:rsidP="00E96D8D">
      <w:pPr>
        <w:spacing w:before="60"/>
        <w:rPr>
          <w:b/>
          <w:color w:val="333333"/>
          <w:szCs w:val="21"/>
        </w:rPr>
      </w:pPr>
    </w:p>
    <w:p w:rsidR="00E65A9A" w:rsidRDefault="00E65A9A" w:rsidP="00E96D8D">
      <w:pPr>
        <w:spacing w:before="60"/>
        <w:rPr>
          <w:b/>
          <w:color w:val="333333"/>
          <w:szCs w:val="21"/>
        </w:rPr>
      </w:pPr>
    </w:p>
    <w:p w:rsidR="00E65A9A" w:rsidRDefault="00E65A9A" w:rsidP="00E96D8D">
      <w:pPr>
        <w:spacing w:before="60"/>
        <w:rPr>
          <w:b/>
          <w:color w:val="333333"/>
          <w:szCs w:val="21"/>
        </w:rPr>
      </w:pPr>
    </w:p>
    <w:p w:rsidR="00E65A9A" w:rsidRDefault="00E65A9A" w:rsidP="00E96D8D">
      <w:pPr>
        <w:spacing w:before="60"/>
        <w:rPr>
          <w:b/>
          <w:color w:val="333333"/>
          <w:szCs w:val="21"/>
        </w:rPr>
      </w:pPr>
    </w:p>
    <w:p w:rsidR="00E65A9A" w:rsidRDefault="00E65A9A" w:rsidP="00E96D8D">
      <w:pPr>
        <w:spacing w:before="60"/>
        <w:rPr>
          <w:b/>
          <w:color w:val="333333"/>
          <w:szCs w:val="21"/>
        </w:rPr>
      </w:pPr>
    </w:p>
    <w:p w:rsidR="00E65A9A" w:rsidRPr="008F7C43" w:rsidRDefault="00E65A9A" w:rsidP="00E65A9A">
      <w:pPr>
        <w:spacing w:before="60"/>
        <w:rPr>
          <w:b/>
          <w:color w:val="333333"/>
          <w:szCs w:val="21"/>
        </w:rPr>
      </w:pPr>
      <w:r w:rsidRPr="008F7C43">
        <w:rPr>
          <w:b/>
          <w:color w:val="333333"/>
          <w:szCs w:val="21"/>
        </w:rPr>
        <w:t>A3:Mevcut altyapı</w:t>
      </w:r>
      <w:r>
        <w:rPr>
          <w:b/>
          <w:color w:val="333333"/>
          <w:szCs w:val="21"/>
        </w:rPr>
        <w:t>yı</w:t>
      </w:r>
      <w:r w:rsidRPr="008F7C43">
        <w:rPr>
          <w:b/>
          <w:color w:val="333333"/>
          <w:szCs w:val="21"/>
        </w:rPr>
        <w:t xml:space="preserve"> ve kapalı alanları</w:t>
      </w:r>
      <w:r>
        <w:rPr>
          <w:b/>
          <w:color w:val="333333"/>
          <w:szCs w:val="21"/>
        </w:rPr>
        <w:t xml:space="preserve"> geliştirmek  ve</w:t>
      </w:r>
      <w:r w:rsidRPr="008F7C43">
        <w:rPr>
          <w:b/>
          <w:color w:val="333333"/>
          <w:szCs w:val="21"/>
        </w:rPr>
        <w:t xml:space="preserve"> </w:t>
      </w:r>
      <w:r>
        <w:rPr>
          <w:b/>
          <w:color w:val="333333"/>
          <w:szCs w:val="21"/>
        </w:rPr>
        <w:t>etkin kullanımı sağlamak</w:t>
      </w:r>
      <w:r w:rsidRPr="008F7C43">
        <w:rPr>
          <w:b/>
          <w:color w:val="333333"/>
          <w:szCs w:val="21"/>
        </w:rPr>
        <w:t xml:space="preserve"> </w:t>
      </w:r>
    </w:p>
    <w:p w:rsidR="00E65A9A" w:rsidRDefault="00E65A9A" w:rsidP="00E65A9A">
      <w:pPr>
        <w:pStyle w:val="ListeParagraf"/>
        <w:numPr>
          <w:ilvl w:val="0"/>
          <w:numId w:val="23"/>
        </w:numPr>
        <w:spacing w:before="60"/>
        <w:rPr>
          <w:color w:val="333333"/>
          <w:szCs w:val="21"/>
        </w:rPr>
      </w:pPr>
      <w:r w:rsidRPr="004F0310">
        <w:rPr>
          <w:color w:val="333333"/>
          <w:szCs w:val="21"/>
        </w:rPr>
        <w:t>Mevcut altyapıyı ve kapalı alanları iyileştirmek</w:t>
      </w:r>
    </w:p>
    <w:p w:rsidR="00E65A9A" w:rsidRPr="004F0310" w:rsidRDefault="00E65A9A" w:rsidP="00E65A9A">
      <w:pPr>
        <w:pStyle w:val="ListeParagraf"/>
        <w:numPr>
          <w:ilvl w:val="0"/>
          <w:numId w:val="23"/>
        </w:numPr>
        <w:spacing w:before="60"/>
        <w:rPr>
          <w:color w:val="333333"/>
          <w:szCs w:val="21"/>
        </w:rPr>
      </w:pPr>
      <w:r>
        <w:rPr>
          <w:color w:val="333333"/>
          <w:szCs w:val="21"/>
        </w:rPr>
        <w:t>Öğrenci kantinlerinin hizmet kalitesi ve çeşitliliklerinin artırılması</w:t>
      </w:r>
    </w:p>
    <w:p w:rsidR="00E65A9A" w:rsidRDefault="00E65A9A" w:rsidP="00E65A9A">
      <w:pPr>
        <w:spacing w:before="60"/>
        <w:rPr>
          <w:b/>
          <w:szCs w:val="24"/>
        </w:rPr>
      </w:pPr>
      <w:r w:rsidRPr="008F7C43">
        <w:rPr>
          <w:b/>
          <w:szCs w:val="24"/>
        </w:rPr>
        <w:t>A4:İnsan Kaynaklarını etkili bir şekilde yönetmek</w:t>
      </w:r>
    </w:p>
    <w:p w:rsidR="00E65A9A" w:rsidRDefault="00E65A9A" w:rsidP="00E65A9A">
      <w:pPr>
        <w:pStyle w:val="ListeParagraf"/>
        <w:numPr>
          <w:ilvl w:val="0"/>
          <w:numId w:val="23"/>
        </w:numPr>
        <w:spacing w:before="60"/>
        <w:rPr>
          <w:szCs w:val="24"/>
        </w:rPr>
      </w:pPr>
      <w:r w:rsidRPr="00032BA7">
        <w:rPr>
          <w:szCs w:val="24"/>
        </w:rPr>
        <w:t>2019-2023 döneminde yeni oluşturulacak birimler için personel ihtiyacını belirlemek ve gidermek.</w:t>
      </w:r>
    </w:p>
    <w:p w:rsidR="00E65A9A" w:rsidRDefault="00E65A9A" w:rsidP="00E96D8D">
      <w:pPr>
        <w:spacing w:before="60"/>
        <w:rPr>
          <w:b/>
          <w:color w:val="333333"/>
          <w:szCs w:val="21"/>
        </w:rPr>
      </w:pPr>
    </w:p>
    <w:p w:rsidR="00E96D8D" w:rsidRPr="008F7C43" w:rsidRDefault="00E96D8D" w:rsidP="00E96D8D">
      <w:pPr>
        <w:spacing w:before="60"/>
        <w:rPr>
          <w:b/>
          <w:color w:val="333333"/>
          <w:szCs w:val="21"/>
        </w:rPr>
      </w:pPr>
      <w:r w:rsidRPr="008F7C43">
        <w:rPr>
          <w:b/>
          <w:color w:val="333333"/>
          <w:szCs w:val="21"/>
        </w:rPr>
        <w:t>A3:Mevcut altyapı</w:t>
      </w:r>
      <w:r>
        <w:rPr>
          <w:b/>
          <w:color w:val="333333"/>
          <w:szCs w:val="21"/>
        </w:rPr>
        <w:t>yı</w:t>
      </w:r>
      <w:r w:rsidRPr="008F7C43">
        <w:rPr>
          <w:b/>
          <w:color w:val="333333"/>
          <w:szCs w:val="21"/>
        </w:rPr>
        <w:t xml:space="preserve"> ve kapalı alanları</w:t>
      </w:r>
      <w:r>
        <w:rPr>
          <w:b/>
          <w:color w:val="333333"/>
          <w:szCs w:val="21"/>
        </w:rPr>
        <w:t xml:space="preserve"> geliştirmek  ve</w:t>
      </w:r>
      <w:r w:rsidRPr="008F7C43">
        <w:rPr>
          <w:b/>
          <w:color w:val="333333"/>
          <w:szCs w:val="21"/>
        </w:rPr>
        <w:t xml:space="preserve"> </w:t>
      </w:r>
      <w:r>
        <w:rPr>
          <w:b/>
          <w:color w:val="333333"/>
          <w:szCs w:val="21"/>
        </w:rPr>
        <w:t>etkin kullanımı sağlamak</w:t>
      </w:r>
      <w:r w:rsidRPr="008F7C43">
        <w:rPr>
          <w:b/>
          <w:color w:val="333333"/>
          <w:szCs w:val="21"/>
        </w:rPr>
        <w:t xml:space="preserve"> </w:t>
      </w:r>
    </w:p>
    <w:p w:rsidR="00E96D8D" w:rsidRDefault="00E96D8D" w:rsidP="00E96D8D">
      <w:pPr>
        <w:pStyle w:val="ListeParagraf"/>
        <w:numPr>
          <w:ilvl w:val="0"/>
          <w:numId w:val="23"/>
        </w:numPr>
        <w:spacing w:before="60"/>
        <w:rPr>
          <w:color w:val="333333"/>
          <w:szCs w:val="21"/>
        </w:rPr>
      </w:pPr>
      <w:r w:rsidRPr="004F0310">
        <w:rPr>
          <w:color w:val="333333"/>
          <w:szCs w:val="21"/>
        </w:rPr>
        <w:t>Mevcut altyapıyı ve kapalı alanları iyileştirmek</w:t>
      </w:r>
    </w:p>
    <w:p w:rsidR="00E96D8D" w:rsidRDefault="00E96D8D" w:rsidP="00E96D8D">
      <w:pPr>
        <w:pStyle w:val="ListeParagraf"/>
        <w:numPr>
          <w:ilvl w:val="0"/>
          <w:numId w:val="23"/>
        </w:numPr>
        <w:spacing w:before="60"/>
        <w:rPr>
          <w:color w:val="333333"/>
          <w:szCs w:val="21"/>
        </w:rPr>
      </w:pPr>
      <w:r>
        <w:rPr>
          <w:color w:val="333333"/>
          <w:szCs w:val="21"/>
        </w:rPr>
        <w:t>Öğrenci kantinlerinin hizmet kalitesi ve çeşitliliklerinin artırılması</w:t>
      </w:r>
    </w:p>
    <w:p w:rsidR="00EE0AD9" w:rsidRPr="004F0310" w:rsidRDefault="00EE0AD9" w:rsidP="00EE0AD9">
      <w:pPr>
        <w:pStyle w:val="ListeParagraf"/>
        <w:spacing w:before="60"/>
        <w:ind w:left="501"/>
        <w:rPr>
          <w:color w:val="333333"/>
          <w:szCs w:val="21"/>
        </w:rPr>
      </w:pPr>
    </w:p>
    <w:tbl>
      <w:tblPr>
        <w:tblW w:w="9293" w:type="dxa"/>
        <w:jc w:val="center"/>
        <w:tblCellMar>
          <w:left w:w="70" w:type="dxa"/>
          <w:right w:w="70" w:type="dxa"/>
        </w:tblCellMar>
        <w:tblLook w:val="04A0" w:firstRow="1" w:lastRow="0" w:firstColumn="1" w:lastColumn="0" w:noHBand="0" w:noVBand="1"/>
      </w:tblPr>
      <w:tblGrid>
        <w:gridCol w:w="1461"/>
        <w:gridCol w:w="1194"/>
        <w:gridCol w:w="594"/>
        <w:gridCol w:w="727"/>
        <w:gridCol w:w="754"/>
        <w:gridCol w:w="741"/>
        <w:gridCol w:w="607"/>
        <w:gridCol w:w="661"/>
        <w:gridCol w:w="727"/>
        <w:gridCol w:w="620"/>
        <w:gridCol w:w="1207"/>
      </w:tblGrid>
      <w:tr w:rsidR="00EE0AD9" w:rsidRPr="00EC594A" w:rsidTr="00D14E8B">
        <w:trPr>
          <w:trHeight w:val="164"/>
          <w:jc w:val="center"/>
        </w:trPr>
        <w:tc>
          <w:tcPr>
            <w:tcW w:w="1461" w:type="dxa"/>
            <w:vMerge w:val="restart"/>
            <w:tcBorders>
              <w:top w:val="single" w:sz="4" w:space="0" w:color="auto"/>
              <w:left w:val="single" w:sz="4" w:space="0" w:color="auto"/>
              <w:right w:val="single" w:sz="4" w:space="0" w:color="auto"/>
            </w:tcBorders>
            <w:shd w:val="clear" w:color="auto" w:fill="F79646" w:themeFill="accent6"/>
            <w:vAlign w:val="center"/>
          </w:tcPr>
          <w:p w:rsidR="00EE0AD9" w:rsidRDefault="00EE0AD9" w:rsidP="00D14E8B">
            <w:pPr>
              <w:jc w:val="center"/>
              <w:rPr>
                <w:b/>
                <w:iCs/>
              </w:rPr>
            </w:pPr>
          </w:p>
          <w:p w:rsidR="00EE0AD9" w:rsidRPr="00EC594A" w:rsidRDefault="00EE0AD9" w:rsidP="00D14E8B">
            <w:pPr>
              <w:jc w:val="center"/>
              <w:rPr>
                <w:b/>
                <w:iCs/>
              </w:rPr>
            </w:pPr>
            <w:r w:rsidRPr="004F0310">
              <w:rPr>
                <w:b/>
                <w:iCs/>
              </w:rPr>
              <w:t>H</w:t>
            </w:r>
            <w:r>
              <w:rPr>
                <w:b/>
                <w:iCs/>
              </w:rPr>
              <w:t>EDEFLER</w:t>
            </w:r>
          </w:p>
        </w:tc>
        <w:tc>
          <w:tcPr>
            <w:tcW w:w="7832" w:type="dxa"/>
            <w:gridSpan w:val="10"/>
            <w:tcBorders>
              <w:top w:val="single" w:sz="4" w:space="0" w:color="auto"/>
              <w:left w:val="single" w:sz="4" w:space="0" w:color="auto"/>
              <w:right w:val="single" w:sz="4" w:space="0" w:color="auto"/>
            </w:tcBorders>
            <w:shd w:val="clear" w:color="auto" w:fill="F79646" w:themeFill="accent6"/>
          </w:tcPr>
          <w:p w:rsidR="00EE0AD9" w:rsidRPr="00EC594A" w:rsidRDefault="00EE0AD9" w:rsidP="00D14E8B">
            <w:pPr>
              <w:jc w:val="center"/>
              <w:rPr>
                <w:b/>
                <w:iCs/>
              </w:rPr>
            </w:pPr>
          </w:p>
        </w:tc>
      </w:tr>
      <w:tr w:rsidR="00EE0AD9" w:rsidRPr="00EC594A" w:rsidTr="00D14E8B">
        <w:trPr>
          <w:trHeight w:val="164"/>
          <w:jc w:val="center"/>
        </w:trPr>
        <w:tc>
          <w:tcPr>
            <w:tcW w:w="1461" w:type="dxa"/>
            <w:vMerge/>
            <w:tcBorders>
              <w:left w:val="single" w:sz="4" w:space="0" w:color="auto"/>
              <w:bottom w:val="single" w:sz="4" w:space="0" w:color="auto"/>
              <w:right w:val="single" w:sz="4" w:space="0" w:color="auto"/>
            </w:tcBorders>
            <w:shd w:val="clear" w:color="auto" w:fill="F79646" w:themeFill="accent6"/>
            <w:vAlign w:val="center"/>
          </w:tcPr>
          <w:p w:rsidR="00EE0AD9" w:rsidRPr="00EC594A" w:rsidRDefault="00EE0AD9" w:rsidP="00D14E8B">
            <w:pPr>
              <w:jc w:val="center"/>
              <w:rPr>
                <w:b/>
                <w:iCs/>
              </w:rPr>
            </w:pP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E0AD9" w:rsidRPr="00EC594A" w:rsidRDefault="00EE0AD9" w:rsidP="00D14E8B">
            <w:pPr>
              <w:jc w:val="center"/>
              <w:rPr>
                <w:b/>
                <w:iCs/>
              </w:rPr>
            </w:pPr>
            <w:r w:rsidRPr="00EC594A">
              <w:rPr>
                <w:b/>
                <w:iCs/>
              </w:rPr>
              <w:t>Rektörlük</w:t>
            </w:r>
          </w:p>
        </w:tc>
        <w:tc>
          <w:tcPr>
            <w:tcW w:w="59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E0AD9" w:rsidRPr="00EC594A" w:rsidRDefault="00EE0AD9" w:rsidP="00D14E8B">
            <w:pPr>
              <w:jc w:val="center"/>
              <w:rPr>
                <w:b/>
                <w:iCs/>
              </w:rPr>
            </w:pPr>
            <w:r>
              <w:rPr>
                <w:b/>
                <w:iCs/>
              </w:rPr>
              <w:t>SKS</w:t>
            </w:r>
          </w:p>
        </w:tc>
        <w:tc>
          <w:tcPr>
            <w:tcW w:w="72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E0AD9" w:rsidRPr="00EC594A" w:rsidRDefault="00EE0AD9" w:rsidP="00D14E8B">
            <w:pPr>
              <w:jc w:val="center"/>
              <w:rPr>
                <w:b/>
                <w:iCs/>
              </w:rPr>
            </w:pPr>
            <w:r w:rsidRPr="00EC594A">
              <w:rPr>
                <w:b/>
                <w:iCs/>
              </w:rPr>
              <w:t>BİDB</w:t>
            </w:r>
          </w:p>
        </w:tc>
        <w:tc>
          <w:tcPr>
            <w:tcW w:w="75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E0AD9" w:rsidRPr="00EC594A" w:rsidRDefault="00EE0AD9" w:rsidP="00D14E8B">
            <w:pPr>
              <w:jc w:val="center"/>
              <w:rPr>
                <w:b/>
                <w:iCs/>
              </w:rPr>
            </w:pPr>
            <w:r w:rsidRPr="00EC594A">
              <w:rPr>
                <w:b/>
                <w:iCs/>
              </w:rPr>
              <w:t>ÖİDB</w:t>
            </w:r>
          </w:p>
        </w:tc>
        <w:tc>
          <w:tcPr>
            <w:tcW w:w="741"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E0AD9" w:rsidRPr="00EC594A" w:rsidRDefault="00EE0AD9" w:rsidP="00D14E8B">
            <w:pPr>
              <w:jc w:val="center"/>
              <w:rPr>
                <w:b/>
                <w:iCs/>
              </w:rPr>
            </w:pPr>
            <w:r>
              <w:rPr>
                <w:b/>
                <w:iCs/>
              </w:rPr>
              <w:t>YİDB</w:t>
            </w:r>
          </w:p>
        </w:tc>
        <w:tc>
          <w:tcPr>
            <w:tcW w:w="60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E0AD9" w:rsidRPr="00EC594A" w:rsidRDefault="00EE0AD9" w:rsidP="00D14E8B">
            <w:pPr>
              <w:jc w:val="center"/>
              <w:rPr>
                <w:b/>
                <w:iCs/>
              </w:rPr>
            </w:pPr>
            <w:r>
              <w:rPr>
                <w:b/>
                <w:iCs/>
              </w:rPr>
              <w:t>S</w:t>
            </w:r>
            <w:r w:rsidRPr="00EC594A">
              <w:rPr>
                <w:b/>
                <w:iCs/>
              </w:rPr>
              <w:t>DB</w:t>
            </w:r>
          </w:p>
        </w:tc>
        <w:tc>
          <w:tcPr>
            <w:tcW w:w="661"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E0AD9" w:rsidRPr="00EC594A" w:rsidRDefault="00EE0AD9" w:rsidP="00D14E8B">
            <w:pPr>
              <w:jc w:val="center"/>
              <w:rPr>
                <w:b/>
                <w:iCs/>
              </w:rPr>
            </w:pPr>
            <w:r>
              <w:rPr>
                <w:b/>
                <w:iCs/>
              </w:rPr>
              <w:t>KDB</w:t>
            </w:r>
          </w:p>
        </w:tc>
        <w:tc>
          <w:tcPr>
            <w:tcW w:w="72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E0AD9" w:rsidRPr="00EC594A" w:rsidRDefault="00EE0AD9" w:rsidP="00D14E8B">
            <w:pPr>
              <w:jc w:val="center"/>
              <w:rPr>
                <w:b/>
                <w:iCs/>
              </w:rPr>
            </w:pPr>
            <w:r w:rsidRPr="00EC594A">
              <w:rPr>
                <w:b/>
                <w:iCs/>
              </w:rPr>
              <w:t>İ</w:t>
            </w:r>
            <w:r>
              <w:rPr>
                <w:b/>
                <w:iCs/>
              </w:rPr>
              <w:t>MİD</w:t>
            </w:r>
          </w:p>
        </w:tc>
        <w:tc>
          <w:tcPr>
            <w:tcW w:w="62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E0AD9" w:rsidRPr="00EC594A" w:rsidRDefault="00EE0AD9" w:rsidP="00D14E8B">
            <w:pPr>
              <w:jc w:val="center"/>
              <w:rPr>
                <w:b/>
                <w:iCs/>
              </w:rPr>
            </w:pPr>
            <w:r>
              <w:rPr>
                <w:b/>
                <w:iCs/>
              </w:rPr>
              <w:t>PDB</w:t>
            </w:r>
          </w:p>
        </w:tc>
        <w:tc>
          <w:tcPr>
            <w:tcW w:w="120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E0AD9" w:rsidRPr="00EC594A" w:rsidRDefault="00EE0AD9" w:rsidP="00D14E8B">
            <w:pPr>
              <w:jc w:val="center"/>
              <w:rPr>
                <w:b/>
                <w:iCs/>
              </w:rPr>
            </w:pPr>
            <w:r w:rsidRPr="004F0310">
              <w:rPr>
                <w:b/>
                <w:iCs/>
              </w:rPr>
              <w:t>Akademik Birimler</w:t>
            </w:r>
          </w:p>
        </w:tc>
      </w:tr>
      <w:tr w:rsidR="00EE0AD9" w:rsidRPr="00EC594A" w:rsidTr="00D14E8B">
        <w:trPr>
          <w:trHeight w:val="141"/>
          <w:jc w:val="center"/>
        </w:trPr>
        <w:tc>
          <w:tcPr>
            <w:tcW w:w="1461" w:type="dxa"/>
            <w:tcBorders>
              <w:top w:val="single" w:sz="4" w:space="0" w:color="auto"/>
              <w:left w:val="single" w:sz="4" w:space="0" w:color="auto"/>
              <w:bottom w:val="single" w:sz="4" w:space="0" w:color="auto"/>
              <w:right w:val="single" w:sz="4" w:space="0" w:color="auto"/>
            </w:tcBorders>
          </w:tcPr>
          <w:p w:rsidR="00EE0AD9" w:rsidRPr="00530899" w:rsidRDefault="00EE0AD9" w:rsidP="00D14E8B">
            <w:pPr>
              <w:jc w:val="center"/>
            </w:pPr>
            <w:r w:rsidRPr="00530899">
              <w:t>H3.1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E0AD9" w:rsidRPr="00EC594A" w:rsidRDefault="00EE0AD9" w:rsidP="00D14E8B">
            <w:pPr>
              <w:jc w:val="center"/>
              <w:rPr>
                <w:bCs/>
              </w:rPr>
            </w:pPr>
            <w:r w:rsidRPr="00EC594A">
              <w:rPr>
                <w:bCs/>
              </w:rPr>
              <w:t>İ</w:t>
            </w:r>
          </w:p>
        </w:tc>
        <w:tc>
          <w:tcPr>
            <w:tcW w:w="594" w:type="dxa"/>
            <w:tcBorders>
              <w:top w:val="single" w:sz="4" w:space="0" w:color="auto"/>
              <w:left w:val="single" w:sz="4" w:space="0" w:color="auto"/>
              <w:bottom w:val="single" w:sz="4" w:space="0" w:color="auto"/>
              <w:right w:val="single" w:sz="4" w:space="0" w:color="auto"/>
            </w:tcBorders>
          </w:tcPr>
          <w:p w:rsidR="00EE0AD9" w:rsidRPr="00EC594A" w:rsidRDefault="00EE0AD9" w:rsidP="00D14E8B">
            <w:pPr>
              <w:jc w:val="center"/>
              <w:rPr>
                <w:bCs/>
              </w:rPr>
            </w:pPr>
            <w:r>
              <w:rPr>
                <w:bCs/>
              </w:rPr>
              <w:t>S</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EE0AD9" w:rsidRPr="00EC594A" w:rsidRDefault="00EE0AD9" w:rsidP="00D14E8B">
            <w:pPr>
              <w:jc w:val="center"/>
              <w:rPr>
                <w:bCs/>
              </w:rPr>
            </w:pPr>
            <w:r>
              <w:rPr>
                <w:bCs/>
              </w:rPr>
              <w:t>İ</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EE0AD9" w:rsidRPr="00EC594A" w:rsidRDefault="00EE0AD9" w:rsidP="00D14E8B">
            <w:pPr>
              <w:jc w:val="cente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EE0AD9" w:rsidRPr="00EC594A" w:rsidRDefault="00EE0AD9" w:rsidP="00D14E8B">
            <w:pPr>
              <w:jc w:val="center"/>
            </w:pPr>
            <w:r>
              <w:t>İ</w:t>
            </w:r>
          </w:p>
        </w:tc>
        <w:tc>
          <w:tcPr>
            <w:tcW w:w="607" w:type="dxa"/>
            <w:tcBorders>
              <w:top w:val="single" w:sz="4" w:space="0" w:color="auto"/>
              <w:left w:val="single" w:sz="4" w:space="0" w:color="auto"/>
              <w:bottom w:val="single" w:sz="4" w:space="0" w:color="auto"/>
              <w:right w:val="single" w:sz="4" w:space="0" w:color="auto"/>
            </w:tcBorders>
          </w:tcPr>
          <w:p w:rsidR="00EE0AD9" w:rsidRPr="00EC594A" w:rsidRDefault="00EE0AD9" w:rsidP="00D14E8B">
            <w:pPr>
              <w:jc w:val="center"/>
            </w:pPr>
            <w:r>
              <w:t>İ</w:t>
            </w:r>
          </w:p>
        </w:tc>
        <w:tc>
          <w:tcPr>
            <w:tcW w:w="661" w:type="dxa"/>
            <w:tcBorders>
              <w:top w:val="single" w:sz="4" w:space="0" w:color="auto"/>
              <w:left w:val="single" w:sz="4" w:space="0" w:color="auto"/>
              <w:bottom w:val="single" w:sz="4" w:space="0" w:color="auto"/>
              <w:right w:val="single" w:sz="4" w:space="0" w:color="auto"/>
            </w:tcBorders>
          </w:tcPr>
          <w:p w:rsidR="00EE0AD9" w:rsidRPr="00EC594A" w:rsidRDefault="00EE0AD9" w:rsidP="00D14E8B">
            <w:pPr>
              <w:jc w:val="cente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EE0AD9" w:rsidRPr="00EC594A" w:rsidRDefault="00EE0AD9" w:rsidP="00D14E8B">
            <w:pPr>
              <w:jc w:val="cente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EE0AD9" w:rsidRPr="00EC594A" w:rsidRDefault="00EE0AD9" w:rsidP="00D14E8B">
            <w:pPr>
              <w:jc w:val="center"/>
            </w:pPr>
          </w:p>
        </w:tc>
        <w:tc>
          <w:tcPr>
            <w:tcW w:w="1207" w:type="dxa"/>
            <w:tcBorders>
              <w:top w:val="single" w:sz="4" w:space="0" w:color="auto"/>
              <w:left w:val="single" w:sz="4" w:space="0" w:color="auto"/>
              <w:bottom w:val="single" w:sz="4" w:space="0" w:color="auto"/>
              <w:right w:val="single" w:sz="4" w:space="0" w:color="auto"/>
            </w:tcBorders>
          </w:tcPr>
          <w:p w:rsidR="00EE0AD9" w:rsidRPr="00A3688A" w:rsidRDefault="00EE0AD9" w:rsidP="00D14E8B">
            <w:pPr>
              <w:jc w:val="center"/>
            </w:pPr>
            <w:r w:rsidRPr="00A3688A">
              <w:t>İ</w:t>
            </w:r>
          </w:p>
        </w:tc>
      </w:tr>
    </w:tbl>
    <w:p w:rsidR="00524C39" w:rsidRDefault="00524C39" w:rsidP="00A63AB8">
      <w:pPr>
        <w:spacing w:before="60"/>
      </w:pP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1295"/>
        <w:gridCol w:w="1034"/>
        <w:gridCol w:w="746"/>
        <w:gridCol w:w="835"/>
        <w:gridCol w:w="836"/>
        <w:gridCol w:w="835"/>
        <w:gridCol w:w="949"/>
        <w:gridCol w:w="1104"/>
        <w:gridCol w:w="1011"/>
      </w:tblGrid>
      <w:tr w:rsidR="00E96D8D" w:rsidRPr="004553EF" w:rsidTr="00E96D8D">
        <w:trPr>
          <w:trHeight w:val="340"/>
          <w:jc w:val="center"/>
        </w:trPr>
        <w:tc>
          <w:tcPr>
            <w:tcW w:w="1764" w:type="dxa"/>
            <w:shd w:val="clear" w:color="auto" w:fill="F79646" w:themeFill="accent6"/>
          </w:tcPr>
          <w:p w:rsidR="00E96D8D" w:rsidRPr="004553EF" w:rsidRDefault="00E96D8D" w:rsidP="00E96D8D">
            <w:pPr>
              <w:spacing w:before="60" w:after="60"/>
              <w:jc w:val="left"/>
              <w:rPr>
                <w:color w:val="FFFFFF" w:themeColor="background1"/>
                <w:sz w:val="20"/>
                <w:szCs w:val="20"/>
              </w:rPr>
            </w:pPr>
            <w:r w:rsidRPr="004553EF">
              <w:rPr>
                <w:b/>
                <w:bCs/>
                <w:color w:val="FFFFFF" w:themeColor="background1"/>
                <w:sz w:val="20"/>
                <w:szCs w:val="20"/>
              </w:rPr>
              <w:t>Amaç (A</w:t>
            </w:r>
            <w:r>
              <w:rPr>
                <w:b/>
                <w:bCs/>
                <w:color w:val="FFFFFF" w:themeColor="background1"/>
                <w:sz w:val="20"/>
                <w:szCs w:val="20"/>
              </w:rPr>
              <w:t>3</w:t>
            </w:r>
            <w:r w:rsidRPr="004553EF">
              <w:rPr>
                <w:b/>
                <w:bCs/>
                <w:color w:val="FFFFFF" w:themeColor="background1"/>
                <w:sz w:val="20"/>
                <w:szCs w:val="20"/>
              </w:rPr>
              <w:t>)</w:t>
            </w:r>
          </w:p>
        </w:tc>
        <w:tc>
          <w:tcPr>
            <w:tcW w:w="8645" w:type="dxa"/>
            <w:gridSpan w:val="9"/>
            <w:shd w:val="clear" w:color="auto" w:fill="auto"/>
          </w:tcPr>
          <w:p w:rsidR="00E96D8D" w:rsidRPr="004553EF" w:rsidRDefault="00E96D8D" w:rsidP="00E96D8D">
            <w:pPr>
              <w:ind w:left="175"/>
              <w:jc w:val="left"/>
              <w:rPr>
                <w:b/>
                <w:sz w:val="20"/>
                <w:szCs w:val="20"/>
              </w:rPr>
            </w:pPr>
            <w:r w:rsidRPr="00E96D8D">
              <w:rPr>
                <w:b/>
                <w:sz w:val="20"/>
                <w:szCs w:val="20"/>
              </w:rPr>
              <w:t>A3:Mevcut altyapıyı ve kapalı alanları geliştirmek  ve etkin kullanımı sağlamak</w:t>
            </w:r>
          </w:p>
        </w:tc>
      </w:tr>
      <w:tr w:rsidR="00E96D8D" w:rsidRPr="004553EF" w:rsidTr="00E96D8D">
        <w:trPr>
          <w:trHeight w:val="567"/>
          <w:jc w:val="center"/>
        </w:trPr>
        <w:tc>
          <w:tcPr>
            <w:tcW w:w="1764" w:type="dxa"/>
            <w:shd w:val="clear" w:color="auto" w:fill="F79646" w:themeFill="accent6"/>
          </w:tcPr>
          <w:p w:rsidR="00E96D8D" w:rsidRPr="004553EF" w:rsidRDefault="00E96D8D" w:rsidP="00EE0AD9">
            <w:pPr>
              <w:spacing w:before="60" w:after="60"/>
              <w:jc w:val="left"/>
              <w:rPr>
                <w:color w:val="FFFFFF" w:themeColor="background1"/>
                <w:sz w:val="20"/>
                <w:szCs w:val="20"/>
              </w:rPr>
            </w:pPr>
            <w:r w:rsidRPr="004553EF">
              <w:rPr>
                <w:b/>
                <w:bCs/>
                <w:color w:val="FFFFFF" w:themeColor="background1"/>
                <w:sz w:val="20"/>
                <w:szCs w:val="20"/>
              </w:rPr>
              <w:t>Hedef (H</w:t>
            </w:r>
            <w:r w:rsidR="00EE0AD9">
              <w:rPr>
                <w:b/>
                <w:bCs/>
                <w:color w:val="FFFFFF" w:themeColor="background1"/>
                <w:sz w:val="20"/>
                <w:szCs w:val="20"/>
              </w:rPr>
              <w:t>3</w:t>
            </w:r>
            <w:r w:rsidRPr="004553EF">
              <w:rPr>
                <w:b/>
                <w:bCs/>
                <w:color w:val="FFFFFF" w:themeColor="background1"/>
                <w:sz w:val="20"/>
                <w:szCs w:val="20"/>
              </w:rPr>
              <w:t>.</w:t>
            </w:r>
            <w:r w:rsidR="00EE0AD9">
              <w:rPr>
                <w:b/>
                <w:bCs/>
                <w:color w:val="FFFFFF" w:themeColor="background1"/>
                <w:sz w:val="20"/>
                <w:szCs w:val="20"/>
              </w:rPr>
              <w:t>1</w:t>
            </w:r>
            <w:r w:rsidRPr="004553EF">
              <w:rPr>
                <w:b/>
                <w:bCs/>
                <w:color w:val="FFFFFF" w:themeColor="background1"/>
                <w:sz w:val="20"/>
                <w:szCs w:val="20"/>
              </w:rPr>
              <w:t>)</w:t>
            </w:r>
          </w:p>
        </w:tc>
        <w:tc>
          <w:tcPr>
            <w:tcW w:w="8645" w:type="dxa"/>
            <w:gridSpan w:val="9"/>
            <w:shd w:val="clear" w:color="auto" w:fill="auto"/>
          </w:tcPr>
          <w:p w:rsidR="00E96D8D" w:rsidRPr="004553EF" w:rsidRDefault="00E96D8D" w:rsidP="00E96D8D">
            <w:pPr>
              <w:pStyle w:val="ListeParagraf"/>
              <w:numPr>
                <w:ilvl w:val="0"/>
                <w:numId w:val="23"/>
              </w:numPr>
              <w:rPr>
                <w:b/>
                <w:sz w:val="20"/>
                <w:szCs w:val="20"/>
              </w:rPr>
            </w:pPr>
            <w:r w:rsidRPr="00E96D8D">
              <w:rPr>
                <w:b/>
                <w:sz w:val="20"/>
                <w:szCs w:val="20"/>
              </w:rPr>
              <w:t>Mevcut altyapıyı ve kapalı alanları iyileştirmek</w:t>
            </w:r>
          </w:p>
        </w:tc>
      </w:tr>
      <w:tr w:rsidR="00E96D8D" w:rsidRPr="004553EF" w:rsidTr="00E96D8D">
        <w:trPr>
          <w:trHeight w:val="689"/>
          <w:jc w:val="center"/>
        </w:trPr>
        <w:tc>
          <w:tcPr>
            <w:tcW w:w="1764" w:type="dxa"/>
            <w:shd w:val="clear" w:color="auto" w:fill="F79646" w:themeFill="accent6"/>
            <w:vAlign w:val="center"/>
          </w:tcPr>
          <w:p w:rsidR="00E96D8D" w:rsidRPr="004553EF" w:rsidRDefault="00E96D8D" w:rsidP="00E96D8D">
            <w:pPr>
              <w:spacing w:before="60" w:after="60"/>
              <w:jc w:val="left"/>
              <w:rPr>
                <w:color w:val="FFFFFF" w:themeColor="background1"/>
                <w:sz w:val="20"/>
                <w:szCs w:val="20"/>
              </w:rPr>
            </w:pPr>
            <w:r w:rsidRPr="004553EF">
              <w:rPr>
                <w:b/>
                <w:bCs/>
                <w:color w:val="FFFFFF" w:themeColor="background1"/>
                <w:sz w:val="20"/>
                <w:szCs w:val="20"/>
              </w:rPr>
              <w:t>Performans Göstergeleri</w:t>
            </w:r>
          </w:p>
        </w:tc>
        <w:tc>
          <w:tcPr>
            <w:tcW w:w="1295" w:type="dxa"/>
            <w:shd w:val="clear" w:color="auto" w:fill="F79646" w:themeFill="accent6"/>
          </w:tcPr>
          <w:p w:rsidR="00E96D8D" w:rsidRPr="004553EF" w:rsidRDefault="00E96D8D" w:rsidP="00E96D8D">
            <w:pPr>
              <w:spacing w:before="60" w:after="60"/>
              <w:jc w:val="center"/>
              <w:rPr>
                <w:b/>
                <w:bCs/>
                <w:color w:val="FFFFFF" w:themeColor="background1"/>
                <w:sz w:val="20"/>
                <w:szCs w:val="20"/>
              </w:rPr>
            </w:pPr>
            <w:r w:rsidRPr="004553EF">
              <w:rPr>
                <w:b/>
                <w:bCs/>
                <w:color w:val="FFFFFF" w:themeColor="background1"/>
                <w:sz w:val="20"/>
                <w:szCs w:val="20"/>
              </w:rPr>
              <w:t>Hedefe Etkisi (%)</w:t>
            </w:r>
          </w:p>
        </w:tc>
        <w:tc>
          <w:tcPr>
            <w:tcW w:w="1034" w:type="dxa"/>
            <w:shd w:val="clear" w:color="auto" w:fill="F79646" w:themeFill="accent6"/>
          </w:tcPr>
          <w:p w:rsidR="00E96D8D" w:rsidRPr="004553EF" w:rsidRDefault="00E96D8D" w:rsidP="00E96D8D">
            <w:pPr>
              <w:spacing w:before="60" w:after="60"/>
              <w:jc w:val="center"/>
              <w:rPr>
                <w:b/>
                <w:bCs/>
                <w:color w:val="FFFFFF" w:themeColor="background1"/>
                <w:sz w:val="20"/>
                <w:szCs w:val="20"/>
              </w:rPr>
            </w:pPr>
            <w:r w:rsidRPr="004553EF">
              <w:rPr>
                <w:b/>
                <w:bCs/>
                <w:color w:val="FFFFFF" w:themeColor="background1"/>
                <w:sz w:val="20"/>
                <w:szCs w:val="20"/>
              </w:rPr>
              <w:t>Plan Dönemi Başlangıç Değeri</w:t>
            </w:r>
          </w:p>
        </w:tc>
        <w:tc>
          <w:tcPr>
            <w:tcW w:w="746" w:type="dxa"/>
            <w:shd w:val="clear" w:color="auto" w:fill="F79646" w:themeFill="accent6"/>
          </w:tcPr>
          <w:p w:rsidR="00E96D8D" w:rsidRPr="004553EF" w:rsidRDefault="00E96D8D" w:rsidP="00E96D8D">
            <w:pPr>
              <w:spacing w:before="60" w:after="60"/>
              <w:jc w:val="center"/>
              <w:rPr>
                <w:b/>
                <w:bCs/>
                <w:color w:val="FFFFFF" w:themeColor="background1"/>
                <w:sz w:val="20"/>
                <w:szCs w:val="20"/>
              </w:rPr>
            </w:pPr>
            <w:r w:rsidRPr="004553EF">
              <w:rPr>
                <w:b/>
                <w:bCs/>
                <w:color w:val="FFFFFF" w:themeColor="background1"/>
                <w:sz w:val="20"/>
                <w:szCs w:val="20"/>
              </w:rPr>
              <w:t>1. Yıl</w:t>
            </w:r>
          </w:p>
        </w:tc>
        <w:tc>
          <w:tcPr>
            <w:tcW w:w="835" w:type="dxa"/>
            <w:shd w:val="clear" w:color="auto" w:fill="F79646" w:themeFill="accent6"/>
          </w:tcPr>
          <w:p w:rsidR="00E96D8D" w:rsidRPr="004553EF" w:rsidRDefault="00E96D8D" w:rsidP="00E96D8D">
            <w:pPr>
              <w:spacing w:before="60" w:after="60"/>
              <w:jc w:val="center"/>
              <w:rPr>
                <w:b/>
                <w:bCs/>
                <w:color w:val="FFFFFF" w:themeColor="background1"/>
                <w:sz w:val="20"/>
                <w:szCs w:val="20"/>
              </w:rPr>
            </w:pPr>
            <w:r w:rsidRPr="004553EF">
              <w:rPr>
                <w:b/>
                <w:bCs/>
                <w:color w:val="FFFFFF" w:themeColor="background1"/>
                <w:sz w:val="20"/>
                <w:szCs w:val="20"/>
              </w:rPr>
              <w:t>2. Yıl</w:t>
            </w:r>
          </w:p>
        </w:tc>
        <w:tc>
          <w:tcPr>
            <w:tcW w:w="836" w:type="dxa"/>
            <w:shd w:val="clear" w:color="auto" w:fill="F79646" w:themeFill="accent6"/>
          </w:tcPr>
          <w:p w:rsidR="00E96D8D" w:rsidRPr="004553EF" w:rsidRDefault="00E96D8D" w:rsidP="00E96D8D">
            <w:pPr>
              <w:spacing w:before="60" w:after="60"/>
              <w:jc w:val="center"/>
              <w:rPr>
                <w:b/>
                <w:bCs/>
                <w:color w:val="FFFFFF" w:themeColor="background1"/>
                <w:sz w:val="20"/>
                <w:szCs w:val="20"/>
              </w:rPr>
            </w:pPr>
            <w:r w:rsidRPr="004553EF">
              <w:rPr>
                <w:b/>
                <w:bCs/>
                <w:color w:val="FFFFFF" w:themeColor="background1"/>
                <w:sz w:val="20"/>
                <w:szCs w:val="20"/>
              </w:rPr>
              <w:t>3. Yıl</w:t>
            </w:r>
          </w:p>
        </w:tc>
        <w:tc>
          <w:tcPr>
            <w:tcW w:w="835" w:type="dxa"/>
            <w:shd w:val="clear" w:color="auto" w:fill="F79646" w:themeFill="accent6"/>
          </w:tcPr>
          <w:p w:rsidR="00E96D8D" w:rsidRPr="004553EF" w:rsidRDefault="00E96D8D" w:rsidP="00E96D8D">
            <w:pPr>
              <w:spacing w:before="60" w:after="60"/>
              <w:jc w:val="center"/>
              <w:rPr>
                <w:b/>
                <w:bCs/>
                <w:color w:val="FFFFFF" w:themeColor="background1"/>
                <w:sz w:val="20"/>
                <w:szCs w:val="20"/>
              </w:rPr>
            </w:pPr>
            <w:r w:rsidRPr="004553EF">
              <w:rPr>
                <w:b/>
                <w:bCs/>
                <w:color w:val="FFFFFF" w:themeColor="background1"/>
                <w:sz w:val="20"/>
                <w:szCs w:val="20"/>
              </w:rPr>
              <w:t>4. Yıl</w:t>
            </w:r>
          </w:p>
        </w:tc>
        <w:tc>
          <w:tcPr>
            <w:tcW w:w="949" w:type="dxa"/>
            <w:shd w:val="clear" w:color="auto" w:fill="F79646" w:themeFill="accent6"/>
          </w:tcPr>
          <w:p w:rsidR="00E96D8D" w:rsidRPr="004553EF" w:rsidRDefault="00E96D8D" w:rsidP="00E96D8D">
            <w:pPr>
              <w:spacing w:before="60" w:after="60"/>
              <w:jc w:val="center"/>
              <w:rPr>
                <w:b/>
                <w:bCs/>
                <w:color w:val="FFFFFF" w:themeColor="background1"/>
                <w:sz w:val="20"/>
                <w:szCs w:val="20"/>
              </w:rPr>
            </w:pPr>
            <w:r w:rsidRPr="004553EF">
              <w:rPr>
                <w:b/>
                <w:bCs/>
                <w:color w:val="FFFFFF" w:themeColor="background1"/>
                <w:sz w:val="20"/>
                <w:szCs w:val="20"/>
              </w:rPr>
              <w:t>5. Yıl</w:t>
            </w:r>
          </w:p>
        </w:tc>
        <w:tc>
          <w:tcPr>
            <w:tcW w:w="1104" w:type="dxa"/>
            <w:shd w:val="clear" w:color="auto" w:fill="F79646" w:themeFill="accent6"/>
          </w:tcPr>
          <w:p w:rsidR="00E96D8D" w:rsidRPr="004553EF" w:rsidRDefault="00E96D8D" w:rsidP="00E96D8D">
            <w:pPr>
              <w:spacing w:before="60" w:after="60"/>
              <w:jc w:val="center"/>
              <w:rPr>
                <w:b/>
                <w:bCs/>
                <w:color w:val="FFFFFF" w:themeColor="background1"/>
                <w:sz w:val="20"/>
                <w:szCs w:val="20"/>
              </w:rPr>
            </w:pPr>
            <w:r w:rsidRPr="004553EF">
              <w:rPr>
                <w:b/>
                <w:bCs/>
                <w:color w:val="FFFFFF" w:themeColor="background1"/>
                <w:sz w:val="20"/>
                <w:szCs w:val="20"/>
              </w:rPr>
              <w:t>İzleme Sıklığı</w:t>
            </w:r>
          </w:p>
        </w:tc>
        <w:tc>
          <w:tcPr>
            <w:tcW w:w="1011" w:type="dxa"/>
            <w:shd w:val="clear" w:color="auto" w:fill="F79646" w:themeFill="accent6"/>
          </w:tcPr>
          <w:p w:rsidR="00E96D8D" w:rsidRPr="004553EF" w:rsidRDefault="00E96D8D" w:rsidP="00E96D8D">
            <w:pPr>
              <w:spacing w:before="60" w:after="60"/>
              <w:jc w:val="center"/>
              <w:rPr>
                <w:b/>
                <w:bCs/>
                <w:color w:val="FFFFFF" w:themeColor="background1"/>
                <w:sz w:val="20"/>
                <w:szCs w:val="20"/>
              </w:rPr>
            </w:pPr>
            <w:r w:rsidRPr="004553EF">
              <w:rPr>
                <w:b/>
                <w:bCs/>
                <w:color w:val="FFFFFF" w:themeColor="background1"/>
                <w:sz w:val="20"/>
                <w:szCs w:val="20"/>
              </w:rPr>
              <w:t>Raporlama Sıklığı</w:t>
            </w:r>
          </w:p>
        </w:tc>
      </w:tr>
      <w:tr w:rsidR="00E96D8D" w:rsidRPr="004553EF" w:rsidTr="00E96D8D">
        <w:trPr>
          <w:trHeight w:val="348"/>
          <w:jc w:val="center"/>
        </w:trPr>
        <w:tc>
          <w:tcPr>
            <w:tcW w:w="1764" w:type="dxa"/>
            <w:shd w:val="clear" w:color="auto" w:fill="F79646" w:themeFill="accent6"/>
            <w:vAlign w:val="center"/>
          </w:tcPr>
          <w:p w:rsidR="00E96D8D" w:rsidRPr="004553EF" w:rsidRDefault="00E96D8D" w:rsidP="00E96D8D">
            <w:pPr>
              <w:spacing w:before="60" w:after="60"/>
              <w:jc w:val="left"/>
              <w:rPr>
                <w:b/>
                <w:bCs/>
                <w:color w:val="FFFFFF" w:themeColor="background1"/>
                <w:sz w:val="20"/>
                <w:szCs w:val="20"/>
                <w:vertAlign w:val="superscript"/>
              </w:rPr>
            </w:pPr>
            <w:r w:rsidRPr="004553EF">
              <w:rPr>
                <w:b/>
                <w:bCs/>
                <w:color w:val="FFFFFF" w:themeColor="background1"/>
                <w:sz w:val="20"/>
                <w:szCs w:val="20"/>
              </w:rPr>
              <w:t>PG1.1.1</w:t>
            </w:r>
          </w:p>
          <w:p w:rsidR="00E96D8D" w:rsidRPr="004553EF" w:rsidRDefault="00E96D8D" w:rsidP="00E96D8D">
            <w:pPr>
              <w:spacing w:before="60" w:after="60"/>
              <w:jc w:val="left"/>
              <w:rPr>
                <w:bCs/>
                <w:color w:val="FFFFFF" w:themeColor="background1"/>
                <w:sz w:val="16"/>
                <w:szCs w:val="16"/>
              </w:rPr>
            </w:pPr>
          </w:p>
        </w:tc>
        <w:tc>
          <w:tcPr>
            <w:tcW w:w="1295" w:type="dxa"/>
            <w:shd w:val="clear" w:color="auto" w:fill="auto"/>
            <w:vAlign w:val="center"/>
          </w:tcPr>
          <w:p w:rsidR="00E96D8D" w:rsidRPr="004553EF" w:rsidRDefault="00E96D8D" w:rsidP="00E96D8D">
            <w:pPr>
              <w:spacing w:before="60" w:after="60"/>
              <w:jc w:val="center"/>
              <w:rPr>
                <w:bCs/>
                <w:sz w:val="20"/>
                <w:szCs w:val="20"/>
              </w:rPr>
            </w:pPr>
            <w:r w:rsidRPr="004553EF">
              <w:rPr>
                <w:bCs/>
                <w:sz w:val="20"/>
                <w:szCs w:val="20"/>
              </w:rPr>
              <w:t>30</w:t>
            </w:r>
          </w:p>
        </w:tc>
        <w:tc>
          <w:tcPr>
            <w:tcW w:w="1034" w:type="dxa"/>
            <w:shd w:val="clear" w:color="auto" w:fill="auto"/>
            <w:vAlign w:val="center"/>
          </w:tcPr>
          <w:p w:rsidR="00E96D8D" w:rsidRPr="004553EF" w:rsidRDefault="00E96D8D" w:rsidP="00E96D8D">
            <w:pPr>
              <w:spacing w:before="60" w:after="60"/>
              <w:jc w:val="center"/>
              <w:rPr>
                <w:sz w:val="20"/>
                <w:szCs w:val="20"/>
              </w:rPr>
            </w:pPr>
            <w:r w:rsidRPr="004553EF">
              <w:rPr>
                <w:sz w:val="20"/>
                <w:szCs w:val="20"/>
              </w:rPr>
              <w:t>4</w:t>
            </w:r>
          </w:p>
        </w:tc>
        <w:tc>
          <w:tcPr>
            <w:tcW w:w="746" w:type="dxa"/>
            <w:shd w:val="clear" w:color="auto" w:fill="auto"/>
            <w:vAlign w:val="center"/>
          </w:tcPr>
          <w:p w:rsidR="00E96D8D" w:rsidRPr="004553EF" w:rsidRDefault="00E96D8D" w:rsidP="00E96D8D">
            <w:pPr>
              <w:spacing w:before="60" w:after="60"/>
              <w:jc w:val="center"/>
              <w:rPr>
                <w:sz w:val="20"/>
                <w:szCs w:val="20"/>
              </w:rPr>
            </w:pPr>
            <w:r w:rsidRPr="004553EF">
              <w:rPr>
                <w:sz w:val="20"/>
                <w:szCs w:val="20"/>
              </w:rPr>
              <w:t>8</w:t>
            </w:r>
          </w:p>
        </w:tc>
        <w:tc>
          <w:tcPr>
            <w:tcW w:w="835" w:type="dxa"/>
            <w:shd w:val="clear" w:color="auto" w:fill="auto"/>
            <w:vAlign w:val="center"/>
          </w:tcPr>
          <w:p w:rsidR="00E96D8D" w:rsidRPr="004553EF" w:rsidRDefault="00E96D8D" w:rsidP="00E96D8D">
            <w:pPr>
              <w:spacing w:before="60" w:after="60"/>
              <w:jc w:val="center"/>
              <w:rPr>
                <w:sz w:val="20"/>
                <w:szCs w:val="20"/>
              </w:rPr>
            </w:pPr>
            <w:r w:rsidRPr="004553EF">
              <w:rPr>
                <w:sz w:val="20"/>
                <w:szCs w:val="20"/>
              </w:rPr>
              <w:t>13</w:t>
            </w:r>
          </w:p>
        </w:tc>
        <w:tc>
          <w:tcPr>
            <w:tcW w:w="836" w:type="dxa"/>
            <w:shd w:val="clear" w:color="auto" w:fill="auto"/>
            <w:vAlign w:val="center"/>
          </w:tcPr>
          <w:p w:rsidR="00E96D8D" w:rsidRPr="004553EF" w:rsidRDefault="00E96D8D" w:rsidP="00E96D8D">
            <w:pPr>
              <w:spacing w:before="60" w:after="60"/>
              <w:jc w:val="center"/>
              <w:rPr>
                <w:sz w:val="20"/>
                <w:szCs w:val="20"/>
              </w:rPr>
            </w:pPr>
            <w:r w:rsidRPr="004553EF">
              <w:rPr>
                <w:sz w:val="20"/>
                <w:szCs w:val="20"/>
              </w:rPr>
              <w:t>19</w:t>
            </w:r>
          </w:p>
        </w:tc>
        <w:tc>
          <w:tcPr>
            <w:tcW w:w="835" w:type="dxa"/>
            <w:shd w:val="clear" w:color="auto" w:fill="auto"/>
            <w:vAlign w:val="center"/>
          </w:tcPr>
          <w:p w:rsidR="00E96D8D" w:rsidRPr="004553EF" w:rsidRDefault="00E96D8D" w:rsidP="00E96D8D">
            <w:pPr>
              <w:spacing w:before="60" w:after="60"/>
              <w:jc w:val="center"/>
              <w:rPr>
                <w:sz w:val="20"/>
                <w:szCs w:val="20"/>
              </w:rPr>
            </w:pPr>
            <w:r w:rsidRPr="004553EF">
              <w:rPr>
                <w:sz w:val="20"/>
                <w:szCs w:val="20"/>
              </w:rPr>
              <w:t>23</w:t>
            </w:r>
          </w:p>
        </w:tc>
        <w:tc>
          <w:tcPr>
            <w:tcW w:w="949" w:type="dxa"/>
            <w:shd w:val="clear" w:color="auto" w:fill="auto"/>
            <w:vAlign w:val="center"/>
          </w:tcPr>
          <w:p w:rsidR="00E96D8D" w:rsidRPr="004553EF" w:rsidRDefault="00E96D8D" w:rsidP="00E96D8D">
            <w:pPr>
              <w:spacing w:before="60" w:after="60"/>
              <w:jc w:val="center"/>
              <w:rPr>
                <w:sz w:val="20"/>
                <w:szCs w:val="20"/>
              </w:rPr>
            </w:pPr>
            <w:r w:rsidRPr="004553EF">
              <w:rPr>
                <w:sz w:val="20"/>
                <w:szCs w:val="20"/>
              </w:rPr>
              <w:t>28</w:t>
            </w:r>
          </w:p>
        </w:tc>
        <w:tc>
          <w:tcPr>
            <w:tcW w:w="1104" w:type="dxa"/>
            <w:shd w:val="clear" w:color="auto" w:fill="auto"/>
            <w:vAlign w:val="center"/>
          </w:tcPr>
          <w:p w:rsidR="00E96D8D" w:rsidRPr="004553EF" w:rsidRDefault="00E96D8D" w:rsidP="00E96D8D">
            <w:pPr>
              <w:spacing w:before="60" w:after="60"/>
              <w:jc w:val="center"/>
              <w:rPr>
                <w:sz w:val="20"/>
                <w:szCs w:val="20"/>
              </w:rPr>
            </w:pPr>
            <w:r w:rsidRPr="004553EF">
              <w:rPr>
                <w:sz w:val="20"/>
                <w:szCs w:val="20"/>
              </w:rPr>
              <w:t>6 ayda bir</w:t>
            </w:r>
          </w:p>
        </w:tc>
        <w:tc>
          <w:tcPr>
            <w:tcW w:w="1011" w:type="dxa"/>
            <w:shd w:val="clear" w:color="auto" w:fill="auto"/>
            <w:vAlign w:val="center"/>
          </w:tcPr>
          <w:p w:rsidR="00E96D8D" w:rsidRPr="004553EF" w:rsidRDefault="00E96D8D" w:rsidP="00E96D8D">
            <w:pPr>
              <w:spacing w:before="60" w:after="60"/>
              <w:jc w:val="center"/>
              <w:rPr>
                <w:sz w:val="20"/>
                <w:szCs w:val="20"/>
              </w:rPr>
            </w:pPr>
            <w:r w:rsidRPr="004553EF">
              <w:rPr>
                <w:sz w:val="20"/>
                <w:szCs w:val="20"/>
              </w:rPr>
              <w:t>Yılda bir</w:t>
            </w:r>
          </w:p>
        </w:tc>
      </w:tr>
      <w:tr w:rsidR="00E96D8D" w:rsidRPr="004553EF" w:rsidTr="00E96D8D">
        <w:trPr>
          <w:trHeight w:val="354"/>
          <w:jc w:val="center"/>
        </w:trPr>
        <w:tc>
          <w:tcPr>
            <w:tcW w:w="1764" w:type="dxa"/>
            <w:shd w:val="clear" w:color="auto" w:fill="F79646" w:themeFill="accent6"/>
          </w:tcPr>
          <w:p w:rsidR="00E96D8D" w:rsidRPr="004553EF" w:rsidRDefault="00E96D8D" w:rsidP="00E96D8D">
            <w:pPr>
              <w:spacing w:before="60" w:after="60"/>
              <w:jc w:val="left"/>
              <w:rPr>
                <w:b/>
                <w:bCs/>
                <w:color w:val="FFFFFF" w:themeColor="background1"/>
                <w:sz w:val="20"/>
                <w:szCs w:val="20"/>
              </w:rPr>
            </w:pPr>
            <w:r w:rsidRPr="004553EF">
              <w:rPr>
                <w:b/>
                <w:bCs/>
                <w:color w:val="FFFFFF" w:themeColor="background1"/>
                <w:sz w:val="20"/>
                <w:szCs w:val="20"/>
              </w:rPr>
              <w:t>Sorumlu Birim</w:t>
            </w:r>
          </w:p>
        </w:tc>
        <w:tc>
          <w:tcPr>
            <w:tcW w:w="8645" w:type="dxa"/>
            <w:gridSpan w:val="9"/>
            <w:shd w:val="clear" w:color="auto" w:fill="auto"/>
          </w:tcPr>
          <w:p w:rsidR="00E96D8D" w:rsidRPr="004553EF" w:rsidRDefault="00E96D8D" w:rsidP="00E96D8D">
            <w:pPr>
              <w:spacing w:before="60" w:after="60"/>
              <w:rPr>
                <w:sz w:val="20"/>
                <w:szCs w:val="20"/>
              </w:rPr>
            </w:pPr>
            <w:r w:rsidRPr="004553EF">
              <w:rPr>
                <w:sz w:val="20"/>
                <w:szCs w:val="20"/>
              </w:rPr>
              <w:t>Sağlık Kültür ve Spor Daire Başkanlığı</w:t>
            </w:r>
          </w:p>
        </w:tc>
      </w:tr>
      <w:tr w:rsidR="00E96D8D" w:rsidRPr="004553EF" w:rsidTr="00E96D8D">
        <w:trPr>
          <w:trHeight w:val="923"/>
          <w:jc w:val="center"/>
        </w:trPr>
        <w:tc>
          <w:tcPr>
            <w:tcW w:w="1764" w:type="dxa"/>
            <w:shd w:val="clear" w:color="auto" w:fill="F79646" w:themeFill="accent6"/>
            <w:vAlign w:val="center"/>
          </w:tcPr>
          <w:p w:rsidR="00E96D8D" w:rsidRPr="004553EF" w:rsidRDefault="00E96D8D" w:rsidP="00E96D8D">
            <w:pPr>
              <w:spacing w:before="120"/>
              <w:jc w:val="left"/>
              <w:rPr>
                <w:b/>
                <w:bCs/>
                <w:color w:val="FFFFFF" w:themeColor="background1"/>
                <w:sz w:val="20"/>
                <w:szCs w:val="20"/>
              </w:rPr>
            </w:pPr>
            <w:r w:rsidRPr="004553EF">
              <w:rPr>
                <w:b/>
                <w:bCs/>
                <w:color w:val="FFFFFF" w:themeColor="background1"/>
                <w:sz w:val="20"/>
                <w:szCs w:val="20"/>
              </w:rPr>
              <w:t>İşbirliği Yapılacak Birim(ler)</w:t>
            </w:r>
          </w:p>
        </w:tc>
        <w:tc>
          <w:tcPr>
            <w:tcW w:w="8645" w:type="dxa"/>
            <w:gridSpan w:val="9"/>
            <w:shd w:val="clear" w:color="auto" w:fill="auto"/>
          </w:tcPr>
          <w:p w:rsidR="00E96D8D" w:rsidRPr="004553EF" w:rsidRDefault="00E96D8D" w:rsidP="00E96D8D">
            <w:pPr>
              <w:spacing w:before="60" w:after="60"/>
              <w:jc w:val="left"/>
              <w:rPr>
                <w:sz w:val="20"/>
                <w:szCs w:val="20"/>
              </w:rPr>
            </w:pPr>
            <w:r w:rsidRPr="004553EF">
              <w:rPr>
                <w:sz w:val="20"/>
                <w:szCs w:val="20"/>
              </w:rPr>
              <w:t>Rektörlük, Yapı İşleri,  Öğrenci İşleri, Strateji, İdari Mali İşler Daire Başkanlıkları ve Akademik Birimler</w:t>
            </w:r>
          </w:p>
        </w:tc>
      </w:tr>
      <w:tr w:rsidR="00E96D8D" w:rsidRPr="004553EF" w:rsidTr="00E96D8D">
        <w:trPr>
          <w:trHeight w:val="340"/>
          <w:jc w:val="center"/>
        </w:trPr>
        <w:tc>
          <w:tcPr>
            <w:tcW w:w="1764" w:type="dxa"/>
            <w:shd w:val="clear" w:color="auto" w:fill="F79646" w:themeFill="accent6"/>
            <w:vAlign w:val="center"/>
          </w:tcPr>
          <w:p w:rsidR="00E96D8D" w:rsidRPr="004553EF" w:rsidRDefault="00E96D8D" w:rsidP="00E96D8D">
            <w:pPr>
              <w:spacing w:before="60" w:after="60"/>
              <w:jc w:val="left"/>
              <w:rPr>
                <w:b/>
                <w:bCs/>
                <w:color w:val="FFFFFF" w:themeColor="background1"/>
                <w:sz w:val="20"/>
                <w:szCs w:val="20"/>
              </w:rPr>
            </w:pPr>
            <w:r w:rsidRPr="004553EF">
              <w:rPr>
                <w:b/>
                <w:bCs/>
                <w:color w:val="FFFFFF" w:themeColor="background1"/>
                <w:sz w:val="20"/>
                <w:szCs w:val="20"/>
              </w:rPr>
              <w:t>Riskler</w:t>
            </w:r>
          </w:p>
        </w:tc>
        <w:tc>
          <w:tcPr>
            <w:tcW w:w="8645" w:type="dxa"/>
            <w:gridSpan w:val="9"/>
            <w:shd w:val="clear" w:color="auto" w:fill="auto"/>
            <w:vAlign w:val="center"/>
          </w:tcPr>
          <w:p w:rsidR="00E96D8D" w:rsidRPr="004553EF" w:rsidRDefault="00E96D8D" w:rsidP="00E96D8D">
            <w:pPr>
              <w:spacing w:before="60" w:after="60"/>
              <w:rPr>
                <w:sz w:val="20"/>
                <w:szCs w:val="20"/>
              </w:rPr>
            </w:pPr>
            <w:r w:rsidRPr="004553EF">
              <w:rPr>
                <w:sz w:val="20"/>
                <w:szCs w:val="20"/>
              </w:rPr>
              <w:t>Personel, bütçe, ve fiziki alt yapı yetersizliği</w:t>
            </w:r>
          </w:p>
        </w:tc>
      </w:tr>
      <w:tr w:rsidR="00E96D8D" w:rsidRPr="004553EF" w:rsidTr="00E96D8D">
        <w:trPr>
          <w:trHeight w:val="567"/>
          <w:jc w:val="center"/>
        </w:trPr>
        <w:tc>
          <w:tcPr>
            <w:tcW w:w="1764" w:type="dxa"/>
            <w:shd w:val="clear" w:color="auto" w:fill="F79646" w:themeFill="accent6"/>
            <w:vAlign w:val="center"/>
          </w:tcPr>
          <w:p w:rsidR="00E96D8D" w:rsidRPr="004553EF" w:rsidRDefault="00E96D8D" w:rsidP="00E96D8D">
            <w:pPr>
              <w:spacing w:before="60" w:after="60"/>
              <w:jc w:val="left"/>
              <w:rPr>
                <w:color w:val="FFFFFF" w:themeColor="background1"/>
                <w:sz w:val="20"/>
                <w:szCs w:val="20"/>
              </w:rPr>
            </w:pPr>
            <w:r w:rsidRPr="004553EF">
              <w:rPr>
                <w:b/>
                <w:bCs/>
                <w:color w:val="FFFFFF" w:themeColor="background1"/>
                <w:sz w:val="20"/>
                <w:szCs w:val="20"/>
              </w:rPr>
              <w:t>Stratejiler</w:t>
            </w:r>
          </w:p>
        </w:tc>
        <w:tc>
          <w:tcPr>
            <w:tcW w:w="8645" w:type="dxa"/>
            <w:gridSpan w:val="9"/>
            <w:shd w:val="clear" w:color="auto" w:fill="auto"/>
            <w:vAlign w:val="center"/>
          </w:tcPr>
          <w:p w:rsidR="00B674E9" w:rsidRDefault="004C53D0" w:rsidP="004C53D0">
            <w:pPr>
              <w:numPr>
                <w:ilvl w:val="0"/>
                <w:numId w:val="23"/>
              </w:numPr>
              <w:spacing w:before="60" w:after="60"/>
              <w:contextualSpacing/>
              <w:jc w:val="left"/>
              <w:rPr>
                <w:sz w:val="20"/>
                <w:szCs w:val="20"/>
              </w:rPr>
            </w:pPr>
            <w:r>
              <w:rPr>
                <w:sz w:val="20"/>
                <w:szCs w:val="20"/>
              </w:rPr>
              <w:t>B</w:t>
            </w:r>
            <w:r w:rsidRPr="004C53D0">
              <w:rPr>
                <w:sz w:val="20"/>
                <w:szCs w:val="20"/>
              </w:rPr>
              <w:t xml:space="preserve">oş alanların fitness </w:t>
            </w:r>
            <w:r>
              <w:rPr>
                <w:sz w:val="20"/>
                <w:szCs w:val="20"/>
              </w:rPr>
              <w:t xml:space="preserve"> ve </w:t>
            </w:r>
            <w:r w:rsidRPr="004C53D0">
              <w:rPr>
                <w:sz w:val="20"/>
                <w:szCs w:val="20"/>
              </w:rPr>
              <w:t>salonuna dönüştürülerek öğrenci ve personelin kullanımına sunulması.</w:t>
            </w:r>
          </w:p>
          <w:p w:rsidR="004C53D0" w:rsidRPr="004553EF" w:rsidRDefault="004C53D0" w:rsidP="004C53D0">
            <w:pPr>
              <w:numPr>
                <w:ilvl w:val="0"/>
                <w:numId w:val="23"/>
              </w:numPr>
              <w:spacing w:before="60" w:after="60"/>
              <w:contextualSpacing/>
              <w:jc w:val="left"/>
              <w:rPr>
                <w:sz w:val="20"/>
                <w:szCs w:val="20"/>
              </w:rPr>
            </w:pPr>
            <w:r>
              <w:rPr>
                <w:sz w:val="20"/>
                <w:szCs w:val="20"/>
              </w:rPr>
              <w:t>Masa tenisi odası oluşturulması</w:t>
            </w:r>
          </w:p>
        </w:tc>
      </w:tr>
      <w:tr w:rsidR="00E96D8D" w:rsidRPr="004553EF" w:rsidTr="00E96D8D">
        <w:trPr>
          <w:trHeight w:val="340"/>
          <w:jc w:val="center"/>
        </w:trPr>
        <w:tc>
          <w:tcPr>
            <w:tcW w:w="1764" w:type="dxa"/>
            <w:shd w:val="clear" w:color="auto" w:fill="F79646" w:themeFill="accent6"/>
            <w:vAlign w:val="center"/>
          </w:tcPr>
          <w:p w:rsidR="00E96D8D" w:rsidRPr="004553EF" w:rsidRDefault="00E96D8D" w:rsidP="00E96D8D">
            <w:pPr>
              <w:spacing w:before="60" w:after="60"/>
              <w:jc w:val="left"/>
              <w:rPr>
                <w:b/>
                <w:bCs/>
                <w:color w:val="FFFFFF" w:themeColor="background1"/>
                <w:sz w:val="20"/>
                <w:szCs w:val="20"/>
              </w:rPr>
            </w:pPr>
            <w:r w:rsidRPr="004553EF">
              <w:rPr>
                <w:b/>
                <w:bCs/>
                <w:color w:val="FFFFFF" w:themeColor="background1"/>
                <w:sz w:val="20"/>
                <w:szCs w:val="20"/>
              </w:rPr>
              <w:t>Maliyet Tahmini</w:t>
            </w:r>
          </w:p>
        </w:tc>
        <w:tc>
          <w:tcPr>
            <w:tcW w:w="8645" w:type="dxa"/>
            <w:gridSpan w:val="9"/>
            <w:shd w:val="clear" w:color="auto" w:fill="auto"/>
          </w:tcPr>
          <w:p w:rsidR="00E96D8D" w:rsidRPr="004553EF" w:rsidRDefault="00BD3257" w:rsidP="00E96D8D">
            <w:pPr>
              <w:tabs>
                <w:tab w:val="left" w:pos="795"/>
              </w:tabs>
              <w:spacing w:before="60" w:after="60"/>
              <w:jc w:val="left"/>
              <w:rPr>
                <w:sz w:val="20"/>
                <w:szCs w:val="20"/>
              </w:rPr>
            </w:pPr>
            <w:r>
              <w:rPr>
                <w:sz w:val="20"/>
                <w:szCs w:val="20"/>
              </w:rPr>
              <w:t>100.000 tl</w:t>
            </w:r>
          </w:p>
        </w:tc>
      </w:tr>
      <w:tr w:rsidR="00E96D8D" w:rsidRPr="004553EF" w:rsidTr="00E96D8D">
        <w:trPr>
          <w:trHeight w:val="468"/>
          <w:jc w:val="center"/>
        </w:trPr>
        <w:tc>
          <w:tcPr>
            <w:tcW w:w="1764" w:type="dxa"/>
            <w:shd w:val="clear" w:color="auto" w:fill="F79646" w:themeFill="accent6"/>
            <w:vAlign w:val="center"/>
          </w:tcPr>
          <w:p w:rsidR="00E96D8D" w:rsidRPr="004553EF" w:rsidRDefault="00E96D8D" w:rsidP="00E96D8D">
            <w:pPr>
              <w:spacing w:before="120"/>
              <w:jc w:val="left"/>
              <w:rPr>
                <w:b/>
                <w:bCs/>
                <w:color w:val="FFFFFF" w:themeColor="background1"/>
                <w:sz w:val="20"/>
                <w:szCs w:val="20"/>
              </w:rPr>
            </w:pPr>
            <w:r w:rsidRPr="004553EF">
              <w:rPr>
                <w:b/>
                <w:bCs/>
                <w:color w:val="FFFFFF" w:themeColor="background1"/>
                <w:sz w:val="20"/>
                <w:szCs w:val="20"/>
              </w:rPr>
              <w:t xml:space="preserve">Tespitler </w:t>
            </w:r>
          </w:p>
        </w:tc>
        <w:tc>
          <w:tcPr>
            <w:tcW w:w="8645" w:type="dxa"/>
            <w:gridSpan w:val="9"/>
            <w:shd w:val="clear" w:color="auto" w:fill="auto"/>
            <w:vAlign w:val="center"/>
          </w:tcPr>
          <w:p w:rsidR="00E96D8D" w:rsidRPr="004553EF" w:rsidRDefault="00E96D8D" w:rsidP="00E96D8D">
            <w:pPr>
              <w:spacing w:before="60" w:after="60"/>
              <w:rPr>
                <w:sz w:val="20"/>
                <w:szCs w:val="20"/>
              </w:rPr>
            </w:pPr>
          </w:p>
        </w:tc>
      </w:tr>
      <w:tr w:rsidR="00E96D8D" w:rsidRPr="004553EF" w:rsidTr="00E96D8D">
        <w:trPr>
          <w:trHeight w:val="664"/>
          <w:jc w:val="center"/>
        </w:trPr>
        <w:tc>
          <w:tcPr>
            <w:tcW w:w="1764" w:type="dxa"/>
            <w:shd w:val="clear" w:color="auto" w:fill="F79646" w:themeFill="accent6"/>
            <w:vAlign w:val="center"/>
          </w:tcPr>
          <w:p w:rsidR="00E96D8D" w:rsidRPr="004553EF" w:rsidRDefault="00E96D8D" w:rsidP="00E96D8D">
            <w:pPr>
              <w:spacing w:before="120"/>
              <w:jc w:val="left"/>
              <w:rPr>
                <w:color w:val="FFFFFF" w:themeColor="background1"/>
                <w:sz w:val="20"/>
                <w:szCs w:val="20"/>
              </w:rPr>
            </w:pPr>
            <w:r w:rsidRPr="004553EF">
              <w:rPr>
                <w:b/>
                <w:bCs/>
                <w:color w:val="FFFFFF" w:themeColor="background1"/>
                <w:sz w:val="20"/>
                <w:szCs w:val="20"/>
              </w:rPr>
              <w:t>İhtiyaçlar</w:t>
            </w:r>
          </w:p>
        </w:tc>
        <w:tc>
          <w:tcPr>
            <w:tcW w:w="8645" w:type="dxa"/>
            <w:gridSpan w:val="9"/>
            <w:shd w:val="clear" w:color="auto" w:fill="auto"/>
            <w:vAlign w:val="center"/>
          </w:tcPr>
          <w:p w:rsidR="00E96D8D" w:rsidRPr="004553EF" w:rsidRDefault="00E96D8D" w:rsidP="00E96D8D">
            <w:pPr>
              <w:spacing w:before="60" w:after="60"/>
              <w:rPr>
                <w:sz w:val="20"/>
                <w:szCs w:val="20"/>
              </w:rPr>
            </w:pPr>
            <w:r w:rsidRPr="004553EF">
              <w:rPr>
                <w:sz w:val="20"/>
                <w:szCs w:val="20"/>
              </w:rPr>
              <w:t>Öğrenci yaşam merkezinin yapılaması, kültürel faaliyetlerle ilgili çalıştırıcı hoca temini ,ekipman satın alınması</w:t>
            </w:r>
          </w:p>
        </w:tc>
      </w:tr>
    </w:tbl>
    <w:p w:rsidR="00524C39" w:rsidRDefault="00524C39" w:rsidP="00A63AB8">
      <w:pPr>
        <w:spacing w:before="60"/>
      </w:pPr>
    </w:p>
    <w:p w:rsidR="00E96D8D" w:rsidRDefault="00E96D8D" w:rsidP="00A63AB8">
      <w:pPr>
        <w:spacing w:before="60"/>
      </w:pPr>
    </w:p>
    <w:p w:rsidR="00E96D8D" w:rsidRDefault="00E96D8D" w:rsidP="00A63AB8">
      <w:pPr>
        <w:spacing w:before="60"/>
      </w:pPr>
    </w:p>
    <w:p w:rsidR="00E96D8D" w:rsidRDefault="00E96D8D" w:rsidP="00A63AB8">
      <w:pPr>
        <w:spacing w:before="60"/>
      </w:pPr>
    </w:p>
    <w:p w:rsidR="00E96D8D" w:rsidRDefault="00E96D8D" w:rsidP="00A63AB8">
      <w:pPr>
        <w:spacing w:before="60"/>
      </w:pPr>
    </w:p>
    <w:p w:rsidR="00E96D8D" w:rsidRDefault="00E96D8D" w:rsidP="00A63AB8">
      <w:pPr>
        <w:spacing w:before="60"/>
      </w:pPr>
    </w:p>
    <w:p w:rsidR="00E96D8D" w:rsidRDefault="00E96D8D" w:rsidP="00A63AB8">
      <w:pPr>
        <w:spacing w:before="60"/>
      </w:pPr>
    </w:p>
    <w:p w:rsidR="00E96D8D" w:rsidRDefault="00E96D8D" w:rsidP="00A63AB8">
      <w:pPr>
        <w:spacing w:before="60"/>
      </w:pPr>
    </w:p>
    <w:p w:rsidR="00E96D8D" w:rsidRDefault="00E96D8D" w:rsidP="00A63AB8">
      <w:pPr>
        <w:spacing w:before="60"/>
      </w:pPr>
    </w:p>
    <w:tbl>
      <w:tblPr>
        <w:tblW w:w="9293" w:type="dxa"/>
        <w:jc w:val="center"/>
        <w:tblCellMar>
          <w:left w:w="70" w:type="dxa"/>
          <w:right w:w="70" w:type="dxa"/>
        </w:tblCellMar>
        <w:tblLook w:val="04A0" w:firstRow="1" w:lastRow="0" w:firstColumn="1" w:lastColumn="0" w:noHBand="0" w:noVBand="1"/>
      </w:tblPr>
      <w:tblGrid>
        <w:gridCol w:w="1461"/>
        <w:gridCol w:w="1194"/>
        <w:gridCol w:w="594"/>
        <w:gridCol w:w="727"/>
        <w:gridCol w:w="754"/>
        <w:gridCol w:w="741"/>
        <w:gridCol w:w="607"/>
        <w:gridCol w:w="661"/>
        <w:gridCol w:w="727"/>
        <w:gridCol w:w="620"/>
        <w:gridCol w:w="1207"/>
      </w:tblGrid>
      <w:tr w:rsidR="00EE0AD9" w:rsidRPr="00EC594A" w:rsidTr="00D14E8B">
        <w:trPr>
          <w:trHeight w:val="164"/>
          <w:jc w:val="center"/>
        </w:trPr>
        <w:tc>
          <w:tcPr>
            <w:tcW w:w="1461" w:type="dxa"/>
            <w:vMerge w:val="restart"/>
            <w:tcBorders>
              <w:top w:val="single" w:sz="4" w:space="0" w:color="auto"/>
              <w:left w:val="single" w:sz="4" w:space="0" w:color="auto"/>
              <w:right w:val="single" w:sz="4" w:space="0" w:color="auto"/>
            </w:tcBorders>
            <w:shd w:val="clear" w:color="auto" w:fill="F79646" w:themeFill="accent6"/>
            <w:vAlign w:val="center"/>
          </w:tcPr>
          <w:p w:rsidR="00EE0AD9" w:rsidRDefault="00EE0AD9" w:rsidP="00D14E8B">
            <w:pPr>
              <w:jc w:val="center"/>
              <w:rPr>
                <w:b/>
                <w:iCs/>
              </w:rPr>
            </w:pPr>
          </w:p>
          <w:p w:rsidR="00EE0AD9" w:rsidRPr="00EC594A" w:rsidRDefault="00EE0AD9" w:rsidP="00D14E8B">
            <w:pPr>
              <w:jc w:val="center"/>
              <w:rPr>
                <w:b/>
                <w:iCs/>
              </w:rPr>
            </w:pPr>
            <w:r w:rsidRPr="004F0310">
              <w:rPr>
                <w:b/>
                <w:iCs/>
              </w:rPr>
              <w:t>H</w:t>
            </w:r>
            <w:r>
              <w:rPr>
                <w:b/>
                <w:iCs/>
              </w:rPr>
              <w:t>EDEFLER</w:t>
            </w:r>
          </w:p>
        </w:tc>
        <w:tc>
          <w:tcPr>
            <w:tcW w:w="7832" w:type="dxa"/>
            <w:gridSpan w:val="10"/>
            <w:tcBorders>
              <w:top w:val="single" w:sz="4" w:space="0" w:color="auto"/>
              <w:left w:val="single" w:sz="4" w:space="0" w:color="auto"/>
              <w:right w:val="single" w:sz="4" w:space="0" w:color="auto"/>
            </w:tcBorders>
            <w:shd w:val="clear" w:color="auto" w:fill="F79646" w:themeFill="accent6"/>
          </w:tcPr>
          <w:p w:rsidR="00EE0AD9" w:rsidRPr="00EC594A" w:rsidRDefault="00EE0AD9" w:rsidP="00D14E8B">
            <w:pPr>
              <w:jc w:val="center"/>
              <w:rPr>
                <w:b/>
                <w:iCs/>
              </w:rPr>
            </w:pPr>
          </w:p>
        </w:tc>
      </w:tr>
      <w:tr w:rsidR="00EE0AD9" w:rsidRPr="00EC594A" w:rsidTr="00D14E8B">
        <w:trPr>
          <w:trHeight w:val="164"/>
          <w:jc w:val="center"/>
        </w:trPr>
        <w:tc>
          <w:tcPr>
            <w:tcW w:w="1461" w:type="dxa"/>
            <w:vMerge/>
            <w:tcBorders>
              <w:left w:val="single" w:sz="4" w:space="0" w:color="auto"/>
              <w:bottom w:val="single" w:sz="4" w:space="0" w:color="auto"/>
              <w:right w:val="single" w:sz="4" w:space="0" w:color="auto"/>
            </w:tcBorders>
            <w:shd w:val="clear" w:color="auto" w:fill="F79646" w:themeFill="accent6"/>
            <w:vAlign w:val="center"/>
          </w:tcPr>
          <w:p w:rsidR="00EE0AD9" w:rsidRPr="00EC594A" w:rsidRDefault="00EE0AD9" w:rsidP="00D14E8B">
            <w:pPr>
              <w:jc w:val="center"/>
              <w:rPr>
                <w:b/>
                <w:iCs/>
              </w:rPr>
            </w:pP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E0AD9" w:rsidRPr="00EC594A" w:rsidRDefault="00EE0AD9" w:rsidP="00D14E8B">
            <w:pPr>
              <w:jc w:val="center"/>
              <w:rPr>
                <w:b/>
                <w:iCs/>
              </w:rPr>
            </w:pPr>
            <w:r w:rsidRPr="00EC594A">
              <w:rPr>
                <w:b/>
                <w:iCs/>
              </w:rPr>
              <w:t>Rektörlük</w:t>
            </w:r>
          </w:p>
        </w:tc>
        <w:tc>
          <w:tcPr>
            <w:tcW w:w="59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E0AD9" w:rsidRPr="00EC594A" w:rsidRDefault="00EE0AD9" w:rsidP="00D14E8B">
            <w:pPr>
              <w:jc w:val="center"/>
              <w:rPr>
                <w:b/>
                <w:iCs/>
              </w:rPr>
            </w:pPr>
            <w:r>
              <w:rPr>
                <w:b/>
                <w:iCs/>
              </w:rPr>
              <w:t>SKS</w:t>
            </w:r>
          </w:p>
        </w:tc>
        <w:tc>
          <w:tcPr>
            <w:tcW w:w="72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E0AD9" w:rsidRPr="00EC594A" w:rsidRDefault="00EE0AD9" w:rsidP="00D14E8B">
            <w:pPr>
              <w:jc w:val="center"/>
              <w:rPr>
                <w:b/>
                <w:iCs/>
              </w:rPr>
            </w:pPr>
            <w:r w:rsidRPr="00EC594A">
              <w:rPr>
                <w:b/>
                <w:iCs/>
              </w:rPr>
              <w:t>BİDB</w:t>
            </w:r>
          </w:p>
        </w:tc>
        <w:tc>
          <w:tcPr>
            <w:tcW w:w="75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E0AD9" w:rsidRPr="00EC594A" w:rsidRDefault="00EE0AD9" w:rsidP="00D14E8B">
            <w:pPr>
              <w:jc w:val="center"/>
              <w:rPr>
                <w:b/>
                <w:iCs/>
              </w:rPr>
            </w:pPr>
            <w:r w:rsidRPr="00EC594A">
              <w:rPr>
                <w:b/>
                <w:iCs/>
              </w:rPr>
              <w:t>ÖİDB</w:t>
            </w:r>
          </w:p>
        </w:tc>
        <w:tc>
          <w:tcPr>
            <w:tcW w:w="741"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E0AD9" w:rsidRPr="00EC594A" w:rsidRDefault="00EE0AD9" w:rsidP="00D14E8B">
            <w:pPr>
              <w:jc w:val="center"/>
              <w:rPr>
                <w:b/>
                <w:iCs/>
              </w:rPr>
            </w:pPr>
            <w:r>
              <w:rPr>
                <w:b/>
                <w:iCs/>
              </w:rPr>
              <w:t>YİDB</w:t>
            </w:r>
          </w:p>
        </w:tc>
        <w:tc>
          <w:tcPr>
            <w:tcW w:w="60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E0AD9" w:rsidRPr="00EC594A" w:rsidRDefault="00EE0AD9" w:rsidP="00D14E8B">
            <w:pPr>
              <w:jc w:val="center"/>
              <w:rPr>
                <w:b/>
                <w:iCs/>
              </w:rPr>
            </w:pPr>
            <w:r>
              <w:rPr>
                <w:b/>
                <w:iCs/>
              </w:rPr>
              <w:t>S</w:t>
            </w:r>
            <w:r w:rsidRPr="00EC594A">
              <w:rPr>
                <w:b/>
                <w:iCs/>
              </w:rPr>
              <w:t>DB</w:t>
            </w:r>
          </w:p>
        </w:tc>
        <w:tc>
          <w:tcPr>
            <w:tcW w:w="661"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E0AD9" w:rsidRPr="00EC594A" w:rsidRDefault="00EE0AD9" w:rsidP="00D14E8B">
            <w:pPr>
              <w:jc w:val="center"/>
              <w:rPr>
                <w:b/>
                <w:iCs/>
              </w:rPr>
            </w:pPr>
            <w:r>
              <w:rPr>
                <w:b/>
                <w:iCs/>
              </w:rPr>
              <w:t>KDB</w:t>
            </w:r>
          </w:p>
        </w:tc>
        <w:tc>
          <w:tcPr>
            <w:tcW w:w="72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E0AD9" w:rsidRPr="00EC594A" w:rsidRDefault="00EE0AD9" w:rsidP="00D14E8B">
            <w:pPr>
              <w:jc w:val="center"/>
              <w:rPr>
                <w:b/>
                <w:iCs/>
              </w:rPr>
            </w:pPr>
            <w:r w:rsidRPr="00EC594A">
              <w:rPr>
                <w:b/>
                <w:iCs/>
              </w:rPr>
              <w:t>İ</w:t>
            </w:r>
            <w:r>
              <w:rPr>
                <w:b/>
                <w:iCs/>
              </w:rPr>
              <w:t>MİD</w:t>
            </w:r>
          </w:p>
        </w:tc>
        <w:tc>
          <w:tcPr>
            <w:tcW w:w="62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E0AD9" w:rsidRPr="00EC594A" w:rsidRDefault="00EE0AD9" w:rsidP="00D14E8B">
            <w:pPr>
              <w:jc w:val="center"/>
              <w:rPr>
                <w:b/>
                <w:iCs/>
              </w:rPr>
            </w:pPr>
            <w:r>
              <w:rPr>
                <w:b/>
                <w:iCs/>
              </w:rPr>
              <w:t>PDB</w:t>
            </w:r>
          </w:p>
        </w:tc>
        <w:tc>
          <w:tcPr>
            <w:tcW w:w="120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E0AD9" w:rsidRPr="00EC594A" w:rsidRDefault="00EE0AD9" w:rsidP="00D14E8B">
            <w:pPr>
              <w:jc w:val="center"/>
              <w:rPr>
                <w:b/>
                <w:iCs/>
              </w:rPr>
            </w:pPr>
            <w:r w:rsidRPr="004F0310">
              <w:rPr>
                <w:b/>
                <w:iCs/>
              </w:rPr>
              <w:t>Akademik Birimler</w:t>
            </w:r>
          </w:p>
        </w:tc>
      </w:tr>
      <w:tr w:rsidR="00EE0AD9" w:rsidRPr="00EC594A" w:rsidTr="00D14E8B">
        <w:trPr>
          <w:trHeight w:val="141"/>
          <w:jc w:val="center"/>
        </w:trPr>
        <w:tc>
          <w:tcPr>
            <w:tcW w:w="1461" w:type="dxa"/>
            <w:tcBorders>
              <w:top w:val="single" w:sz="4" w:space="0" w:color="auto"/>
              <w:left w:val="single" w:sz="4" w:space="0" w:color="auto"/>
              <w:bottom w:val="single" w:sz="4" w:space="0" w:color="auto"/>
              <w:right w:val="single" w:sz="4" w:space="0" w:color="auto"/>
            </w:tcBorders>
          </w:tcPr>
          <w:p w:rsidR="00EE0AD9" w:rsidRPr="00530899" w:rsidRDefault="00EE0AD9" w:rsidP="00D14E8B">
            <w:pPr>
              <w:jc w:val="center"/>
            </w:pPr>
            <w:r>
              <w:t>H3.2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E0AD9" w:rsidRPr="00EC594A" w:rsidRDefault="00EE0AD9" w:rsidP="00D14E8B">
            <w:pPr>
              <w:jc w:val="center"/>
              <w:rPr>
                <w:bCs/>
              </w:rPr>
            </w:pPr>
            <w:r>
              <w:rPr>
                <w:bCs/>
              </w:rPr>
              <w:t>İ</w:t>
            </w:r>
          </w:p>
        </w:tc>
        <w:tc>
          <w:tcPr>
            <w:tcW w:w="594" w:type="dxa"/>
            <w:tcBorders>
              <w:top w:val="single" w:sz="4" w:space="0" w:color="auto"/>
              <w:left w:val="single" w:sz="4" w:space="0" w:color="auto"/>
              <w:bottom w:val="single" w:sz="4" w:space="0" w:color="auto"/>
              <w:right w:val="single" w:sz="4" w:space="0" w:color="auto"/>
            </w:tcBorders>
          </w:tcPr>
          <w:p w:rsidR="00EE0AD9" w:rsidRDefault="00EE0AD9" w:rsidP="00D14E8B">
            <w:pPr>
              <w:jc w:val="center"/>
              <w:rPr>
                <w:bCs/>
              </w:rPr>
            </w:pPr>
            <w:r>
              <w:rPr>
                <w:bCs/>
              </w:rPr>
              <w:t>S</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EE0AD9" w:rsidRDefault="00EE0AD9" w:rsidP="00D14E8B">
            <w:pPr>
              <w:jc w:val="center"/>
              <w:rPr>
                <w:bCs/>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EE0AD9" w:rsidRPr="00EC594A" w:rsidRDefault="00EE0AD9" w:rsidP="00D14E8B">
            <w:pPr>
              <w:jc w:val="cente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EE0AD9" w:rsidRDefault="00EE0AD9" w:rsidP="00D14E8B">
            <w:pPr>
              <w:jc w:val="center"/>
            </w:pPr>
            <w:r>
              <w:t>İ</w:t>
            </w:r>
          </w:p>
        </w:tc>
        <w:tc>
          <w:tcPr>
            <w:tcW w:w="607" w:type="dxa"/>
            <w:tcBorders>
              <w:top w:val="single" w:sz="4" w:space="0" w:color="auto"/>
              <w:left w:val="single" w:sz="4" w:space="0" w:color="auto"/>
              <w:bottom w:val="single" w:sz="4" w:space="0" w:color="auto"/>
              <w:right w:val="single" w:sz="4" w:space="0" w:color="auto"/>
            </w:tcBorders>
          </w:tcPr>
          <w:p w:rsidR="00EE0AD9" w:rsidRDefault="00EE0AD9" w:rsidP="00D14E8B">
            <w:pPr>
              <w:jc w:val="center"/>
            </w:pPr>
          </w:p>
        </w:tc>
        <w:tc>
          <w:tcPr>
            <w:tcW w:w="661" w:type="dxa"/>
            <w:tcBorders>
              <w:top w:val="single" w:sz="4" w:space="0" w:color="auto"/>
              <w:left w:val="single" w:sz="4" w:space="0" w:color="auto"/>
              <w:bottom w:val="single" w:sz="4" w:space="0" w:color="auto"/>
              <w:right w:val="single" w:sz="4" w:space="0" w:color="auto"/>
            </w:tcBorders>
          </w:tcPr>
          <w:p w:rsidR="00EE0AD9" w:rsidRPr="00EC594A" w:rsidRDefault="00EE0AD9" w:rsidP="00D14E8B">
            <w:pPr>
              <w:jc w:val="cente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EE0AD9" w:rsidRPr="00EC594A" w:rsidRDefault="00EE0AD9" w:rsidP="00D14E8B">
            <w:pPr>
              <w:jc w:val="center"/>
            </w:pPr>
            <w:r>
              <w:t>İ</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EE0AD9" w:rsidRPr="00EC594A" w:rsidRDefault="00EE0AD9" w:rsidP="00D14E8B">
            <w:pPr>
              <w:jc w:val="center"/>
            </w:pPr>
          </w:p>
        </w:tc>
        <w:tc>
          <w:tcPr>
            <w:tcW w:w="1207" w:type="dxa"/>
            <w:tcBorders>
              <w:top w:val="single" w:sz="4" w:space="0" w:color="auto"/>
              <w:left w:val="single" w:sz="4" w:space="0" w:color="auto"/>
              <w:bottom w:val="single" w:sz="4" w:space="0" w:color="auto"/>
              <w:right w:val="single" w:sz="4" w:space="0" w:color="auto"/>
            </w:tcBorders>
          </w:tcPr>
          <w:p w:rsidR="00EE0AD9" w:rsidRPr="00A3688A" w:rsidRDefault="00EE0AD9" w:rsidP="00D14E8B">
            <w:pPr>
              <w:jc w:val="center"/>
            </w:pPr>
            <w:r>
              <w:t>İ</w:t>
            </w:r>
          </w:p>
        </w:tc>
      </w:tr>
    </w:tbl>
    <w:p w:rsidR="00524C39" w:rsidRDefault="00524C39" w:rsidP="00A63AB8">
      <w:pPr>
        <w:spacing w:before="60"/>
      </w:pP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1295"/>
        <w:gridCol w:w="1034"/>
        <w:gridCol w:w="746"/>
        <w:gridCol w:w="835"/>
        <w:gridCol w:w="836"/>
        <w:gridCol w:w="835"/>
        <w:gridCol w:w="949"/>
        <w:gridCol w:w="1104"/>
        <w:gridCol w:w="1011"/>
      </w:tblGrid>
      <w:tr w:rsidR="00E96D8D" w:rsidRPr="004553EF" w:rsidTr="00E96D8D">
        <w:trPr>
          <w:trHeight w:val="340"/>
          <w:jc w:val="center"/>
        </w:trPr>
        <w:tc>
          <w:tcPr>
            <w:tcW w:w="1764" w:type="dxa"/>
            <w:shd w:val="clear" w:color="auto" w:fill="F79646" w:themeFill="accent6"/>
          </w:tcPr>
          <w:p w:rsidR="00E96D8D" w:rsidRPr="004553EF" w:rsidRDefault="00E96D8D" w:rsidP="00E96D8D">
            <w:pPr>
              <w:spacing w:before="60" w:after="60"/>
              <w:jc w:val="left"/>
              <w:rPr>
                <w:color w:val="FFFFFF" w:themeColor="background1"/>
                <w:sz w:val="20"/>
                <w:szCs w:val="20"/>
              </w:rPr>
            </w:pPr>
            <w:r w:rsidRPr="004553EF">
              <w:rPr>
                <w:b/>
                <w:bCs/>
                <w:color w:val="FFFFFF" w:themeColor="background1"/>
                <w:sz w:val="20"/>
                <w:szCs w:val="20"/>
              </w:rPr>
              <w:t>Amaç (A</w:t>
            </w:r>
            <w:r>
              <w:rPr>
                <w:b/>
                <w:bCs/>
                <w:color w:val="FFFFFF" w:themeColor="background1"/>
                <w:sz w:val="20"/>
                <w:szCs w:val="20"/>
              </w:rPr>
              <w:t>3</w:t>
            </w:r>
            <w:r w:rsidRPr="004553EF">
              <w:rPr>
                <w:b/>
                <w:bCs/>
                <w:color w:val="FFFFFF" w:themeColor="background1"/>
                <w:sz w:val="20"/>
                <w:szCs w:val="20"/>
              </w:rPr>
              <w:t>)</w:t>
            </w:r>
          </w:p>
        </w:tc>
        <w:tc>
          <w:tcPr>
            <w:tcW w:w="8645" w:type="dxa"/>
            <w:gridSpan w:val="9"/>
            <w:shd w:val="clear" w:color="auto" w:fill="auto"/>
          </w:tcPr>
          <w:p w:rsidR="00E96D8D" w:rsidRPr="004553EF" w:rsidRDefault="00E96D8D" w:rsidP="00E96D8D">
            <w:pPr>
              <w:ind w:left="175"/>
              <w:jc w:val="left"/>
              <w:rPr>
                <w:b/>
                <w:sz w:val="20"/>
                <w:szCs w:val="20"/>
              </w:rPr>
            </w:pPr>
            <w:r w:rsidRPr="00E96D8D">
              <w:rPr>
                <w:b/>
                <w:sz w:val="20"/>
                <w:szCs w:val="20"/>
              </w:rPr>
              <w:t>A3:Mevcut altyapıyı ve kapalı alanları geliştirmek  ve etkin kullanımı sağlamak</w:t>
            </w:r>
          </w:p>
        </w:tc>
      </w:tr>
      <w:tr w:rsidR="00E96D8D" w:rsidRPr="004553EF" w:rsidTr="00E96D8D">
        <w:trPr>
          <w:trHeight w:val="567"/>
          <w:jc w:val="center"/>
        </w:trPr>
        <w:tc>
          <w:tcPr>
            <w:tcW w:w="1764" w:type="dxa"/>
            <w:shd w:val="clear" w:color="auto" w:fill="F79646" w:themeFill="accent6"/>
          </w:tcPr>
          <w:p w:rsidR="00E96D8D" w:rsidRPr="004553EF" w:rsidRDefault="00E96D8D" w:rsidP="00482F79">
            <w:pPr>
              <w:spacing w:before="60" w:after="60"/>
              <w:jc w:val="left"/>
              <w:rPr>
                <w:color w:val="FFFFFF" w:themeColor="background1"/>
                <w:sz w:val="20"/>
                <w:szCs w:val="20"/>
              </w:rPr>
            </w:pPr>
            <w:r w:rsidRPr="004553EF">
              <w:rPr>
                <w:b/>
                <w:bCs/>
                <w:color w:val="FFFFFF" w:themeColor="background1"/>
                <w:sz w:val="20"/>
                <w:szCs w:val="20"/>
              </w:rPr>
              <w:t>Hedef (H</w:t>
            </w:r>
            <w:r w:rsidR="00482F79">
              <w:rPr>
                <w:b/>
                <w:bCs/>
                <w:color w:val="FFFFFF" w:themeColor="background1"/>
                <w:sz w:val="20"/>
                <w:szCs w:val="20"/>
              </w:rPr>
              <w:t>3</w:t>
            </w:r>
            <w:r w:rsidRPr="004553EF">
              <w:rPr>
                <w:b/>
                <w:bCs/>
                <w:color w:val="FFFFFF" w:themeColor="background1"/>
                <w:sz w:val="20"/>
                <w:szCs w:val="20"/>
              </w:rPr>
              <w:t>.</w:t>
            </w:r>
            <w:r w:rsidR="00482F79">
              <w:rPr>
                <w:b/>
                <w:bCs/>
                <w:color w:val="FFFFFF" w:themeColor="background1"/>
                <w:sz w:val="20"/>
                <w:szCs w:val="20"/>
              </w:rPr>
              <w:t>2</w:t>
            </w:r>
            <w:r w:rsidRPr="004553EF">
              <w:rPr>
                <w:b/>
                <w:bCs/>
                <w:color w:val="FFFFFF" w:themeColor="background1"/>
                <w:sz w:val="20"/>
                <w:szCs w:val="20"/>
              </w:rPr>
              <w:t>)</w:t>
            </w:r>
          </w:p>
        </w:tc>
        <w:tc>
          <w:tcPr>
            <w:tcW w:w="8645" w:type="dxa"/>
            <w:gridSpan w:val="9"/>
            <w:shd w:val="clear" w:color="auto" w:fill="auto"/>
          </w:tcPr>
          <w:p w:rsidR="00E96D8D" w:rsidRPr="00E96D8D" w:rsidRDefault="00E96D8D" w:rsidP="00E96D8D">
            <w:pPr>
              <w:pStyle w:val="ListeParagraf"/>
              <w:numPr>
                <w:ilvl w:val="0"/>
                <w:numId w:val="23"/>
              </w:numPr>
              <w:rPr>
                <w:b/>
                <w:sz w:val="20"/>
                <w:szCs w:val="20"/>
              </w:rPr>
            </w:pPr>
            <w:r w:rsidRPr="00E96D8D">
              <w:rPr>
                <w:b/>
                <w:sz w:val="20"/>
                <w:szCs w:val="20"/>
              </w:rPr>
              <w:t>Öğrenci kantinlerinin hizmet kalitesi ve çeşitliliklerinin artırılması</w:t>
            </w:r>
          </w:p>
          <w:p w:rsidR="00E96D8D" w:rsidRPr="004553EF" w:rsidRDefault="00E96D8D" w:rsidP="00E96D8D">
            <w:pPr>
              <w:pStyle w:val="ListeParagraf"/>
              <w:ind w:left="501"/>
              <w:rPr>
                <w:b/>
                <w:sz w:val="20"/>
                <w:szCs w:val="20"/>
              </w:rPr>
            </w:pPr>
          </w:p>
        </w:tc>
      </w:tr>
      <w:tr w:rsidR="00E96D8D" w:rsidRPr="004553EF" w:rsidTr="00E96D8D">
        <w:trPr>
          <w:trHeight w:val="689"/>
          <w:jc w:val="center"/>
        </w:trPr>
        <w:tc>
          <w:tcPr>
            <w:tcW w:w="1764" w:type="dxa"/>
            <w:shd w:val="clear" w:color="auto" w:fill="F79646" w:themeFill="accent6"/>
            <w:vAlign w:val="center"/>
          </w:tcPr>
          <w:p w:rsidR="00E96D8D" w:rsidRPr="004553EF" w:rsidRDefault="00E96D8D" w:rsidP="00E96D8D">
            <w:pPr>
              <w:spacing w:before="60" w:after="60"/>
              <w:jc w:val="left"/>
              <w:rPr>
                <w:color w:val="FFFFFF" w:themeColor="background1"/>
                <w:sz w:val="20"/>
                <w:szCs w:val="20"/>
              </w:rPr>
            </w:pPr>
            <w:r w:rsidRPr="004553EF">
              <w:rPr>
                <w:b/>
                <w:bCs/>
                <w:color w:val="FFFFFF" w:themeColor="background1"/>
                <w:sz w:val="20"/>
                <w:szCs w:val="20"/>
              </w:rPr>
              <w:t>Performans Göstergeleri</w:t>
            </w:r>
          </w:p>
        </w:tc>
        <w:tc>
          <w:tcPr>
            <w:tcW w:w="1295" w:type="dxa"/>
            <w:shd w:val="clear" w:color="auto" w:fill="F79646" w:themeFill="accent6"/>
          </w:tcPr>
          <w:p w:rsidR="00E96D8D" w:rsidRPr="004553EF" w:rsidRDefault="00E96D8D" w:rsidP="00E96D8D">
            <w:pPr>
              <w:spacing w:before="60" w:after="60"/>
              <w:jc w:val="center"/>
              <w:rPr>
                <w:b/>
                <w:bCs/>
                <w:color w:val="FFFFFF" w:themeColor="background1"/>
                <w:sz w:val="20"/>
                <w:szCs w:val="20"/>
              </w:rPr>
            </w:pPr>
            <w:r w:rsidRPr="004553EF">
              <w:rPr>
                <w:b/>
                <w:bCs/>
                <w:color w:val="FFFFFF" w:themeColor="background1"/>
                <w:sz w:val="20"/>
                <w:szCs w:val="20"/>
              </w:rPr>
              <w:t>Hedefe Etkisi (%)</w:t>
            </w:r>
          </w:p>
        </w:tc>
        <w:tc>
          <w:tcPr>
            <w:tcW w:w="1034" w:type="dxa"/>
            <w:shd w:val="clear" w:color="auto" w:fill="F79646" w:themeFill="accent6"/>
          </w:tcPr>
          <w:p w:rsidR="00E96D8D" w:rsidRPr="004553EF" w:rsidRDefault="00E96D8D" w:rsidP="00E96D8D">
            <w:pPr>
              <w:spacing w:before="60" w:after="60"/>
              <w:jc w:val="center"/>
              <w:rPr>
                <w:b/>
                <w:bCs/>
                <w:color w:val="FFFFFF" w:themeColor="background1"/>
                <w:sz w:val="20"/>
                <w:szCs w:val="20"/>
              </w:rPr>
            </w:pPr>
            <w:r w:rsidRPr="004553EF">
              <w:rPr>
                <w:b/>
                <w:bCs/>
                <w:color w:val="FFFFFF" w:themeColor="background1"/>
                <w:sz w:val="20"/>
                <w:szCs w:val="20"/>
              </w:rPr>
              <w:t>Plan Dönemi Başlangıç Değeri</w:t>
            </w:r>
          </w:p>
        </w:tc>
        <w:tc>
          <w:tcPr>
            <w:tcW w:w="746" w:type="dxa"/>
            <w:shd w:val="clear" w:color="auto" w:fill="F79646" w:themeFill="accent6"/>
          </w:tcPr>
          <w:p w:rsidR="00E96D8D" w:rsidRPr="004553EF" w:rsidRDefault="00E96D8D" w:rsidP="00E96D8D">
            <w:pPr>
              <w:spacing w:before="60" w:after="60"/>
              <w:jc w:val="center"/>
              <w:rPr>
                <w:b/>
                <w:bCs/>
                <w:color w:val="FFFFFF" w:themeColor="background1"/>
                <w:sz w:val="20"/>
                <w:szCs w:val="20"/>
              </w:rPr>
            </w:pPr>
            <w:r w:rsidRPr="004553EF">
              <w:rPr>
                <w:b/>
                <w:bCs/>
                <w:color w:val="FFFFFF" w:themeColor="background1"/>
                <w:sz w:val="20"/>
                <w:szCs w:val="20"/>
              </w:rPr>
              <w:t>1. Yıl</w:t>
            </w:r>
          </w:p>
        </w:tc>
        <w:tc>
          <w:tcPr>
            <w:tcW w:w="835" w:type="dxa"/>
            <w:shd w:val="clear" w:color="auto" w:fill="F79646" w:themeFill="accent6"/>
          </w:tcPr>
          <w:p w:rsidR="00E96D8D" w:rsidRPr="004553EF" w:rsidRDefault="00E96D8D" w:rsidP="00E96D8D">
            <w:pPr>
              <w:spacing w:before="60" w:after="60"/>
              <w:jc w:val="center"/>
              <w:rPr>
                <w:b/>
                <w:bCs/>
                <w:color w:val="FFFFFF" w:themeColor="background1"/>
                <w:sz w:val="20"/>
                <w:szCs w:val="20"/>
              </w:rPr>
            </w:pPr>
            <w:r w:rsidRPr="004553EF">
              <w:rPr>
                <w:b/>
                <w:bCs/>
                <w:color w:val="FFFFFF" w:themeColor="background1"/>
                <w:sz w:val="20"/>
                <w:szCs w:val="20"/>
              </w:rPr>
              <w:t>2. Yıl</w:t>
            </w:r>
          </w:p>
        </w:tc>
        <w:tc>
          <w:tcPr>
            <w:tcW w:w="836" w:type="dxa"/>
            <w:shd w:val="clear" w:color="auto" w:fill="F79646" w:themeFill="accent6"/>
          </w:tcPr>
          <w:p w:rsidR="00E96D8D" w:rsidRPr="004553EF" w:rsidRDefault="00E96D8D" w:rsidP="00E96D8D">
            <w:pPr>
              <w:spacing w:before="60" w:after="60"/>
              <w:jc w:val="center"/>
              <w:rPr>
                <w:b/>
                <w:bCs/>
                <w:color w:val="FFFFFF" w:themeColor="background1"/>
                <w:sz w:val="20"/>
                <w:szCs w:val="20"/>
              </w:rPr>
            </w:pPr>
            <w:r w:rsidRPr="004553EF">
              <w:rPr>
                <w:b/>
                <w:bCs/>
                <w:color w:val="FFFFFF" w:themeColor="background1"/>
                <w:sz w:val="20"/>
                <w:szCs w:val="20"/>
              </w:rPr>
              <w:t>3. Yıl</w:t>
            </w:r>
          </w:p>
        </w:tc>
        <w:tc>
          <w:tcPr>
            <w:tcW w:w="835" w:type="dxa"/>
            <w:shd w:val="clear" w:color="auto" w:fill="F79646" w:themeFill="accent6"/>
          </w:tcPr>
          <w:p w:rsidR="00E96D8D" w:rsidRPr="004553EF" w:rsidRDefault="00E96D8D" w:rsidP="00E96D8D">
            <w:pPr>
              <w:spacing w:before="60" w:after="60"/>
              <w:jc w:val="center"/>
              <w:rPr>
                <w:b/>
                <w:bCs/>
                <w:color w:val="FFFFFF" w:themeColor="background1"/>
                <w:sz w:val="20"/>
                <w:szCs w:val="20"/>
              </w:rPr>
            </w:pPr>
            <w:r w:rsidRPr="004553EF">
              <w:rPr>
                <w:b/>
                <w:bCs/>
                <w:color w:val="FFFFFF" w:themeColor="background1"/>
                <w:sz w:val="20"/>
                <w:szCs w:val="20"/>
              </w:rPr>
              <w:t>4. Yıl</w:t>
            </w:r>
          </w:p>
        </w:tc>
        <w:tc>
          <w:tcPr>
            <w:tcW w:w="949" w:type="dxa"/>
            <w:shd w:val="clear" w:color="auto" w:fill="F79646" w:themeFill="accent6"/>
          </w:tcPr>
          <w:p w:rsidR="00E96D8D" w:rsidRPr="004553EF" w:rsidRDefault="00E96D8D" w:rsidP="00E96D8D">
            <w:pPr>
              <w:spacing w:before="60" w:after="60"/>
              <w:jc w:val="center"/>
              <w:rPr>
                <w:b/>
                <w:bCs/>
                <w:color w:val="FFFFFF" w:themeColor="background1"/>
                <w:sz w:val="20"/>
                <w:szCs w:val="20"/>
              </w:rPr>
            </w:pPr>
            <w:r w:rsidRPr="004553EF">
              <w:rPr>
                <w:b/>
                <w:bCs/>
                <w:color w:val="FFFFFF" w:themeColor="background1"/>
                <w:sz w:val="20"/>
                <w:szCs w:val="20"/>
              </w:rPr>
              <w:t>5. Yıl</w:t>
            </w:r>
          </w:p>
        </w:tc>
        <w:tc>
          <w:tcPr>
            <w:tcW w:w="1104" w:type="dxa"/>
            <w:shd w:val="clear" w:color="auto" w:fill="F79646" w:themeFill="accent6"/>
          </w:tcPr>
          <w:p w:rsidR="00E96D8D" w:rsidRPr="004553EF" w:rsidRDefault="00E96D8D" w:rsidP="00E96D8D">
            <w:pPr>
              <w:spacing w:before="60" w:after="60"/>
              <w:jc w:val="center"/>
              <w:rPr>
                <w:b/>
                <w:bCs/>
                <w:color w:val="FFFFFF" w:themeColor="background1"/>
                <w:sz w:val="20"/>
                <w:szCs w:val="20"/>
              </w:rPr>
            </w:pPr>
            <w:r w:rsidRPr="004553EF">
              <w:rPr>
                <w:b/>
                <w:bCs/>
                <w:color w:val="FFFFFF" w:themeColor="background1"/>
                <w:sz w:val="20"/>
                <w:szCs w:val="20"/>
              </w:rPr>
              <w:t>İzleme Sıklığı</w:t>
            </w:r>
          </w:p>
        </w:tc>
        <w:tc>
          <w:tcPr>
            <w:tcW w:w="1011" w:type="dxa"/>
            <w:shd w:val="clear" w:color="auto" w:fill="F79646" w:themeFill="accent6"/>
          </w:tcPr>
          <w:p w:rsidR="00E96D8D" w:rsidRPr="004553EF" w:rsidRDefault="00E96D8D" w:rsidP="00E96D8D">
            <w:pPr>
              <w:spacing w:before="60" w:after="60"/>
              <w:jc w:val="center"/>
              <w:rPr>
                <w:b/>
                <w:bCs/>
                <w:color w:val="FFFFFF" w:themeColor="background1"/>
                <w:sz w:val="20"/>
                <w:szCs w:val="20"/>
              </w:rPr>
            </w:pPr>
            <w:r w:rsidRPr="004553EF">
              <w:rPr>
                <w:b/>
                <w:bCs/>
                <w:color w:val="FFFFFF" w:themeColor="background1"/>
                <w:sz w:val="20"/>
                <w:szCs w:val="20"/>
              </w:rPr>
              <w:t>Raporlama Sıklığı</w:t>
            </w:r>
          </w:p>
        </w:tc>
      </w:tr>
      <w:tr w:rsidR="00E96D8D" w:rsidRPr="004553EF" w:rsidTr="00E96D8D">
        <w:trPr>
          <w:trHeight w:val="348"/>
          <w:jc w:val="center"/>
        </w:trPr>
        <w:tc>
          <w:tcPr>
            <w:tcW w:w="1764" w:type="dxa"/>
            <w:shd w:val="clear" w:color="auto" w:fill="F79646" w:themeFill="accent6"/>
            <w:vAlign w:val="center"/>
          </w:tcPr>
          <w:p w:rsidR="00E96D8D" w:rsidRPr="004553EF" w:rsidRDefault="00E96D8D" w:rsidP="00E96D8D">
            <w:pPr>
              <w:spacing w:before="60" w:after="60"/>
              <w:jc w:val="left"/>
              <w:rPr>
                <w:b/>
                <w:bCs/>
                <w:color w:val="FFFFFF" w:themeColor="background1"/>
                <w:sz w:val="20"/>
                <w:szCs w:val="20"/>
                <w:vertAlign w:val="superscript"/>
              </w:rPr>
            </w:pPr>
            <w:r w:rsidRPr="004553EF">
              <w:rPr>
                <w:b/>
                <w:bCs/>
                <w:color w:val="FFFFFF" w:themeColor="background1"/>
                <w:sz w:val="20"/>
                <w:szCs w:val="20"/>
              </w:rPr>
              <w:t>PG1.1.1</w:t>
            </w:r>
          </w:p>
          <w:p w:rsidR="00E96D8D" w:rsidRPr="004553EF" w:rsidRDefault="00E96D8D" w:rsidP="00E96D8D">
            <w:pPr>
              <w:spacing w:before="60" w:after="60"/>
              <w:jc w:val="left"/>
              <w:rPr>
                <w:bCs/>
                <w:color w:val="FFFFFF" w:themeColor="background1"/>
                <w:sz w:val="16"/>
                <w:szCs w:val="16"/>
              </w:rPr>
            </w:pPr>
          </w:p>
        </w:tc>
        <w:tc>
          <w:tcPr>
            <w:tcW w:w="1295" w:type="dxa"/>
            <w:shd w:val="clear" w:color="auto" w:fill="auto"/>
            <w:vAlign w:val="center"/>
          </w:tcPr>
          <w:p w:rsidR="00E96D8D" w:rsidRPr="004553EF" w:rsidRDefault="00E96D8D" w:rsidP="00E96D8D">
            <w:pPr>
              <w:spacing w:before="60" w:after="60"/>
              <w:jc w:val="center"/>
              <w:rPr>
                <w:bCs/>
                <w:sz w:val="20"/>
                <w:szCs w:val="20"/>
              </w:rPr>
            </w:pPr>
            <w:r w:rsidRPr="004553EF">
              <w:rPr>
                <w:bCs/>
                <w:sz w:val="20"/>
                <w:szCs w:val="20"/>
              </w:rPr>
              <w:t>30</w:t>
            </w:r>
          </w:p>
        </w:tc>
        <w:tc>
          <w:tcPr>
            <w:tcW w:w="1034" w:type="dxa"/>
            <w:shd w:val="clear" w:color="auto" w:fill="auto"/>
            <w:vAlign w:val="center"/>
          </w:tcPr>
          <w:p w:rsidR="00E96D8D" w:rsidRPr="004553EF" w:rsidRDefault="00E96D8D" w:rsidP="00E96D8D">
            <w:pPr>
              <w:spacing w:before="60" w:after="60"/>
              <w:jc w:val="center"/>
              <w:rPr>
                <w:sz w:val="20"/>
                <w:szCs w:val="20"/>
              </w:rPr>
            </w:pPr>
            <w:r w:rsidRPr="004553EF">
              <w:rPr>
                <w:sz w:val="20"/>
                <w:szCs w:val="20"/>
              </w:rPr>
              <w:t>4</w:t>
            </w:r>
          </w:p>
        </w:tc>
        <w:tc>
          <w:tcPr>
            <w:tcW w:w="746" w:type="dxa"/>
            <w:shd w:val="clear" w:color="auto" w:fill="auto"/>
            <w:vAlign w:val="center"/>
          </w:tcPr>
          <w:p w:rsidR="00E96D8D" w:rsidRPr="004553EF" w:rsidRDefault="00E96D8D" w:rsidP="00E96D8D">
            <w:pPr>
              <w:spacing w:before="60" w:after="60"/>
              <w:jc w:val="center"/>
              <w:rPr>
                <w:sz w:val="20"/>
                <w:szCs w:val="20"/>
              </w:rPr>
            </w:pPr>
            <w:r w:rsidRPr="004553EF">
              <w:rPr>
                <w:sz w:val="20"/>
                <w:szCs w:val="20"/>
              </w:rPr>
              <w:t>8</w:t>
            </w:r>
          </w:p>
        </w:tc>
        <w:tc>
          <w:tcPr>
            <w:tcW w:w="835" w:type="dxa"/>
            <w:shd w:val="clear" w:color="auto" w:fill="auto"/>
            <w:vAlign w:val="center"/>
          </w:tcPr>
          <w:p w:rsidR="00E96D8D" w:rsidRPr="004553EF" w:rsidRDefault="00E96D8D" w:rsidP="00E96D8D">
            <w:pPr>
              <w:spacing w:before="60" w:after="60"/>
              <w:jc w:val="center"/>
              <w:rPr>
                <w:sz w:val="20"/>
                <w:szCs w:val="20"/>
              </w:rPr>
            </w:pPr>
            <w:r w:rsidRPr="004553EF">
              <w:rPr>
                <w:sz w:val="20"/>
                <w:szCs w:val="20"/>
              </w:rPr>
              <w:t>13</w:t>
            </w:r>
          </w:p>
        </w:tc>
        <w:tc>
          <w:tcPr>
            <w:tcW w:w="836" w:type="dxa"/>
            <w:shd w:val="clear" w:color="auto" w:fill="auto"/>
            <w:vAlign w:val="center"/>
          </w:tcPr>
          <w:p w:rsidR="00E96D8D" w:rsidRPr="004553EF" w:rsidRDefault="00E96D8D" w:rsidP="00E96D8D">
            <w:pPr>
              <w:spacing w:before="60" w:after="60"/>
              <w:jc w:val="center"/>
              <w:rPr>
                <w:sz w:val="20"/>
                <w:szCs w:val="20"/>
              </w:rPr>
            </w:pPr>
            <w:r w:rsidRPr="004553EF">
              <w:rPr>
                <w:sz w:val="20"/>
                <w:szCs w:val="20"/>
              </w:rPr>
              <w:t>19</w:t>
            </w:r>
          </w:p>
        </w:tc>
        <w:tc>
          <w:tcPr>
            <w:tcW w:w="835" w:type="dxa"/>
            <w:shd w:val="clear" w:color="auto" w:fill="auto"/>
            <w:vAlign w:val="center"/>
          </w:tcPr>
          <w:p w:rsidR="00E96D8D" w:rsidRPr="004553EF" w:rsidRDefault="00E96D8D" w:rsidP="00E96D8D">
            <w:pPr>
              <w:spacing w:before="60" w:after="60"/>
              <w:jc w:val="center"/>
              <w:rPr>
                <w:sz w:val="20"/>
                <w:szCs w:val="20"/>
              </w:rPr>
            </w:pPr>
            <w:r w:rsidRPr="004553EF">
              <w:rPr>
                <w:sz w:val="20"/>
                <w:szCs w:val="20"/>
              </w:rPr>
              <w:t>23</w:t>
            </w:r>
          </w:p>
        </w:tc>
        <w:tc>
          <w:tcPr>
            <w:tcW w:w="949" w:type="dxa"/>
            <w:shd w:val="clear" w:color="auto" w:fill="auto"/>
            <w:vAlign w:val="center"/>
          </w:tcPr>
          <w:p w:rsidR="00E96D8D" w:rsidRPr="004553EF" w:rsidRDefault="00E96D8D" w:rsidP="00E96D8D">
            <w:pPr>
              <w:spacing w:before="60" w:after="60"/>
              <w:jc w:val="center"/>
              <w:rPr>
                <w:sz w:val="20"/>
                <w:szCs w:val="20"/>
              </w:rPr>
            </w:pPr>
            <w:r w:rsidRPr="004553EF">
              <w:rPr>
                <w:sz w:val="20"/>
                <w:szCs w:val="20"/>
              </w:rPr>
              <w:t>28</w:t>
            </w:r>
          </w:p>
        </w:tc>
        <w:tc>
          <w:tcPr>
            <w:tcW w:w="1104" w:type="dxa"/>
            <w:shd w:val="clear" w:color="auto" w:fill="auto"/>
            <w:vAlign w:val="center"/>
          </w:tcPr>
          <w:p w:rsidR="00E96D8D" w:rsidRPr="004553EF" w:rsidRDefault="00E96D8D" w:rsidP="00E96D8D">
            <w:pPr>
              <w:spacing w:before="60" w:after="60"/>
              <w:jc w:val="center"/>
              <w:rPr>
                <w:sz w:val="20"/>
                <w:szCs w:val="20"/>
              </w:rPr>
            </w:pPr>
            <w:r w:rsidRPr="004553EF">
              <w:rPr>
                <w:sz w:val="20"/>
                <w:szCs w:val="20"/>
              </w:rPr>
              <w:t>6 ayda bir</w:t>
            </w:r>
          </w:p>
        </w:tc>
        <w:tc>
          <w:tcPr>
            <w:tcW w:w="1011" w:type="dxa"/>
            <w:shd w:val="clear" w:color="auto" w:fill="auto"/>
            <w:vAlign w:val="center"/>
          </w:tcPr>
          <w:p w:rsidR="00E96D8D" w:rsidRPr="004553EF" w:rsidRDefault="00E96D8D" w:rsidP="00E96D8D">
            <w:pPr>
              <w:spacing w:before="60" w:after="60"/>
              <w:jc w:val="center"/>
              <w:rPr>
                <w:sz w:val="20"/>
                <w:szCs w:val="20"/>
              </w:rPr>
            </w:pPr>
            <w:r w:rsidRPr="004553EF">
              <w:rPr>
                <w:sz w:val="20"/>
                <w:szCs w:val="20"/>
              </w:rPr>
              <w:t>Yılda bir</w:t>
            </w:r>
          </w:p>
        </w:tc>
      </w:tr>
      <w:tr w:rsidR="00E96D8D" w:rsidRPr="004553EF" w:rsidTr="00E96D8D">
        <w:trPr>
          <w:trHeight w:val="354"/>
          <w:jc w:val="center"/>
        </w:trPr>
        <w:tc>
          <w:tcPr>
            <w:tcW w:w="1764" w:type="dxa"/>
            <w:shd w:val="clear" w:color="auto" w:fill="F79646" w:themeFill="accent6"/>
          </w:tcPr>
          <w:p w:rsidR="00E96D8D" w:rsidRPr="004553EF" w:rsidRDefault="00E96D8D" w:rsidP="00E96D8D">
            <w:pPr>
              <w:spacing w:before="60" w:after="60"/>
              <w:jc w:val="left"/>
              <w:rPr>
                <w:b/>
                <w:bCs/>
                <w:color w:val="FFFFFF" w:themeColor="background1"/>
                <w:sz w:val="20"/>
                <w:szCs w:val="20"/>
              </w:rPr>
            </w:pPr>
            <w:r w:rsidRPr="004553EF">
              <w:rPr>
                <w:b/>
                <w:bCs/>
                <w:color w:val="FFFFFF" w:themeColor="background1"/>
                <w:sz w:val="20"/>
                <w:szCs w:val="20"/>
              </w:rPr>
              <w:t>Sorumlu Birim</w:t>
            </w:r>
          </w:p>
        </w:tc>
        <w:tc>
          <w:tcPr>
            <w:tcW w:w="8645" w:type="dxa"/>
            <w:gridSpan w:val="9"/>
            <w:shd w:val="clear" w:color="auto" w:fill="auto"/>
          </w:tcPr>
          <w:p w:rsidR="00E96D8D" w:rsidRPr="004553EF" w:rsidRDefault="00E96D8D" w:rsidP="00E96D8D">
            <w:pPr>
              <w:spacing w:before="60" w:after="60"/>
              <w:rPr>
                <w:sz w:val="20"/>
                <w:szCs w:val="20"/>
              </w:rPr>
            </w:pPr>
            <w:r w:rsidRPr="004553EF">
              <w:rPr>
                <w:sz w:val="20"/>
                <w:szCs w:val="20"/>
              </w:rPr>
              <w:t>Sağlık Kültür ve Spor Daire Başkanlığı</w:t>
            </w:r>
          </w:p>
        </w:tc>
      </w:tr>
      <w:tr w:rsidR="00E96D8D" w:rsidRPr="004553EF" w:rsidTr="00E96D8D">
        <w:trPr>
          <w:trHeight w:val="923"/>
          <w:jc w:val="center"/>
        </w:trPr>
        <w:tc>
          <w:tcPr>
            <w:tcW w:w="1764" w:type="dxa"/>
            <w:shd w:val="clear" w:color="auto" w:fill="F79646" w:themeFill="accent6"/>
            <w:vAlign w:val="center"/>
          </w:tcPr>
          <w:p w:rsidR="00E96D8D" w:rsidRPr="004553EF" w:rsidRDefault="00E96D8D" w:rsidP="00E96D8D">
            <w:pPr>
              <w:spacing w:before="120"/>
              <w:jc w:val="left"/>
              <w:rPr>
                <w:b/>
                <w:bCs/>
                <w:color w:val="FFFFFF" w:themeColor="background1"/>
                <w:sz w:val="20"/>
                <w:szCs w:val="20"/>
              </w:rPr>
            </w:pPr>
            <w:r w:rsidRPr="004553EF">
              <w:rPr>
                <w:b/>
                <w:bCs/>
                <w:color w:val="FFFFFF" w:themeColor="background1"/>
                <w:sz w:val="20"/>
                <w:szCs w:val="20"/>
              </w:rPr>
              <w:t>İşbirliği Yapılacak Birim(ler)</w:t>
            </w:r>
          </w:p>
        </w:tc>
        <w:tc>
          <w:tcPr>
            <w:tcW w:w="8645" w:type="dxa"/>
            <w:gridSpan w:val="9"/>
            <w:shd w:val="clear" w:color="auto" w:fill="auto"/>
          </w:tcPr>
          <w:p w:rsidR="00E96D8D" w:rsidRPr="004553EF" w:rsidRDefault="00E96D8D" w:rsidP="00E96D8D">
            <w:pPr>
              <w:spacing w:before="60" w:after="60"/>
              <w:jc w:val="left"/>
              <w:rPr>
                <w:sz w:val="20"/>
                <w:szCs w:val="20"/>
              </w:rPr>
            </w:pPr>
            <w:r w:rsidRPr="004553EF">
              <w:rPr>
                <w:sz w:val="20"/>
                <w:szCs w:val="20"/>
              </w:rPr>
              <w:t>Rektörlük, Yapı İşleri,  Öğrenci İşleri, Strateji, İdari Mali İşler Daire Başkanlıkları ve Akademik Birimler</w:t>
            </w:r>
          </w:p>
        </w:tc>
      </w:tr>
      <w:tr w:rsidR="00E96D8D" w:rsidRPr="004553EF" w:rsidTr="00E96D8D">
        <w:trPr>
          <w:trHeight w:val="340"/>
          <w:jc w:val="center"/>
        </w:trPr>
        <w:tc>
          <w:tcPr>
            <w:tcW w:w="1764" w:type="dxa"/>
            <w:shd w:val="clear" w:color="auto" w:fill="F79646" w:themeFill="accent6"/>
            <w:vAlign w:val="center"/>
          </w:tcPr>
          <w:p w:rsidR="00E96D8D" w:rsidRPr="004553EF" w:rsidRDefault="00E96D8D" w:rsidP="00E96D8D">
            <w:pPr>
              <w:spacing w:before="60" w:after="60"/>
              <w:jc w:val="left"/>
              <w:rPr>
                <w:b/>
                <w:bCs/>
                <w:color w:val="FFFFFF" w:themeColor="background1"/>
                <w:sz w:val="20"/>
                <w:szCs w:val="20"/>
              </w:rPr>
            </w:pPr>
            <w:r w:rsidRPr="004553EF">
              <w:rPr>
                <w:b/>
                <w:bCs/>
                <w:color w:val="FFFFFF" w:themeColor="background1"/>
                <w:sz w:val="20"/>
                <w:szCs w:val="20"/>
              </w:rPr>
              <w:t>Riskler</w:t>
            </w:r>
          </w:p>
        </w:tc>
        <w:tc>
          <w:tcPr>
            <w:tcW w:w="8645" w:type="dxa"/>
            <w:gridSpan w:val="9"/>
            <w:shd w:val="clear" w:color="auto" w:fill="auto"/>
            <w:vAlign w:val="center"/>
          </w:tcPr>
          <w:p w:rsidR="00E96D8D" w:rsidRPr="004553EF" w:rsidRDefault="00E96D8D" w:rsidP="00E96D8D">
            <w:pPr>
              <w:spacing w:before="60" w:after="60"/>
              <w:rPr>
                <w:sz w:val="20"/>
                <w:szCs w:val="20"/>
              </w:rPr>
            </w:pPr>
            <w:r w:rsidRPr="004553EF">
              <w:rPr>
                <w:sz w:val="20"/>
                <w:szCs w:val="20"/>
              </w:rPr>
              <w:t>Personel, bütçe, ve fiziki alt yapı yetersizliği</w:t>
            </w:r>
          </w:p>
        </w:tc>
      </w:tr>
      <w:tr w:rsidR="00E96D8D" w:rsidRPr="004553EF" w:rsidTr="00E96D8D">
        <w:trPr>
          <w:trHeight w:val="567"/>
          <w:jc w:val="center"/>
        </w:trPr>
        <w:tc>
          <w:tcPr>
            <w:tcW w:w="1764" w:type="dxa"/>
            <w:shd w:val="clear" w:color="auto" w:fill="F79646" w:themeFill="accent6"/>
            <w:vAlign w:val="center"/>
          </w:tcPr>
          <w:p w:rsidR="00E96D8D" w:rsidRPr="004553EF" w:rsidRDefault="00E96D8D" w:rsidP="00E96D8D">
            <w:pPr>
              <w:spacing w:before="60" w:after="60"/>
              <w:jc w:val="left"/>
              <w:rPr>
                <w:color w:val="FFFFFF" w:themeColor="background1"/>
                <w:sz w:val="20"/>
                <w:szCs w:val="20"/>
              </w:rPr>
            </w:pPr>
            <w:r w:rsidRPr="004553EF">
              <w:rPr>
                <w:b/>
                <w:bCs/>
                <w:color w:val="FFFFFF" w:themeColor="background1"/>
                <w:sz w:val="20"/>
                <w:szCs w:val="20"/>
              </w:rPr>
              <w:t>Stratejiler</w:t>
            </w:r>
          </w:p>
        </w:tc>
        <w:tc>
          <w:tcPr>
            <w:tcW w:w="8645" w:type="dxa"/>
            <w:gridSpan w:val="9"/>
            <w:shd w:val="clear" w:color="auto" w:fill="auto"/>
            <w:vAlign w:val="center"/>
          </w:tcPr>
          <w:p w:rsidR="00B674E9" w:rsidRDefault="004C53D0" w:rsidP="00E96D8D">
            <w:pPr>
              <w:numPr>
                <w:ilvl w:val="0"/>
                <w:numId w:val="23"/>
              </w:numPr>
              <w:spacing w:before="60" w:after="60"/>
              <w:contextualSpacing/>
              <w:jc w:val="left"/>
              <w:rPr>
                <w:sz w:val="20"/>
                <w:szCs w:val="20"/>
              </w:rPr>
            </w:pPr>
            <w:r>
              <w:rPr>
                <w:sz w:val="20"/>
                <w:szCs w:val="20"/>
              </w:rPr>
              <w:t>Kantin Salonlarının boya badana ve ekipmanlarının yenilenmesi</w:t>
            </w:r>
          </w:p>
          <w:p w:rsidR="004C53D0" w:rsidRPr="004553EF" w:rsidRDefault="004C53D0" w:rsidP="00E96D8D">
            <w:pPr>
              <w:numPr>
                <w:ilvl w:val="0"/>
                <w:numId w:val="23"/>
              </w:numPr>
              <w:spacing w:before="60" w:after="60"/>
              <w:contextualSpacing/>
              <w:jc w:val="left"/>
              <w:rPr>
                <w:sz w:val="20"/>
                <w:szCs w:val="20"/>
              </w:rPr>
            </w:pPr>
            <w:r>
              <w:rPr>
                <w:sz w:val="20"/>
                <w:szCs w:val="20"/>
              </w:rPr>
              <w:t>Öğrenci beklentileri doğrultusunda çeşitliliğin arttırılması</w:t>
            </w:r>
          </w:p>
        </w:tc>
      </w:tr>
      <w:tr w:rsidR="00E96D8D" w:rsidRPr="004553EF" w:rsidTr="00E96D8D">
        <w:trPr>
          <w:trHeight w:val="340"/>
          <w:jc w:val="center"/>
        </w:trPr>
        <w:tc>
          <w:tcPr>
            <w:tcW w:w="1764" w:type="dxa"/>
            <w:shd w:val="clear" w:color="auto" w:fill="F79646" w:themeFill="accent6"/>
            <w:vAlign w:val="center"/>
          </w:tcPr>
          <w:p w:rsidR="00E96D8D" w:rsidRPr="004553EF" w:rsidRDefault="00E96D8D" w:rsidP="00E96D8D">
            <w:pPr>
              <w:spacing w:before="60" w:after="60"/>
              <w:jc w:val="left"/>
              <w:rPr>
                <w:b/>
                <w:bCs/>
                <w:color w:val="FFFFFF" w:themeColor="background1"/>
                <w:sz w:val="20"/>
                <w:szCs w:val="20"/>
              </w:rPr>
            </w:pPr>
            <w:r w:rsidRPr="004553EF">
              <w:rPr>
                <w:b/>
                <w:bCs/>
                <w:color w:val="FFFFFF" w:themeColor="background1"/>
                <w:sz w:val="20"/>
                <w:szCs w:val="20"/>
              </w:rPr>
              <w:t>Maliyet Tahmini</w:t>
            </w:r>
          </w:p>
        </w:tc>
        <w:tc>
          <w:tcPr>
            <w:tcW w:w="8645" w:type="dxa"/>
            <w:gridSpan w:val="9"/>
            <w:shd w:val="clear" w:color="auto" w:fill="auto"/>
          </w:tcPr>
          <w:p w:rsidR="00E96D8D" w:rsidRPr="004553EF" w:rsidRDefault="00BD3257" w:rsidP="00E96D8D">
            <w:pPr>
              <w:tabs>
                <w:tab w:val="left" w:pos="795"/>
              </w:tabs>
              <w:spacing w:before="60" w:after="60"/>
              <w:jc w:val="left"/>
              <w:rPr>
                <w:sz w:val="20"/>
                <w:szCs w:val="20"/>
              </w:rPr>
            </w:pPr>
            <w:r>
              <w:rPr>
                <w:sz w:val="20"/>
                <w:szCs w:val="20"/>
              </w:rPr>
              <w:t>350.000 tl</w:t>
            </w:r>
          </w:p>
        </w:tc>
      </w:tr>
      <w:tr w:rsidR="00E96D8D" w:rsidRPr="004553EF" w:rsidTr="00E96D8D">
        <w:trPr>
          <w:trHeight w:val="468"/>
          <w:jc w:val="center"/>
        </w:trPr>
        <w:tc>
          <w:tcPr>
            <w:tcW w:w="1764" w:type="dxa"/>
            <w:shd w:val="clear" w:color="auto" w:fill="F79646" w:themeFill="accent6"/>
            <w:vAlign w:val="center"/>
          </w:tcPr>
          <w:p w:rsidR="00E96D8D" w:rsidRPr="004553EF" w:rsidRDefault="00E96D8D" w:rsidP="00E96D8D">
            <w:pPr>
              <w:spacing w:before="120"/>
              <w:jc w:val="left"/>
              <w:rPr>
                <w:b/>
                <w:bCs/>
                <w:color w:val="FFFFFF" w:themeColor="background1"/>
                <w:sz w:val="20"/>
                <w:szCs w:val="20"/>
              </w:rPr>
            </w:pPr>
            <w:r w:rsidRPr="004553EF">
              <w:rPr>
                <w:b/>
                <w:bCs/>
                <w:color w:val="FFFFFF" w:themeColor="background1"/>
                <w:sz w:val="20"/>
                <w:szCs w:val="20"/>
              </w:rPr>
              <w:t xml:space="preserve">Tespitler </w:t>
            </w:r>
          </w:p>
        </w:tc>
        <w:tc>
          <w:tcPr>
            <w:tcW w:w="8645" w:type="dxa"/>
            <w:gridSpan w:val="9"/>
            <w:shd w:val="clear" w:color="auto" w:fill="auto"/>
            <w:vAlign w:val="center"/>
          </w:tcPr>
          <w:p w:rsidR="00E96D8D" w:rsidRPr="004553EF" w:rsidRDefault="00E96D8D" w:rsidP="00E96D8D">
            <w:pPr>
              <w:spacing w:before="60" w:after="60"/>
              <w:rPr>
                <w:sz w:val="20"/>
                <w:szCs w:val="20"/>
              </w:rPr>
            </w:pPr>
          </w:p>
        </w:tc>
      </w:tr>
      <w:tr w:rsidR="00E96D8D" w:rsidRPr="004553EF" w:rsidTr="00E96D8D">
        <w:trPr>
          <w:trHeight w:val="664"/>
          <w:jc w:val="center"/>
        </w:trPr>
        <w:tc>
          <w:tcPr>
            <w:tcW w:w="1764" w:type="dxa"/>
            <w:shd w:val="clear" w:color="auto" w:fill="F79646" w:themeFill="accent6"/>
            <w:vAlign w:val="center"/>
          </w:tcPr>
          <w:p w:rsidR="00E96D8D" w:rsidRPr="004553EF" w:rsidRDefault="00E96D8D" w:rsidP="00E96D8D">
            <w:pPr>
              <w:spacing w:before="120"/>
              <w:jc w:val="left"/>
              <w:rPr>
                <w:color w:val="FFFFFF" w:themeColor="background1"/>
                <w:sz w:val="20"/>
                <w:szCs w:val="20"/>
              </w:rPr>
            </w:pPr>
            <w:r w:rsidRPr="004553EF">
              <w:rPr>
                <w:b/>
                <w:bCs/>
                <w:color w:val="FFFFFF" w:themeColor="background1"/>
                <w:sz w:val="20"/>
                <w:szCs w:val="20"/>
              </w:rPr>
              <w:t>İhtiyaçlar</w:t>
            </w:r>
          </w:p>
        </w:tc>
        <w:tc>
          <w:tcPr>
            <w:tcW w:w="8645" w:type="dxa"/>
            <w:gridSpan w:val="9"/>
            <w:shd w:val="clear" w:color="auto" w:fill="auto"/>
            <w:vAlign w:val="center"/>
          </w:tcPr>
          <w:p w:rsidR="00E96D8D" w:rsidRPr="004553EF" w:rsidRDefault="00E96D8D" w:rsidP="00E96D8D">
            <w:pPr>
              <w:spacing w:before="60" w:after="60"/>
              <w:rPr>
                <w:sz w:val="20"/>
                <w:szCs w:val="20"/>
              </w:rPr>
            </w:pPr>
            <w:r w:rsidRPr="004553EF">
              <w:rPr>
                <w:sz w:val="20"/>
                <w:szCs w:val="20"/>
              </w:rPr>
              <w:t>Öğrenci yaşam merkezinin yapılaması, kültürel faaliyetlerle ilgili çalıştırıcı hoca temini ,ekipman satın alınması</w:t>
            </w:r>
          </w:p>
        </w:tc>
      </w:tr>
    </w:tbl>
    <w:p w:rsidR="00524C39" w:rsidRDefault="00524C39" w:rsidP="00A63AB8">
      <w:pPr>
        <w:spacing w:before="60"/>
      </w:pPr>
    </w:p>
    <w:p w:rsidR="00524C39" w:rsidRDefault="00524C39" w:rsidP="00A63AB8">
      <w:pPr>
        <w:spacing w:before="60"/>
      </w:pPr>
    </w:p>
    <w:p w:rsidR="00E96D8D" w:rsidRDefault="00E96D8D" w:rsidP="00E96D8D">
      <w:pPr>
        <w:spacing w:before="60"/>
        <w:rPr>
          <w:b/>
          <w:szCs w:val="24"/>
        </w:rPr>
      </w:pPr>
    </w:p>
    <w:p w:rsidR="00E96D8D" w:rsidRDefault="00E96D8D" w:rsidP="00E96D8D">
      <w:pPr>
        <w:spacing w:before="60"/>
        <w:rPr>
          <w:b/>
          <w:szCs w:val="24"/>
        </w:rPr>
      </w:pPr>
    </w:p>
    <w:p w:rsidR="00E96D8D" w:rsidRDefault="00E96D8D" w:rsidP="00E96D8D">
      <w:pPr>
        <w:spacing w:before="60"/>
        <w:rPr>
          <w:b/>
          <w:szCs w:val="24"/>
        </w:rPr>
      </w:pPr>
    </w:p>
    <w:p w:rsidR="00E96D8D" w:rsidRDefault="00E96D8D" w:rsidP="00E96D8D">
      <w:pPr>
        <w:spacing w:before="60"/>
        <w:rPr>
          <w:b/>
          <w:szCs w:val="24"/>
        </w:rPr>
      </w:pPr>
    </w:p>
    <w:p w:rsidR="00E96D8D" w:rsidRDefault="00E96D8D" w:rsidP="00E96D8D">
      <w:pPr>
        <w:spacing w:before="60"/>
        <w:rPr>
          <w:b/>
          <w:szCs w:val="24"/>
        </w:rPr>
      </w:pPr>
    </w:p>
    <w:p w:rsidR="00E96D8D" w:rsidRDefault="00E96D8D" w:rsidP="00E96D8D">
      <w:pPr>
        <w:spacing w:before="60"/>
        <w:rPr>
          <w:b/>
          <w:szCs w:val="24"/>
        </w:rPr>
      </w:pPr>
      <w:r w:rsidRPr="008F7C43">
        <w:rPr>
          <w:b/>
          <w:szCs w:val="24"/>
        </w:rPr>
        <w:lastRenderedPageBreak/>
        <w:t>A4:İnsan Kaynaklarını etkili bir şekilde yönetmek</w:t>
      </w:r>
    </w:p>
    <w:p w:rsidR="00E96D8D" w:rsidRDefault="00E96D8D" w:rsidP="00E96D8D">
      <w:pPr>
        <w:pStyle w:val="ListeParagraf"/>
        <w:numPr>
          <w:ilvl w:val="0"/>
          <w:numId w:val="23"/>
        </w:numPr>
        <w:spacing w:before="60"/>
        <w:rPr>
          <w:szCs w:val="24"/>
        </w:rPr>
      </w:pPr>
      <w:r w:rsidRPr="004F0310">
        <w:rPr>
          <w:szCs w:val="24"/>
        </w:rPr>
        <w:t>2019-2023 döneminde yeni oluşturulacak birimler için personel ihtiyacını belirlemek ve gidermek.</w:t>
      </w:r>
    </w:p>
    <w:tbl>
      <w:tblPr>
        <w:tblW w:w="9293" w:type="dxa"/>
        <w:jc w:val="center"/>
        <w:tblCellMar>
          <w:left w:w="70" w:type="dxa"/>
          <w:right w:w="70" w:type="dxa"/>
        </w:tblCellMar>
        <w:tblLook w:val="04A0" w:firstRow="1" w:lastRow="0" w:firstColumn="1" w:lastColumn="0" w:noHBand="0" w:noVBand="1"/>
      </w:tblPr>
      <w:tblGrid>
        <w:gridCol w:w="1461"/>
        <w:gridCol w:w="1194"/>
        <w:gridCol w:w="594"/>
        <w:gridCol w:w="727"/>
        <w:gridCol w:w="754"/>
        <w:gridCol w:w="741"/>
        <w:gridCol w:w="607"/>
        <w:gridCol w:w="661"/>
        <w:gridCol w:w="727"/>
        <w:gridCol w:w="620"/>
        <w:gridCol w:w="1207"/>
      </w:tblGrid>
      <w:tr w:rsidR="00EE0AD9" w:rsidRPr="00EC594A" w:rsidTr="00D14E8B">
        <w:trPr>
          <w:trHeight w:val="164"/>
          <w:jc w:val="center"/>
        </w:trPr>
        <w:tc>
          <w:tcPr>
            <w:tcW w:w="1461" w:type="dxa"/>
            <w:vMerge w:val="restart"/>
            <w:tcBorders>
              <w:top w:val="single" w:sz="4" w:space="0" w:color="auto"/>
              <w:left w:val="single" w:sz="4" w:space="0" w:color="auto"/>
              <w:right w:val="single" w:sz="4" w:space="0" w:color="auto"/>
            </w:tcBorders>
            <w:shd w:val="clear" w:color="auto" w:fill="F79646" w:themeFill="accent6"/>
            <w:vAlign w:val="center"/>
          </w:tcPr>
          <w:p w:rsidR="00EE0AD9" w:rsidRDefault="00EE0AD9" w:rsidP="00D14E8B">
            <w:pPr>
              <w:jc w:val="center"/>
              <w:rPr>
                <w:b/>
                <w:iCs/>
              </w:rPr>
            </w:pPr>
          </w:p>
          <w:p w:rsidR="00EE0AD9" w:rsidRPr="00EC594A" w:rsidRDefault="00EE0AD9" w:rsidP="00D14E8B">
            <w:pPr>
              <w:jc w:val="center"/>
              <w:rPr>
                <w:b/>
                <w:iCs/>
              </w:rPr>
            </w:pPr>
            <w:r w:rsidRPr="004F0310">
              <w:rPr>
                <w:b/>
                <w:iCs/>
              </w:rPr>
              <w:t>H</w:t>
            </w:r>
            <w:r>
              <w:rPr>
                <w:b/>
                <w:iCs/>
              </w:rPr>
              <w:t>EDEFLER</w:t>
            </w:r>
          </w:p>
        </w:tc>
        <w:tc>
          <w:tcPr>
            <w:tcW w:w="7832" w:type="dxa"/>
            <w:gridSpan w:val="10"/>
            <w:tcBorders>
              <w:top w:val="single" w:sz="4" w:space="0" w:color="auto"/>
              <w:left w:val="single" w:sz="4" w:space="0" w:color="auto"/>
              <w:right w:val="single" w:sz="4" w:space="0" w:color="auto"/>
            </w:tcBorders>
            <w:shd w:val="clear" w:color="auto" w:fill="F79646" w:themeFill="accent6"/>
          </w:tcPr>
          <w:p w:rsidR="00EE0AD9" w:rsidRPr="00EC594A" w:rsidRDefault="00EE0AD9" w:rsidP="00D14E8B">
            <w:pPr>
              <w:jc w:val="center"/>
              <w:rPr>
                <w:b/>
                <w:iCs/>
              </w:rPr>
            </w:pPr>
          </w:p>
        </w:tc>
      </w:tr>
      <w:tr w:rsidR="00EE0AD9" w:rsidRPr="00EC594A" w:rsidTr="00D14E8B">
        <w:trPr>
          <w:trHeight w:val="164"/>
          <w:jc w:val="center"/>
        </w:trPr>
        <w:tc>
          <w:tcPr>
            <w:tcW w:w="1461" w:type="dxa"/>
            <w:vMerge/>
            <w:tcBorders>
              <w:left w:val="single" w:sz="4" w:space="0" w:color="auto"/>
              <w:bottom w:val="single" w:sz="4" w:space="0" w:color="auto"/>
              <w:right w:val="single" w:sz="4" w:space="0" w:color="auto"/>
            </w:tcBorders>
            <w:shd w:val="clear" w:color="auto" w:fill="F79646" w:themeFill="accent6"/>
            <w:vAlign w:val="center"/>
          </w:tcPr>
          <w:p w:rsidR="00EE0AD9" w:rsidRPr="00EC594A" w:rsidRDefault="00EE0AD9" w:rsidP="00D14E8B">
            <w:pPr>
              <w:jc w:val="center"/>
              <w:rPr>
                <w:b/>
                <w:iCs/>
              </w:rPr>
            </w:pP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E0AD9" w:rsidRPr="00EC594A" w:rsidRDefault="00EE0AD9" w:rsidP="00D14E8B">
            <w:pPr>
              <w:jc w:val="center"/>
              <w:rPr>
                <w:b/>
                <w:iCs/>
              </w:rPr>
            </w:pPr>
            <w:r w:rsidRPr="00EC594A">
              <w:rPr>
                <w:b/>
                <w:iCs/>
              </w:rPr>
              <w:t>Rektörlük</w:t>
            </w:r>
          </w:p>
        </w:tc>
        <w:tc>
          <w:tcPr>
            <w:tcW w:w="59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E0AD9" w:rsidRPr="00EC594A" w:rsidRDefault="00EE0AD9" w:rsidP="00D14E8B">
            <w:pPr>
              <w:jc w:val="center"/>
              <w:rPr>
                <w:b/>
                <w:iCs/>
              </w:rPr>
            </w:pPr>
            <w:r>
              <w:rPr>
                <w:b/>
                <w:iCs/>
              </w:rPr>
              <w:t>SKS</w:t>
            </w:r>
          </w:p>
        </w:tc>
        <w:tc>
          <w:tcPr>
            <w:tcW w:w="72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E0AD9" w:rsidRPr="00EC594A" w:rsidRDefault="00EE0AD9" w:rsidP="00D14E8B">
            <w:pPr>
              <w:jc w:val="center"/>
              <w:rPr>
                <w:b/>
                <w:iCs/>
              </w:rPr>
            </w:pPr>
            <w:r w:rsidRPr="00EC594A">
              <w:rPr>
                <w:b/>
                <w:iCs/>
              </w:rPr>
              <w:t>BİDB</w:t>
            </w:r>
          </w:p>
        </w:tc>
        <w:tc>
          <w:tcPr>
            <w:tcW w:w="75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E0AD9" w:rsidRPr="00EC594A" w:rsidRDefault="00EE0AD9" w:rsidP="00D14E8B">
            <w:pPr>
              <w:jc w:val="center"/>
              <w:rPr>
                <w:b/>
                <w:iCs/>
              </w:rPr>
            </w:pPr>
            <w:r w:rsidRPr="00EC594A">
              <w:rPr>
                <w:b/>
                <w:iCs/>
              </w:rPr>
              <w:t>ÖİDB</w:t>
            </w:r>
          </w:p>
        </w:tc>
        <w:tc>
          <w:tcPr>
            <w:tcW w:w="741"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E0AD9" w:rsidRPr="00EC594A" w:rsidRDefault="00EE0AD9" w:rsidP="00D14E8B">
            <w:pPr>
              <w:jc w:val="center"/>
              <w:rPr>
                <w:b/>
                <w:iCs/>
              </w:rPr>
            </w:pPr>
            <w:r>
              <w:rPr>
                <w:b/>
                <w:iCs/>
              </w:rPr>
              <w:t>YİDB</w:t>
            </w:r>
          </w:p>
        </w:tc>
        <w:tc>
          <w:tcPr>
            <w:tcW w:w="60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E0AD9" w:rsidRPr="00EC594A" w:rsidRDefault="00EE0AD9" w:rsidP="00D14E8B">
            <w:pPr>
              <w:jc w:val="center"/>
              <w:rPr>
                <w:b/>
                <w:iCs/>
              </w:rPr>
            </w:pPr>
            <w:r>
              <w:rPr>
                <w:b/>
                <w:iCs/>
              </w:rPr>
              <w:t>S</w:t>
            </w:r>
            <w:r w:rsidRPr="00EC594A">
              <w:rPr>
                <w:b/>
                <w:iCs/>
              </w:rPr>
              <w:t>DB</w:t>
            </w:r>
          </w:p>
        </w:tc>
        <w:tc>
          <w:tcPr>
            <w:tcW w:w="661"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E0AD9" w:rsidRPr="00EC594A" w:rsidRDefault="00EE0AD9" w:rsidP="00D14E8B">
            <w:pPr>
              <w:jc w:val="center"/>
              <w:rPr>
                <w:b/>
                <w:iCs/>
              </w:rPr>
            </w:pPr>
            <w:r>
              <w:rPr>
                <w:b/>
                <w:iCs/>
              </w:rPr>
              <w:t>KDB</w:t>
            </w:r>
          </w:p>
        </w:tc>
        <w:tc>
          <w:tcPr>
            <w:tcW w:w="72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E0AD9" w:rsidRPr="00EC594A" w:rsidRDefault="00EE0AD9" w:rsidP="00D14E8B">
            <w:pPr>
              <w:jc w:val="center"/>
              <w:rPr>
                <w:b/>
                <w:iCs/>
              </w:rPr>
            </w:pPr>
            <w:r w:rsidRPr="00EC594A">
              <w:rPr>
                <w:b/>
                <w:iCs/>
              </w:rPr>
              <w:t>İ</w:t>
            </w:r>
            <w:r>
              <w:rPr>
                <w:b/>
                <w:iCs/>
              </w:rPr>
              <w:t>MİD</w:t>
            </w:r>
          </w:p>
        </w:tc>
        <w:tc>
          <w:tcPr>
            <w:tcW w:w="62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E0AD9" w:rsidRPr="00EC594A" w:rsidRDefault="00EE0AD9" w:rsidP="00D14E8B">
            <w:pPr>
              <w:jc w:val="center"/>
              <w:rPr>
                <w:b/>
                <w:iCs/>
              </w:rPr>
            </w:pPr>
            <w:r>
              <w:rPr>
                <w:b/>
                <w:iCs/>
              </w:rPr>
              <w:t>PDB</w:t>
            </w:r>
          </w:p>
        </w:tc>
        <w:tc>
          <w:tcPr>
            <w:tcW w:w="120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EE0AD9" w:rsidRPr="00EC594A" w:rsidRDefault="00EE0AD9" w:rsidP="00D14E8B">
            <w:pPr>
              <w:jc w:val="center"/>
              <w:rPr>
                <w:b/>
                <w:iCs/>
              </w:rPr>
            </w:pPr>
            <w:r w:rsidRPr="004F0310">
              <w:rPr>
                <w:b/>
                <w:iCs/>
              </w:rPr>
              <w:t>Akademik Birimler</w:t>
            </w:r>
          </w:p>
        </w:tc>
      </w:tr>
      <w:tr w:rsidR="00EE0AD9" w:rsidRPr="00EC594A" w:rsidTr="00D14E8B">
        <w:trPr>
          <w:trHeight w:val="141"/>
          <w:jc w:val="center"/>
        </w:trPr>
        <w:tc>
          <w:tcPr>
            <w:tcW w:w="1461" w:type="dxa"/>
            <w:tcBorders>
              <w:top w:val="single" w:sz="4" w:space="0" w:color="auto"/>
              <w:left w:val="single" w:sz="4" w:space="0" w:color="auto"/>
              <w:bottom w:val="single" w:sz="4" w:space="0" w:color="auto"/>
              <w:right w:val="single" w:sz="4" w:space="0" w:color="auto"/>
            </w:tcBorders>
          </w:tcPr>
          <w:p w:rsidR="00EE0AD9" w:rsidRPr="00530899" w:rsidRDefault="00EE0AD9" w:rsidP="00D14E8B">
            <w:pPr>
              <w:jc w:val="center"/>
            </w:pPr>
            <w:r w:rsidRPr="00530899">
              <w:t>H4.1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E0AD9" w:rsidRPr="00EC594A" w:rsidRDefault="00EE0AD9" w:rsidP="00D14E8B">
            <w:pPr>
              <w:jc w:val="center"/>
              <w:rPr>
                <w:bCs/>
              </w:rPr>
            </w:pPr>
            <w:r>
              <w:rPr>
                <w:bCs/>
              </w:rPr>
              <w:t>İ</w:t>
            </w:r>
          </w:p>
        </w:tc>
        <w:tc>
          <w:tcPr>
            <w:tcW w:w="594" w:type="dxa"/>
            <w:tcBorders>
              <w:top w:val="single" w:sz="4" w:space="0" w:color="auto"/>
              <w:left w:val="single" w:sz="4" w:space="0" w:color="auto"/>
              <w:bottom w:val="single" w:sz="4" w:space="0" w:color="auto"/>
              <w:right w:val="single" w:sz="4" w:space="0" w:color="auto"/>
            </w:tcBorders>
          </w:tcPr>
          <w:p w:rsidR="00EE0AD9" w:rsidRPr="00EC594A" w:rsidRDefault="00EE0AD9" w:rsidP="00D14E8B">
            <w:pPr>
              <w:jc w:val="center"/>
              <w:rPr>
                <w:bCs/>
              </w:rPr>
            </w:pPr>
            <w:r>
              <w:rPr>
                <w:bCs/>
              </w:rPr>
              <w:t>S</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EE0AD9" w:rsidRPr="00EC594A" w:rsidRDefault="00EE0AD9" w:rsidP="00D14E8B">
            <w:pPr>
              <w:jc w:val="center"/>
              <w:rPr>
                <w:bCs/>
              </w:rPr>
            </w:pP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EE0AD9" w:rsidRPr="00EC594A" w:rsidRDefault="00EE0AD9" w:rsidP="00D14E8B">
            <w:pPr>
              <w:jc w:val="center"/>
            </w:pPr>
            <w:r>
              <w:t>İ</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EE0AD9" w:rsidRPr="00EC594A" w:rsidRDefault="00EE0AD9" w:rsidP="00D14E8B">
            <w:pPr>
              <w:jc w:val="center"/>
            </w:pPr>
          </w:p>
        </w:tc>
        <w:tc>
          <w:tcPr>
            <w:tcW w:w="607" w:type="dxa"/>
            <w:tcBorders>
              <w:top w:val="single" w:sz="4" w:space="0" w:color="auto"/>
              <w:left w:val="single" w:sz="4" w:space="0" w:color="auto"/>
              <w:bottom w:val="single" w:sz="4" w:space="0" w:color="auto"/>
              <w:right w:val="single" w:sz="4" w:space="0" w:color="auto"/>
            </w:tcBorders>
          </w:tcPr>
          <w:p w:rsidR="00EE0AD9" w:rsidRPr="00EC594A" w:rsidRDefault="00EE0AD9" w:rsidP="00D14E8B">
            <w:pPr>
              <w:jc w:val="center"/>
            </w:pPr>
          </w:p>
        </w:tc>
        <w:tc>
          <w:tcPr>
            <w:tcW w:w="661" w:type="dxa"/>
            <w:tcBorders>
              <w:top w:val="single" w:sz="4" w:space="0" w:color="auto"/>
              <w:left w:val="single" w:sz="4" w:space="0" w:color="auto"/>
              <w:bottom w:val="single" w:sz="4" w:space="0" w:color="auto"/>
              <w:right w:val="single" w:sz="4" w:space="0" w:color="auto"/>
            </w:tcBorders>
          </w:tcPr>
          <w:p w:rsidR="00EE0AD9" w:rsidRPr="00EC594A" w:rsidRDefault="00EE0AD9" w:rsidP="00D14E8B">
            <w:pPr>
              <w:jc w:val="cente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EE0AD9" w:rsidRPr="00EC594A" w:rsidRDefault="00EE0AD9" w:rsidP="00D14E8B">
            <w:pPr>
              <w:jc w:val="cente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EE0AD9" w:rsidRPr="00EC594A" w:rsidRDefault="00EE0AD9" w:rsidP="00D14E8B">
            <w:pPr>
              <w:jc w:val="center"/>
            </w:pPr>
            <w:r>
              <w:t>İ</w:t>
            </w:r>
          </w:p>
        </w:tc>
        <w:tc>
          <w:tcPr>
            <w:tcW w:w="1207" w:type="dxa"/>
            <w:tcBorders>
              <w:top w:val="single" w:sz="4" w:space="0" w:color="auto"/>
              <w:left w:val="single" w:sz="4" w:space="0" w:color="auto"/>
              <w:bottom w:val="single" w:sz="4" w:space="0" w:color="auto"/>
              <w:right w:val="single" w:sz="4" w:space="0" w:color="auto"/>
            </w:tcBorders>
          </w:tcPr>
          <w:p w:rsidR="00EE0AD9" w:rsidRPr="00EC594A" w:rsidRDefault="00EE0AD9" w:rsidP="00D14E8B">
            <w:pPr>
              <w:jc w:val="center"/>
            </w:pPr>
          </w:p>
        </w:tc>
      </w:tr>
    </w:tbl>
    <w:p w:rsidR="00524C39" w:rsidRDefault="00524C39" w:rsidP="00A63AB8">
      <w:pPr>
        <w:spacing w:before="60"/>
      </w:pP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1295"/>
        <w:gridCol w:w="1034"/>
        <w:gridCol w:w="746"/>
        <w:gridCol w:w="835"/>
        <w:gridCol w:w="836"/>
        <w:gridCol w:w="835"/>
        <w:gridCol w:w="949"/>
        <w:gridCol w:w="1104"/>
        <w:gridCol w:w="1011"/>
      </w:tblGrid>
      <w:tr w:rsidR="00E96D8D" w:rsidRPr="004553EF" w:rsidTr="00E96D8D">
        <w:trPr>
          <w:trHeight w:val="606"/>
          <w:jc w:val="center"/>
        </w:trPr>
        <w:tc>
          <w:tcPr>
            <w:tcW w:w="1764" w:type="dxa"/>
            <w:shd w:val="clear" w:color="auto" w:fill="F79646" w:themeFill="accent6"/>
          </w:tcPr>
          <w:p w:rsidR="00E96D8D" w:rsidRPr="004553EF" w:rsidRDefault="00E96D8D" w:rsidP="00E96D8D">
            <w:pPr>
              <w:spacing w:before="60" w:after="60"/>
              <w:jc w:val="left"/>
              <w:rPr>
                <w:color w:val="FFFFFF" w:themeColor="background1"/>
                <w:sz w:val="20"/>
                <w:szCs w:val="20"/>
              </w:rPr>
            </w:pPr>
            <w:r w:rsidRPr="004553EF">
              <w:rPr>
                <w:b/>
                <w:bCs/>
                <w:color w:val="FFFFFF" w:themeColor="background1"/>
                <w:sz w:val="20"/>
                <w:szCs w:val="20"/>
              </w:rPr>
              <w:t>Amaç (A</w:t>
            </w:r>
            <w:r>
              <w:rPr>
                <w:b/>
                <w:bCs/>
                <w:color w:val="FFFFFF" w:themeColor="background1"/>
                <w:sz w:val="20"/>
                <w:szCs w:val="20"/>
              </w:rPr>
              <w:t>4</w:t>
            </w:r>
            <w:r w:rsidRPr="004553EF">
              <w:rPr>
                <w:b/>
                <w:bCs/>
                <w:color w:val="FFFFFF" w:themeColor="background1"/>
                <w:sz w:val="20"/>
                <w:szCs w:val="20"/>
              </w:rPr>
              <w:t>)</w:t>
            </w:r>
          </w:p>
        </w:tc>
        <w:tc>
          <w:tcPr>
            <w:tcW w:w="8645" w:type="dxa"/>
            <w:gridSpan w:val="9"/>
            <w:shd w:val="clear" w:color="auto" w:fill="auto"/>
          </w:tcPr>
          <w:p w:rsidR="00E96D8D" w:rsidRPr="004553EF" w:rsidRDefault="00E96D8D" w:rsidP="00E96D8D">
            <w:pPr>
              <w:spacing w:before="60"/>
              <w:rPr>
                <w:b/>
                <w:sz w:val="20"/>
                <w:szCs w:val="20"/>
              </w:rPr>
            </w:pPr>
            <w:r w:rsidRPr="008F7C43">
              <w:rPr>
                <w:b/>
                <w:szCs w:val="24"/>
              </w:rPr>
              <w:t>A4:İnsan Kaynaklarını etkili bir şekilde yönetmek</w:t>
            </w:r>
          </w:p>
        </w:tc>
      </w:tr>
      <w:tr w:rsidR="00E96D8D" w:rsidRPr="004553EF" w:rsidTr="00E96D8D">
        <w:trPr>
          <w:trHeight w:val="567"/>
          <w:jc w:val="center"/>
        </w:trPr>
        <w:tc>
          <w:tcPr>
            <w:tcW w:w="1764" w:type="dxa"/>
            <w:shd w:val="clear" w:color="auto" w:fill="F79646" w:themeFill="accent6"/>
          </w:tcPr>
          <w:p w:rsidR="00E96D8D" w:rsidRPr="004553EF" w:rsidRDefault="00E96D8D" w:rsidP="00E96D8D">
            <w:pPr>
              <w:spacing w:before="60" w:after="60"/>
              <w:jc w:val="left"/>
              <w:rPr>
                <w:color w:val="FFFFFF" w:themeColor="background1"/>
                <w:sz w:val="20"/>
                <w:szCs w:val="20"/>
              </w:rPr>
            </w:pPr>
            <w:r w:rsidRPr="004553EF">
              <w:rPr>
                <w:b/>
                <w:bCs/>
                <w:color w:val="FFFFFF" w:themeColor="background1"/>
                <w:sz w:val="20"/>
                <w:szCs w:val="20"/>
              </w:rPr>
              <w:t>Hedef (H1.3)</w:t>
            </w:r>
          </w:p>
        </w:tc>
        <w:tc>
          <w:tcPr>
            <w:tcW w:w="8645" w:type="dxa"/>
            <w:gridSpan w:val="9"/>
            <w:shd w:val="clear" w:color="auto" w:fill="auto"/>
          </w:tcPr>
          <w:p w:rsidR="00E96D8D" w:rsidRPr="00E96D8D" w:rsidRDefault="00E96D8D" w:rsidP="00E96D8D">
            <w:pPr>
              <w:pStyle w:val="ListeParagraf"/>
              <w:numPr>
                <w:ilvl w:val="0"/>
                <w:numId w:val="23"/>
              </w:numPr>
              <w:rPr>
                <w:b/>
                <w:sz w:val="20"/>
                <w:szCs w:val="20"/>
              </w:rPr>
            </w:pPr>
            <w:r w:rsidRPr="00E96D8D">
              <w:rPr>
                <w:b/>
                <w:sz w:val="20"/>
                <w:szCs w:val="20"/>
              </w:rPr>
              <w:t>2019-2023 döneminde yeni oluşturulacak birimler için personel ihtiyacını belirlemek ve gidermek</w:t>
            </w:r>
          </w:p>
        </w:tc>
      </w:tr>
      <w:tr w:rsidR="00E96D8D" w:rsidRPr="004553EF" w:rsidTr="00E96D8D">
        <w:trPr>
          <w:trHeight w:val="689"/>
          <w:jc w:val="center"/>
        </w:trPr>
        <w:tc>
          <w:tcPr>
            <w:tcW w:w="1764" w:type="dxa"/>
            <w:shd w:val="clear" w:color="auto" w:fill="F79646" w:themeFill="accent6"/>
            <w:vAlign w:val="center"/>
          </w:tcPr>
          <w:p w:rsidR="00E96D8D" w:rsidRPr="004553EF" w:rsidRDefault="00E96D8D" w:rsidP="00E96D8D">
            <w:pPr>
              <w:spacing w:before="60" w:after="60"/>
              <w:jc w:val="left"/>
              <w:rPr>
                <w:color w:val="FFFFFF" w:themeColor="background1"/>
                <w:sz w:val="20"/>
                <w:szCs w:val="20"/>
              </w:rPr>
            </w:pPr>
            <w:r w:rsidRPr="004553EF">
              <w:rPr>
                <w:b/>
                <w:bCs/>
                <w:color w:val="FFFFFF" w:themeColor="background1"/>
                <w:sz w:val="20"/>
                <w:szCs w:val="20"/>
              </w:rPr>
              <w:t>Performans Göstergeleri</w:t>
            </w:r>
          </w:p>
        </w:tc>
        <w:tc>
          <w:tcPr>
            <w:tcW w:w="1295" w:type="dxa"/>
            <w:shd w:val="clear" w:color="auto" w:fill="F79646" w:themeFill="accent6"/>
          </w:tcPr>
          <w:p w:rsidR="00E96D8D" w:rsidRPr="004553EF" w:rsidRDefault="00E96D8D" w:rsidP="00E96D8D">
            <w:pPr>
              <w:spacing w:before="60" w:after="60"/>
              <w:jc w:val="center"/>
              <w:rPr>
                <w:b/>
                <w:bCs/>
                <w:color w:val="FFFFFF" w:themeColor="background1"/>
                <w:sz w:val="20"/>
                <w:szCs w:val="20"/>
              </w:rPr>
            </w:pPr>
            <w:r w:rsidRPr="004553EF">
              <w:rPr>
                <w:b/>
                <w:bCs/>
                <w:color w:val="FFFFFF" w:themeColor="background1"/>
                <w:sz w:val="20"/>
                <w:szCs w:val="20"/>
              </w:rPr>
              <w:t>Hedefe Etkisi (%)</w:t>
            </w:r>
          </w:p>
        </w:tc>
        <w:tc>
          <w:tcPr>
            <w:tcW w:w="1034" w:type="dxa"/>
            <w:shd w:val="clear" w:color="auto" w:fill="F79646" w:themeFill="accent6"/>
          </w:tcPr>
          <w:p w:rsidR="00E96D8D" w:rsidRPr="004553EF" w:rsidRDefault="00E96D8D" w:rsidP="00E96D8D">
            <w:pPr>
              <w:spacing w:before="60" w:after="60"/>
              <w:jc w:val="center"/>
              <w:rPr>
                <w:b/>
                <w:bCs/>
                <w:color w:val="FFFFFF" w:themeColor="background1"/>
                <w:sz w:val="20"/>
                <w:szCs w:val="20"/>
              </w:rPr>
            </w:pPr>
            <w:r w:rsidRPr="004553EF">
              <w:rPr>
                <w:b/>
                <w:bCs/>
                <w:color w:val="FFFFFF" w:themeColor="background1"/>
                <w:sz w:val="20"/>
                <w:szCs w:val="20"/>
              </w:rPr>
              <w:t>Plan Dönemi Başlangıç Değeri</w:t>
            </w:r>
          </w:p>
        </w:tc>
        <w:tc>
          <w:tcPr>
            <w:tcW w:w="746" w:type="dxa"/>
            <w:shd w:val="clear" w:color="auto" w:fill="F79646" w:themeFill="accent6"/>
          </w:tcPr>
          <w:p w:rsidR="00E96D8D" w:rsidRPr="004553EF" w:rsidRDefault="00E96D8D" w:rsidP="00E96D8D">
            <w:pPr>
              <w:spacing w:before="60" w:after="60"/>
              <w:jc w:val="center"/>
              <w:rPr>
                <w:b/>
                <w:bCs/>
                <w:color w:val="FFFFFF" w:themeColor="background1"/>
                <w:sz w:val="20"/>
                <w:szCs w:val="20"/>
              </w:rPr>
            </w:pPr>
            <w:r w:rsidRPr="004553EF">
              <w:rPr>
                <w:b/>
                <w:bCs/>
                <w:color w:val="FFFFFF" w:themeColor="background1"/>
                <w:sz w:val="20"/>
                <w:szCs w:val="20"/>
              </w:rPr>
              <w:t>1. Yıl</w:t>
            </w:r>
          </w:p>
        </w:tc>
        <w:tc>
          <w:tcPr>
            <w:tcW w:w="835" w:type="dxa"/>
            <w:shd w:val="clear" w:color="auto" w:fill="F79646" w:themeFill="accent6"/>
          </w:tcPr>
          <w:p w:rsidR="00E96D8D" w:rsidRPr="004553EF" w:rsidRDefault="00E96D8D" w:rsidP="00E96D8D">
            <w:pPr>
              <w:spacing w:before="60" w:after="60"/>
              <w:jc w:val="center"/>
              <w:rPr>
                <w:b/>
                <w:bCs/>
                <w:color w:val="FFFFFF" w:themeColor="background1"/>
                <w:sz w:val="20"/>
                <w:szCs w:val="20"/>
              </w:rPr>
            </w:pPr>
            <w:r w:rsidRPr="004553EF">
              <w:rPr>
                <w:b/>
                <w:bCs/>
                <w:color w:val="FFFFFF" w:themeColor="background1"/>
                <w:sz w:val="20"/>
                <w:szCs w:val="20"/>
              </w:rPr>
              <w:t>2. Yıl</w:t>
            </w:r>
          </w:p>
        </w:tc>
        <w:tc>
          <w:tcPr>
            <w:tcW w:w="836" w:type="dxa"/>
            <w:shd w:val="clear" w:color="auto" w:fill="F79646" w:themeFill="accent6"/>
          </w:tcPr>
          <w:p w:rsidR="00E96D8D" w:rsidRPr="004553EF" w:rsidRDefault="00E96D8D" w:rsidP="00E96D8D">
            <w:pPr>
              <w:spacing w:before="60" w:after="60"/>
              <w:jc w:val="center"/>
              <w:rPr>
                <w:b/>
                <w:bCs/>
                <w:color w:val="FFFFFF" w:themeColor="background1"/>
                <w:sz w:val="20"/>
                <w:szCs w:val="20"/>
              </w:rPr>
            </w:pPr>
            <w:r w:rsidRPr="004553EF">
              <w:rPr>
                <w:b/>
                <w:bCs/>
                <w:color w:val="FFFFFF" w:themeColor="background1"/>
                <w:sz w:val="20"/>
                <w:szCs w:val="20"/>
              </w:rPr>
              <w:t>3. Yıl</w:t>
            </w:r>
          </w:p>
        </w:tc>
        <w:tc>
          <w:tcPr>
            <w:tcW w:w="835" w:type="dxa"/>
            <w:shd w:val="clear" w:color="auto" w:fill="F79646" w:themeFill="accent6"/>
          </w:tcPr>
          <w:p w:rsidR="00E96D8D" w:rsidRPr="004553EF" w:rsidRDefault="00E96D8D" w:rsidP="00E96D8D">
            <w:pPr>
              <w:spacing w:before="60" w:after="60"/>
              <w:jc w:val="center"/>
              <w:rPr>
                <w:b/>
                <w:bCs/>
                <w:color w:val="FFFFFF" w:themeColor="background1"/>
                <w:sz w:val="20"/>
                <w:szCs w:val="20"/>
              </w:rPr>
            </w:pPr>
            <w:r w:rsidRPr="004553EF">
              <w:rPr>
                <w:b/>
                <w:bCs/>
                <w:color w:val="FFFFFF" w:themeColor="background1"/>
                <w:sz w:val="20"/>
                <w:szCs w:val="20"/>
              </w:rPr>
              <w:t>4. Yıl</w:t>
            </w:r>
          </w:p>
        </w:tc>
        <w:tc>
          <w:tcPr>
            <w:tcW w:w="949" w:type="dxa"/>
            <w:shd w:val="clear" w:color="auto" w:fill="F79646" w:themeFill="accent6"/>
          </w:tcPr>
          <w:p w:rsidR="00E96D8D" w:rsidRPr="004553EF" w:rsidRDefault="00E96D8D" w:rsidP="00E96D8D">
            <w:pPr>
              <w:spacing w:before="60" w:after="60"/>
              <w:jc w:val="center"/>
              <w:rPr>
                <w:b/>
                <w:bCs/>
                <w:color w:val="FFFFFF" w:themeColor="background1"/>
                <w:sz w:val="20"/>
                <w:szCs w:val="20"/>
              </w:rPr>
            </w:pPr>
            <w:r w:rsidRPr="004553EF">
              <w:rPr>
                <w:b/>
                <w:bCs/>
                <w:color w:val="FFFFFF" w:themeColor="background1"/>
                <w:sz w:val="20"/>
                <w:szCs w:val="20"/>
              </w:rPr>
              <w:t>5. Yıl</w:t>
            </w:r>
          </w:p>
        </w:tc>
        <w:tc>
          <w:tcPr>
            <w:tcW w:w="1104" w:type="dxa"/>
            <w:shd w:val="clear" w:color="auto" w:fill="F79646" w:themeFill="accent6"/>
          </w:tcPr>
          <w:p w:rsidR="00E96D8D" w:rsidRPr="004553EF" w:rsidRDefault="00E96D8D" w:rsidP="00E96D8D">
            <w:pPr>
              <w:spacing w:before="60" w:after="60"/>
              <w:jc w:val="center"/>
              <w:rPr>
                <w:b/>
                <w:bCs/>
                <w:color w:val="FFFFFF" w:themeColor="background1"/>
                <w:sz w:val="20"/>
                <w:szCs w:val="20"/>
              </w:rPr>
            </w:pPr>
            <w:r w:rsidRPr="004553EF">
              <w:rPr>
                <w:b/>
                <w:bCs/>
                <w:color w:val="FFFFFF" w:themeColor="background1"/>
                <w:sz w:val="20"/>
                <w:szCs w:val="20"/>
              </w:rPr>
              <w:t>İzleme Sıklığı</w:t>
            </w:r>
          </w:p>
        </w:tc>
        <w:tc>
          <w:tcPr>
            <w:tcW w:w="1011" w:type="dxa"/>
            <w:shd w:val="clear" w:color="auto" w:fill="F79646" w:themeFill="accent6"/>
          </w:tcPr>
          <w:p w:rsidR="00E96D8D" w:rsidRPr="004553EF" w:rsidRDefault="00E96D8D" w:rsidP="00E96D8D">
            <w:pPr>
              <w:spacing w:before="60" w:after="60"/>
              <w:jc w:val="center"/>
              <w:rPr>
                <w:b/>
                <w:bCs/>
                <w:color w:val="FFFFFF" w:themeColor="background1"/>
                <w:sz w:val="20"/>
                <w:szCs w:val="20"/>
              </w:rPr>
            </w:pPr>
            <w:r w:rsidRPr="004553EF">
              <w:rPr>
                <w:b/>
                <w:bCs/>
                <w:color w:val="FFFFFF" w:themeColor="background1"/>
                <w:sz w:val="20"/>
                <w:szCs w:val="20"/>
              </w:rPr>
              <w:t>Raporlama Sıklığı</w:t>
            </w:r>
          </w:p>
        </w:tc>
      </w:tr>
      <w:tr w:rsidR="00E96D8D" w:rsidRPr="004553EF" w:rsidTr="00E96D8D">
        <w:trPr>
          <w:trHeight w:val="348"/>
          <w:jc w:val="center"/>
        </w:trPr>
        <w:tc>
          <w:tcPr>
            <w:tcW w:w="1764" w:type="dxa"/>
            <w:shd w:val="clear" w:color="auto" w:fill="F79646" w:themeFill="accent6"/>
            <w:vAlign w:val="center"/>
          </w:tcPr>
          <w:p w:rsidR="00E96D8D" w:rsidRPr="004553EF" w:rsidRDefault="00E96D8D" w:rsidP="00E96D8D">
            <w:pPr>
              <w:spacing w:before="60" w:after="60"/>
              <w:jc w:val="left"/>
              <w:rPr>
                <w:b/>
                <w:bCs/>
                <w:color w:val="FFFFFF" w:themeColor="background1"/>
                <w:sz w:val="20"/>
                <w:szCs w:val="20"/>
                <w:vertAlign w:val="superscript"/>
              </w:rPr>
            </w:pPr>
            <w:r w:rsidRPr="004553EF">
              <w:rPr>
                <w:b/>
                <w:bCs/>
                <w:color w:val="FFFFFF" w:themeColor="background1"/>
                <w:sz w:val="20"/>
                <w:szCs w:val="20"/>
              </w:rPr>
              <w:t>PG1.1.1</w:t>
            </w:r>
          </w:p>
          <w:p w:rsidR="00E96D8D" w:rsidRPr="004553EF" w:rsidRDefault="00E96D8D" w:rsidP="00E96D8D">
            <w:pPr>
              <w:spacing w:before="60" w:after="60"/>
              <w:jc w:val="left"/>
              <w:rPr>
                <w:bCs/>
                <w:color w:val="FFFFFF" w:themeColor="background1"/>
                <w:sz w:val="16"/>
                <w:szCs w:val="16"/>
              </w:rPr>
            </w:pPr>
          </w:p>
        </w:tc>
        <w:tc>
          <w:tcPr>
            <w:tcW w:w="1295" w:type="dxa"/>
            <w:shd w:val="clear" w:color="auto" w:fill="auto"/>
            <w:vAlign w:val="center"/>
          </w:tcPr>
          <w:p w:rsidR="00E96D8D" w:rsidRPr="004553EF" w:rsidRDefault="00E96D8D" w:rsidP="00E96D8D">
            <w:pPr>
              <w:spacing w:before="60" w:after="60"/>
              <w:jc w:val="center"/>
              <w:rPr>
                <w:bCs/>
                <w:sz w:val="20"/>
                <w:szCs w:val="20"/>
              </w:rPr>
            </w:pPr>
            <w:r w:rsidRPr="004553EF">
              <w:rPr>
                <w:bCs/>
                <w:sz w:val="20"/>
                <w:szCs w:val="20"/>
              </w:rPr>
              <w:t>30</w:t>
            </w:r>
          </w:p>
        </w:tc>
        <w:tc>
          <w:tcPr>
            <w:tcW w:w="1034" w:type="dxa"/>
            <w:shd w:val="clear" w:color="auto" w:fill="auto"/>
            <w:vAlign w:val="center"/>
          </w:tcPr>
          <w:p w:rsidR="00E96D8D" w:rsidRPr="004553EF" w:rsidRDefault="00E96D8D" w:rsidP="00E96D8D">
            <w:pPr>
              <w:spacing w:before="60" w:after="60"/>
              <w:jc w:val="center"/>
              <w:rPr>
                <w:sz w:val="20"/>
                <w:szCs w:val="20"/>
              </w:rPr>
            </w:pPr>
            <w:r w:rsidRPr="004553EF">
              <w:rPr>
                <w:sz w:val="20"/>
                <w:szCs w:val="20"/>
              </w:rPr>
              <w:t>4</w:t>
            </w:r>
          </w:p>
        </w:tc>
        <w:tc>
          <w:tcPr>
            <w:tcW w:w="746" w:type="dxa"/>
            <w:shd w:val="clear" w:color="auto" w:fill="auto"/>
            <w:vAlign w:val="center"/>
          </w:tcPr>
          <w:p w:rsidR="00E96D8D" w:rsidRPr="004553EF" w:rsidRDefault="00E96D8D" w:rsidP="00E96D8D">
            <w:pPr>
              <w:spacing w:before="60" w:after="60"/>
              <w:jc w:val="center"/>
              <w:rPr>
                <w:sz w:val="20"/>
                <w:szCs w:val="20"/>
              </w:rPr>
            </w:pPr>
            <w:r w:rsidRPr="004553EF">
              <w:rPr>
                <w:sz w:val="20"/>
                <w:szCs w:val="20"/>
              </w:rPr>
              <w:t>8</w:t>
            </w:r>
          </w:p>
        </w:tc>
        <w:tc>
          <w:tcPr>
            <w:tcW w:w="835" w:type="dxa"/>
            <w:shd w:val="clear" w:color="auto" w:fill="auto"/>
            <w:vAlign w:val="center"/>
          </w:tcPr>
          <w:p w:rsidR="00E96D8D" w:rsidRPr="004553EF" w:rsidRDefault="00E96D8D" w:rsidP="00E96D8D">
            <w:pPr>
              <w:spacing w:before="60" w:after="60"/>
              <w:jc w:val="center"/>
              <w:rPr>
                <w:sz w:val="20"/>
                <w:szCs w:val="20"/>
              </w:rPr>
            </w:pPr>
            <w:r w:rsidRPr="004553EF">
              <w:rPr>
                <w:sz w:val="20"/>
                <w:szCs w:val="20"/>
              </w:rPr>
              <w:t>13</w:t>
            </w:r>
          </w:p>
        </w:tc>
        <w:tc>
          <w:tcPr>
            <w:tcW w:w="836" w:type="dxa"/>
            <w:shd w:val="clear" w:color="auto" w:fill="auto"/>
            <w:vAlign w:val="center"/>
          </w:tcPr>
          <w:p w:rsidR="00E96D8D" w:rsidRPr="004553EF" w:rsidRDefault="00E96D8D" w:rsidP="00E96D8D">
            <w:pPr>
              <w:spacing w:before="60" w:after="60"/>
              <w:jc w:val="center"/>
              <w:rPr>
                <w:sz w:val="20"/>
                <w:szCs w:val="20"/>
              </w:rPr>
            </w:pPr>
            <w:r w:rsidRPr="004553EF">
              <w:rPr>
                <w:sz w:val="20"/>
                <w:szCs w:val="20"/>
              </w:rPr>
              <w:t>19</w:t>
            </w:r>
          </w:p>
        </w:tc>
        <w:tc>
          <w:tcPr>
            <w:tcW w:w="835" w:type="dxa"/>
            <w:shd w:val="clear" w:color="auto" w:fill="auto"/>
            <w:vAlign w:val="center"/>
          </w:tcPr>
          <w:p w:rsidR="00E96D8D" w:rsidRPr="004553EF" w:rsidRDefault="00E96D8D" w:rsidP="00E96D8D">
            <w:pPr>
              <w:spacing w:before="60" w:after="60"/>
              <w:jc w:val="center"/>
              <w:rPr>
                <w:sz w:val="20"/>
                <w:szCs w:val="20"/>
              </w:rPr>
            </w:pPr>
            <w:r w:rsidRPr="004553EF">
              <w:rPr>
                <w:sz w:val="20"/>
                <w:szCs w:val="20"/>
              </w:rPr>
              <w:t>23</w:t>
            </w:r>
          </w:p>
        </w:tc>
        <w:tc>
          <w:tcPr>
            <w:tcW w:w="949" w:type="dxa"/>
            <w:shd w:val="clear" w:color="auto" w:fill="auto"/>
            <w:vAlign w:val="center"/>
          </w:tcPr>
          <w:p w:rsidR="00E96D8D" w:rsidRPr="004553EF" w:rsidRDefault="00E96D8D" w:rsidP="00E96D8D">
            <w:pPr>
              <w:spacing w:before="60" w:after="60"/>
              <w:jc w:val="center"/>
              <w:rPr>
                <w:sz w:val="20"/>
                <w:szCs w:val="20"/>
              </w:rPr>
            </w:pPr>
            <w:r w:rsidRPr="004553EF">
              <w:rPr>
                <w:sz w:val="20"/>
                <w:szCs w:val="20"/>
              </w:rPr>
              <w:t>28</w:t>
            </w:r>
          </w:p>
        </w:tc>
        <w:tc>
          <w:tcPr>
            <w:tcW w:w="1104" w:type="dxa"/>
            <w:shd w:val="clear" w:color="auto" w:fill="auto"/>
            <w:vAlign w:val="center"/>
          </w:tcPr>
          <w:p w:rsidR="00E96D8D" w:rsidRPr="004553EF" w:rsidRDefault="00E96D8D" w:rsidP="00E96D8D">
            <w:pPr>
              <w:spacing w:before="60" w:after="60"/>
              <w:jc w:val="center"/>
              <w:rPr>
                <w:sz w:val="20"/>
                <w:szCs w:val="20"/>
              </w:rPr>
            </w:pPr>
            <w:r w:rsidRPr="004553EF">
              <w:rPr>
                <w:sz w:val="20"/>
                <w:szCs w:val="20"/>
              </w:rPr>
              <w:t>6 ayda bir</w:t>
            </w:r>
          </w:p>
        </w:tc>
        <w:tc>
          <w:tcPr>
            <w:tcW w:w="1011" w:type="dxa"/>
            <w:shd w:val="clear" w:color="auto" w:fill="auto"/>
            <w:vAlign w:val="center"/>
          </w:tcPr>
          <w:p w:rsidR="00E96D8D" w:rsidRPr="004553EF" w:rsidRDefault="00E96D8D" w:rsidP="00E96D8D">
            <w:pPr>
              <w:spacing w:before="60" w:after="60"/>
              <w:jc w:val="center"/>
              <w:rPr>
                <w:sz w:val="20"/>
                <w:szCs w:val="20"/>
              </w:rPr>
            </w:pPr>
            <w:r w:rsidRPr="004553EF">
              <w:rPr>
                <w:sz w:val="20"/>
                <w:szCs w:val="20"/>
              </w:rPr>
              <w:t>Yılda bir</w:t>
            </w:r>
          </w:p>
        </w:tc>
      </w:tr>
      <w:tr w:rsidR="00E96D8D" w:rsidRPr="004553EF" w:rsidTr="00E96D8D">
        <w:trPr>
          <w:trHeight w:val="354"/>
          <w:jc w:val="center"/>
        </w:trPr>
        <w:tc>
          <w:tcPr>
            <w:tcW w:w="1764" w:type="dxa"/>
            <w:shd w:val="clear" w:color="auto" w:fill="F79646" w:themeFill="accent6"/>
          </w:tcPr>
          <w:p w:rsidR="00E96D8D" w:rsidRPr="004553EF" w:rsidRDefault="00E96D8D" w:rsidP="00E96D8D">
            <w:pPr>
              <w:spacing w:before="60" w:after="60"/>
              <w:jc w:val="left"/>
              <w:rPr>
                <w:b/>
                <w:bCs/>
                <w:color w:val="FFFFFF" w:themeColor="background1"/>
                <w:sz w:val="20"/>
                <w:szCs w:val="20"/>
              </w:rPr>
            </w:pPr>
            <w:r w:rsidRPr="004553EF">
              <w:rPr>
                <w:b/>
                <w:bCs/>
                <w:color w:val="FFFFFF" w:themeColor="background1"/>
                <w:sz w:val="20"/>
                <w:szCs w:val="20"/>
              </w:rPr>
              <w:t>Sorumlu Birim</w:t>
            </w:r>
          </w:p>
        </w:tc>
        <w:tc>
          <w:tcPr>
            <w:tcW w:w="8645" w:type="dxa"/>
            <w:gridSpan w:val="9"/>
            <w:shd w:val="clear" w:color="auto" w:fill="auto"/>
          </w:tcPr>
          <w:p w:rsidR="00E96D8D" w:rsidRPr="004553EF" w:rsidRDefault="00E96D8D" w:rsidP="00E96D8D">
            <w:pPr>
              <w:spacing w:before="60" w:after="60"/>
              <w:rPr>
                <w:sz w:val="20"/>
                <w:szCs w:val="20"/>
              </w:rPr>
            </w:pPr>
            <w:r w:rsidRPr="004553EF">
              <w:rPr>
                <w:sz w:val="20"/>
                <w:szCs w:val="20"/>
              </w:rPr>
              <w:t>Sağlık Kültür ve Spor Daire Başkanlığı</w:t>
            </w:r>
          </w:p>
        </w:tc>
      </w:tr>
      <w:tr w:rsidR="00E96D8D" w:rsidRPr="004553EF" w:rsidTr="00E96D8D">
        <w:trPr>
          <w:trHeight w:val="923"/>
          <w:jc w:val="center"/>
        </w:trPr>
        <w:tc>
          <w:tcPr>
            <w:tcW w:w="1764" w:type="dxa"/>
            <w:shd w:val="clear" w:color="auto" w:fill="F79646" w:themeFill="accent6"/>
            <w:vAlign w:val="center"/>
          </w:tcPr>
          <w:p w:rsidR="00E96D8D" w:rsidRPr="004553EF" w:rsidRDefault="00E96D8D" w:rsidP="00E96D8D">
            <w:pPr>
              <w:spacing w:before="120"/>
              <w:jc w:val="left"/>
              <w:rPr>
                <w:b/>
                <w:bCs/>
                <w:color w:val="FFFFFF" w:themeColor="background1"/>
                <w:sz w:val="20"/>
                <w:szCs w:val="20"/>
              </w:rPr>
            </w:pPr>
            <w:r w:rsidRPr="004553EF">
              <w:rPr>
                <w:b/>
                <w:bCs/>
                <w:color w:val="FFFFFF" w:themeColor="background1"/>
                <w:sz w:val="20"/>
                <w:szCs w:val="20"/>
              </w:rPr>
              <w:t>İşbirliği Yapılacak Birim(ler)</w:t>
            </w:r>
          </w:p>
        </w:tc>
        <w:tc>
          <w:tcPr>
            <w:tcW w:w="8645" w:type="dxa"/>
            <w:gridSpan w:val="9"/>
            <w:shd w:val="clear" w:color="auto" w:fill="auto"/>
          </w:tcPr>
          <w:p w:rsidR="00E96D8D" w:rsidRPr="004553EF" w:rsidRDefault="00E96D8D" w:rsidP="00E96D8D">
            <w:pPr>
              <w:spacing w:before="60" w:after="60"/>
              <w:jc w:val="left"/>
              <w:rPr>
                <w:sz w:val="20"/>
                <w:szCs w:val="20"/>
              </w:rPr>
            </w:pPr>
            <w:r w:rsidRPr="004553EF">
              <w:rPr>
                <w:sz w:val="20"/>
                <w:szCs w:val="20"/>
              </w:rPr>
              <w:t>Rektörlük, Yapı İşleri,  Öğrenci İşleri, Strateji, İdari Mali İşler Daire Başkanlıkları ve Akademik Birimler</w:t>
            </w:r>
          </w:p>
        </w:tc>
      </w:tr>
      <w:tr w:rsidR="00E96D8D" w:rsidRPr="004553EF" w:rsidTr="00E96D8D">
        <w:trPr>
          <w:trHeight w:val="340"/>
          <w:jc w:val="center"/>
        </w:trPr>
        <w:tc>
          <w:tcPr>
            <w:tcW w:w="1764" w:type="dxa"/>
            <w:shd w:val="clear" w:color="auto" w:fill="F79646" w:themeFill="accent6"/>
            <w:vAlign w:val="center"/>
          </w:tcPr>
          <w:p w:rsidR="00E96D8D" w:rsidRPr="004553EF" w:rsidRDefault="00E96D8D" w:rsidP="00E96D8D">
            <w:pPr>
              <w:spacing w:before="60" w:after="60"/>
              <w:jc w:val="left"/>
              <w:rPr>
                <w:b/>
                <w:bCs/>
                <w:color w:val="FFFFFF" w:themeColor="background1"/>
                <w:sz w:val="20"/>
                <w:szCs w:val="20"/>
              </w:rPr>
            </w:pPr>
            <w:r w:rsidRPr="004553EF">
              <w:rPr>
                <w:b/>
                <w:bCs/>
                <w:color w:val="FFFFFF" w:themeColor="background1"/>
                <w:sz w:val="20"/>
                <w:szCs w:val="20"/>
              </w:rPr>
              <w:t>Riskler</w:t>
            </w:r>
          </w:p>
        </w:tc>
        <w:tc>
          <w:tcPr>
            <w:tcW w:w="8645" w:type="dxa"/>
            <w:gridSpan w:val="9"/>
            <w:shd w:val="clear" w:color="auto" w:fill="auto"/>
            <w:vAlign w:val="center"/>
          </w:tcPr>
          <w:p w:rsidR="00E96D8D" w:rsidRPr="004553EF" w:rsidRDefault="00E96D8D" w:rsidP="00E96D8D">
            <w:pPr>
              <w:spacing w:before="60" w:after="60"/>
              <w:rPr>
                <w:sz w:val="20"/>
                <w:szCs w:val="20"/>
              </w:rPr>
            </w:pPr>
            <w:r w:rsidRPr="004553EF">
              <w:rPr>
                <w:sz w:val="20"/>
                <w:szCs w:val="20"/>
              </w:rPr>
              <w:t>Personel, bütçe, ve fiziki alt yapı yetersizliği</w:t>
            </w:r>
          </w:p>
        </w:tc>
      </w:tr>
      <w:tr w:rsidR="00E96D8D" w:rsidRPr="004553EF" w:rsidTr="00E96D8D">
        <w:trPr>
          <w:trHeight w:val="567"/>
          <w:jc w:val="center"/>
        </w:trPr>
        <w:tc>
          <w:tcPr>
            <w:tcW w:w="1764" w:type="dxa"/>
            <w:shd w:val="clear" w:color="auto" w:fill="F79646" w:themeFill="accent6"/>
            <w:vAlign w:val="center"/>
          </w:tcPr>
          <w:p w:rsidR="00E96D8D" w:rsidRPr="004553EF" w:rsidRDefault="00E96D8D" w:rsidP="00E96D8D">
            <w:pPr>
              <w:spacing w:before="60" w:after="60"/>
              <w:jc w:val="left"/>
              <w:rPr>
                <w:color w:val="FFFFFF" w:themeColor="background1"/>
                <w:sz w:val="20"/>
                <w:szCs w:val="20"/>
              </w:rPr>
            </w:pPr>
            <w:r w:rsidRPr="004553EF">
              <w:rPr>
                <w:b/>
                <w:bCs/>
                <w:color w:val="FFFFFF" w:themeColor="background1"/>
                <w:sz w:val="20"/>
                <w:szCs w:val="20"/>
              </w:rPr>
              <w:t>Stratejiler</w:t>
            </w:r>
          </w:p>
        </w:tc>
        <w:tc>
          <w:tcPr>
            <w:tcW w:w="8645" w:type="dxa"/>
            <w:gridSpan w:val="9"/>
            <w:shd w:val="clear" w:color="auto" w:fill="auto"/>
            <w:vAlign w:val="center"/>
          </w:tcPr>
          <w:p w:rsidR="00B674E9" w:rsidRDefault="004C53D0" w:rsidP="004C53D0">
            <w:pPr>
              <w:numPr>
                <w:ilvl w:val="0"/>
                <w:numId w:val="23"/>
              </w:numPr>
              <w:spacing w:before="60" w:after="60"/>
              <w:contextualSpacing/>
              <w:jc w:val="left"/>
              <w:rPr>
                <w:sz w:val="20"/>
                <w:szCs w:val="20"/>
              </w:rPr>
            </w:pPr>
            <w:r>
              <w:rPr>
                <w:sz w:val="20"/>
                <w:szCs w:val="20"/>
              </w:rPr>
              <w:t>B</w:t>
            </w:r>
            <w:r w:rsidRPr="004C53D0">
              <w:rPr>
                <w:sz w:val="20"/>
                <w:szCs w:val="20"/>
              </w:rPr>
              <w:t>irimler</w:t>
            </w:r>
            <w:r>
              <w:rPr>
                <w:sz w:val="20"/>
                <w:szCs w:val="20"/>
              </w:rPr>
              <w:t>in görev tanımlarının yapılması</w:t>
            </w:r>
          </w:p>
          <w:p w:rsidR="004C53D0" w:rsidRPr="004C53D0" w:rsidRDefault="004C53D0" w:rsidP="004C53D0">
            <w:pPr>
              <w:pStyle w:val="ListeParagraf"/>
              <w:numPr>
                <w:ilvl w:val="0"/>
                <w:numId w:val="23"/>
              </w:numPr>
              <w:rPr>
                <w:sz w:val="20"/>
                <w:szCs w:val="20"/>
              </w:rPr>
            </w:pPr>
            <w:r>
              <w:rPr>
                <w:sz w:val="20"/>
                <w:szCs w:val="20"/>
              </w:rPr>
              <w:t>G</w:t>
            </w:r>
            <w:r w:rsidRPr="004C53D0">
              <w:rPr>
                <w:sz w:val="20"/>
                <w:szCs w:val="20"/>
              </w:rPr>
              <w:t xml:space="preserve">örev tanımlarına göre birimlerin ihtiyaç duyduğu personelin nitelik ve niceliğinin belirlenmesi </w:t>
            </w:r>
          </w:p>
          <w:p w:rsidR="004C53D0" w:rsidRPr="004553EF" w:rsidRDefault="004C53D0" w:rsidP="004C53D0">
            <w:pPr>
              <w:spacing w:before="60" w:after="60"/>
              <w:ind w:left="501"/>
              <w:contextualSpacing/>
              <w:jc w:val="left"/>
              <w:rPr>
                <w:sz w:val="20"/>
                <w:szCs w:val="20"/>
              </w:rPr>
            </w:pPr>
          </w:p>
        </w:tc>
      </w:tr>
      <w:tr w:rsidR="00E96D8D" w:rsidRPr="004553EF" w:rsidTr="00E96D8D">
        <w:trPr>
          <w:trHeight w:val="340"/>
          <w:jc w:val="center"/>
        </w:trPr>
        <w:tc>
          <w:tcPr>
            <w:tcW w:w="1764" w:type="dxa"/>
            <w:shd w:val="clear" w:color="auto" w:fill="F79646" w:themeFill="accent6"/>
            <w:vAlign w:val="center"/>
          </w:tcPr>
          <w:p w:rsidR="00E96D8D" w:rsidRPr="004553EF" w:rsidRDefault="00E96D8D" w:rsidP="00E96D8D">
            <w:pPr>
              <w:spacing w:before="60" w:after="60"/>
              <w:jc w:val="left"/>
              <w:rPr>
                <w:b/>
                <w:bCs/>
                <w:color w:val="FFFFFF" w:themeColor="background1"/>
                <w:sz w:val="20"/>
                <w:szCs w:val="20"/>
              </w:rPr>
            </w:pPr>
            <w:r w:rsidRPr="004553EF">
              <w:rPr>
                <w:b/>
                <w:bCs/>
                <w:color w:val="FFFFFF" w:themeColor="background1"/>
                <w:sz w:val="20"/>
                <w:szCs w:val="20"/>
              </w:rPr>
              <w:t>Maliyet Tahmini</w:t>
            </w:r>
          </w:p>
        </w:tc>
        <w:tc>
          <w:tcPr>
            <w:tcW w:w="8645" w:type="dxa"/>
            <w:gridSpan w:val="9"/>
            <w:shd w:val="clear" w:color="auto" w:fill="auto"/>
          </w:tcPr>
          <w:p w:rsidR="00E96D8D" w:rsidRPr="004553EF" w:rsidRDefault="00BD3257" w:rsidP="00E96D8D">
            <w:pPr>
              <w:tabs>
                <w:tab w:val="left" w:pos="795"/>
              </w:tabs>
              <w:spacing w:before="60" w:after="60"/>
              <w:jc w:val="left"/>
              <w:rPr>
                <w:sz w:val="20"/>
                <w:szCs w:val="20"/>
              </w:rPr>
            </w:pPr>
            <w:r>
              <w:rPr>
                <w:sz w:val="20"/>
                <w:szCs w:val="20"/>
              </w:rPr>
              <w:t>100.000</w:t>
            </w:r>
            <w:r w:rsidR="00E01FC3">
              <w:rPr>
                <w:sz w:val="20"/>
                <w:szCs w:val="20"/>
              </w:rPr>
              <w:t xml:space="preserve"> </w:t>
            </w:r>
            <w:r>
              <w:rPr>
                <w:sz w:val="20"/>
                <w:szCs w:val="20"/>
              </w:rPr>
              <w:t>tl</w:t>
            </w:r>
          </w:p>
        </w:tc>
      </w:tr>
      <w:tr w:rsidR="00E96D8D" w:rsidRPr="004553EF" w:rsidTr="00E96D8D">
        <w:trPr>
          <w:trHeight w:val="468"/>
          <w:jc w:val="center"/>
        </w:trPr>
        <w:tc>
          <w:tcPr>
            <w:tcW w:w="1764" w:type="dxa"/>
            <w:shd w:val="clear" w:color="auto" w:fill="F79646" w:themeFill="accent6"/>
            <w:vAlign w:val="center"/>
          </w:tcPr>
          <w:p w:rsidR="00E96D8D" w:rsidRPr="004553EF" w:rsidRDefault="00E96D8D" w:rsidP="00E96D8D">
            <w:pPr>
              <w:spacing w:before="120"/>
              <w:jc w:val="left"/>
              <w:rPr>
                <w:b/>
                <w:bCs/>
                <w:color w:val="FFFFFF" w:themeColor="background1"/>
                <w:sz w:val="20"/>
                <w:szCs w:val="20"/>
              </w:rPr>
            </w:pPr>
            <w:r w:rsidRPr="004553EF">
              <w:rPr>
                <w:b/>
                <w:bCs/>
                <w:color w:val="FFFFFF" w:themeColor="background1"/>
                <w:sz w:val="20"/>
                <w:szCs w:val="20"/>
              </w:rPr>
              <w:t xml:space="preserve">Tespitler </w:t>
            </w:r>
          </w:p>
        </w:tc>
        <w:tc>
          <w:tcPr>
            <w:tcW w:w="8645" w:type="dxa"/>
            <w:gridSpan w:val="9"/>
            <w:shd w:val="clear" w:color="auto" w:fill="auto"/>
            <w:vAlign w:val="center"/>
          </w:tcPr>
          <w:p w:rsidR="00E96D8D" w:rsidRPr="004553EF" w:rsidRDefault="00E96D8D" w:rsidP="00E96D8D">
            <w:pPr>
              <w:spacing w:before="60" w:after="60"/>
              <w:rPr>
                <w:sz w:val="20"/>
                <w:szCs w:val="20"/>
              </w:rPr>
            </w:pPr>
          </w:p>
        </w:tc>
      </w:tr>
      <w:tr w:rsidR="00E96D8D" w:rsidRPr="004553EF" w:rsidTr="00E96D8D">
        <w:trPr>
          <w:trHeight w:val="664"/>
          <w:jc w:val="center"/>
        </w:trPr>
        <w:tc>
          <w:tcPr>
            <w:tcW w:w="1764" w:type="dxa"/>
            <w:shd w:val="clear" w:color="auto" w:fill="F79646" w:themeFill="accent6"/>
            <w:vAlign w:val="center"/>
          </w:tcPr>
          <w:p w:rsidR="00E96D8D" w:rsidRPr="004553EF" w:rsidRDefault="00E96D8D" w:rsidP="00E96D8D">
            <w:pPr>
              <w:spacing w:before="120"/>
              <w:jc w:val="left"/>
              <w:rPr>
                <w:color w:val="FFFFFF" w:themeColor="background1"/>
                <w:sz w:val="20"/>
                <w:szCs w:val="20"/>
              </w:rPr>
            </w:pPr>
            <w:r w:rsidRPr="004553EF">
              <w:rPr>
                <w:b/>
                <w:bCs/>
                <w:color w:val="FFFFFF" w:themeColor="background1"/>
                <w:sz w:val="20"/>
                <w:szCs w:val="20"/>
              </w:rPr>
              <w:t>İhtiyaçlar</w:t>
            </w:r>
          </w:p>
        </w:tc>
        <w:tc>
          <w:tcPr>
            <w:tcW w:w="8645" w:type="dxa"/>
            <w:gridSpan w:val="9"/>
            <w:shd w:val="clear" w:color="auto" w:fill="auto"/>
            <w:vAlign w:val="center"/>
          </w:tcPr>
          <w:p w:rsidR="00E96D8D" w:rsidRPr="004553EF" w:rsidRDefault="00E96D8D" w:rsidP="00E96D8D">
            <w:pPr>
              <w:spacing w:before="60" w:after="60"/>
              <w:rPr>
                <w:sz w:val="20"/>
                <w:szCs w:val="20"/>
              </w:rPr>
            </w:pPr>
          </w:p>
        </w:tc>
      </w:tr>
    </w:tbl>
    <w:p w:rsidR="00E96D8D" w:rsidRDefault="00E96D8D" w:rsidP="00FE13A5">
      <w:pPr>
        <w:spacing w:before="60"/>
      </w:pPr>
    </w:p>
    <w:sectPr w:rsidR="00E96D8D" w:rsidSect="00B73E3C">
      <w:footerReference w:type="default" r:id="rId12"/>
      <w:pgSz w:w="11906" w:h="16838"/>
      <w:pgMar w:top="1276" w:right="991"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F15" w:rsidRDefault="00E43F15" w:rsidP="008D14CF">
      <w:pPr>
        <w:spacing w:after="0"/>
      </w:pPr>
      <w:r>
        <w:separator/>
      </w:r>
    </w:p>
  </w:endnote>
  <w:endnote w:type="continuationSeparator" w:id="0">
    <w:p w:rsidR="00E43F15" w:rsidRDefault="00E43F15" w:rsidP="008D14CF">
      <w:pPr>
        <w:spacing w:after="0"/>
      </w:pPr>
      <w:r>
        <w:continuationSeparator/>
      </w:r>
    </w:p>
  </w:endnote>
  <w:endnote w:type="continuationNotice" w:id="1">
    <w:p w:rsidR="00E43F15" w:rsidRDefault="00E43F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95" w:rsidRDefault="00D35095" w:rsidP="006F42E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35095" w:rsidRDefault="00D35095" w:rsidP="006F42EB">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95" w:rsidRDefault="00D35095" w:rsidP="006F42EB">
    <w:pPr>
      <w:pStyle w:val="AltBilgi"/>
    </w:pPr>
  </w:p>
  <w:p w:rsidR="00D35095" w:rsidRDefault="00D3509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95" w:rsidRDefault="00D35095" w:rsidP="006F42E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E4E7A">
      <w:rPr>
        <w:rStyle w:val="SayfaNumaras"/>
        <w:noProof/>
      </w:rPr>
      <w:t>i</w:t>
    </w:r>
    <w:r>
      <w:rPr>
        <w:rStyle w:val="SayfaNumaras"/>
      </w:rPr>
      <w:fldChar w:fldCharType="end"/>
    </w:r>
  </w:p>
  <w:p w:rsidR="00D35095" w:rsidRPr="00DB1EFB" w:rsidRDefault="00D35095" w:rsidP="006F42EB">
    <w:pPr>
      <w:pBdr>
        <w:top w:val="single" w:sz="4" w:space="1" w:color="auto"/>
      </w:pBdr>
      <w:spacing w:after="200" w:line="276" w:lineRule="auto"/>
      <w:jc w:val="left"/>
      <w:rPr>
        <w:color w:val="002060"/>
        <w:sz w:val="18"/>
        <w:szCs w:val="18"/>
      </w:rPr>
    </w:pPr>
    <w:r>
      <w:rPr>
        <w:b/>
        <w:color w:val="002060"/>
        <w:sz w:val="18"/>
        <w:szCs w:val="18"/>
      </w:rPr>
      <w:t xml:space="preserve">Sağlık Kültür Ve Spor Daire Başkanlığı Stratejik </w:t>
    </w:r>
    <w:r w:rsidRPr="00DB1EFB">
      <w:rPr>
        <w:b/>
        <w:color w:val="002060"/>
        <w:sz w:val="18"/>
        <w:szCs w:val="18"/>
      </w:rPr>
      <w:t>Plan</w:t>
    </w:r>
    <w:r>
      <w:rPr>
        <w:b/>
        <w:color w:val="002060"/>
        <w:sz w:val="18"/>
        <w:szCs w:val="18"/>
      </w:rPr>
      <w:tab/>
    </w:r>
  </w:p>
  <w:p w:rsidR="00D35095" w:rsidRDefault="00D3509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95" w:rsidRPr="00DB1EFB" w:rsidRDefault="00D35095" w:rsidP="006F42EB">
    <w:pPr>
      <w:pBdr>
        <w:top w:val="single" w:sz="4" w:space="1" w:color="auto"/>
      </w:pBdr>
      <w:tabs>
        <w:tab w:val="left" w:pos="8364"/>
        <w:tab w:val="left" w:pos="8789"/>
      </w:tabs>
      <w:spacing w:after="200" w:line="276" w:lineRule="auto"/>
      <w:jc w:val="left"/>
      <w:rPr>
        <w:color w:val="002060"/>
        <w:sz w:val="18"/>
        <w:szCs w:val="18"/>
      </w:rPr>
    </w:pPr>
    <w:r>
      <w:rPr>
        <w:b/>
        <w:color w:val="002060"/>
        <w:sz w:val="18"/>
        <w:szCs w:val="18"/>
      </w:rPr>
      <w:t xml:space="preserve">Sağlık Kültür Ve Spor Daire Başkanlığı Stratejik </w:t>
    </w:r>
    <w:r w:rsidRPr="00DB1EFB">
      <w:rPr>
        <w:b/>
        <w:color w:val="002060"/>
        <w:sz w:val="18"/>
        <w:szCs w:val="18"/>
      </w:rPr>
      <w:t>Plan</w:t>
    </w:r>
    <w:r>
      <w:rPr>
        <w:b/>
        <w:color w:val="002060"/>
        <w:sz w:val="18"/>
        <w:szCs w:val="18"/>
      </w:rPr>
      <w:t>ı</w:t>
    </w:r>
    <w:r w:rsidRPr="00DB1EFB">
      <w:rPr>
        <w:b/>
        <w:color w:val="002060"/>
        <w:sz w:val="18"/>
        <w:szCs w:val="18"/>
      </w:rPr>
      <w:tab/>
    </w:r>
    <w:r>
      <w:rPr>
        <w:b/>
        <w:color w:val="002060"/>
        <w:sz w:val="18"/>
        <w:szCs w:val="18"/>
      </w:rPr>
      <w:tab/>
    </w:r>
    <w:r w:rsidRPr="00484D3E">
      <w:rPr>
        <w:color w:val="002060"/>
        <w:szCs w:val="18"/>
      </w:rPr>
      <w:fldChar w:fldCharType="begin"/>
    </w:r>
    <w:r w:rsidRPr="00484D3E">
      <w:rPr>
        <w:color w:val="002060"/>
        <w:szCs w:val="18"/>
      </w:rPr>
      <w:instrText xml:space="preserve"> PAGE   \* MERGEFORMAT </w:instrText>
    </w:r>
    <w:r w:rsidRPr="00484D3E">
      <w:rPr>
        <w:color w:val="002060"/>
        <w:szCs w:val="18"/>
      </w:rPr>
      <w:fldChar w:fldCharType="separate"/>
    </w:r>
    <w:r w:rsidR="006E4E7A">
      <w:rPr>
        <w:noProof/>
        <w:color w:val="002060"/>
        <w:szCs w:val="18"/>
      </w:rPr>
      <w:t>18</w:t>
    </w:r>
    <w:r w:rsidRPr="00484D3E">
      <w:rPr>
        <w:noProof/>
        <w:color w:val="00206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F15" w:rsidRDefault="00E43F15" w:rsidP="008D14CF">
      <w:pPr>
        <w:spacing w:after="0"/>
      </w:pPr>
      <w:r>
        <w:separator/>
      </w:r>
    </w:p>
  </w:footnote>
  <w:footnote w:type="continuationSeparator" w:id="0">
    <w:p w:rsidR="00E43F15" w:rsidRDefault="00E43F15" w:rsidP="008D14CF">
      <w:pPr>
        <w:spacing w:after="0"/>
      </w:pPr>
      <w:r>
        <w:continuationSeparator/>
      </w:r>
    </w:p>
  </w:footnote>
  <w:footnote w:type="continuationNotice" w:id="1">
    <w:p w:rsidR="00E43F15" w:rsidRDefault="00E43F1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4F5F"/>
    <w:multiLevelType w:val="hybridMultilevel"/>
    <w:tmpl w:val="02164C1C"/>
    <w:lvl w:ilvl="0" w:tplc="6332CDD0">
      <w:start w:val="1"/>
      <w:numFmt w:val="decimal"/>
      <w:pStyle w:val="Balk1"/>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C4341A"/>
    <w:multiLevelType w:val="hybridMultilevel"/>
    <w:tmpl w:val="1C08AC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4389B"/>
    <w:multiLevelType w:val="hybridMultilevel"/>
    <w:tmpl w:val="AACC080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3F4A23"/>
    <w:multiLevelType w:val="hybridMultilevel"/>
    <w:tmpl w:val="8AF2FDB6"/>
    <w:lvl w:ilvl="0" w:tplc="60949130">
      <w:start w:val="1"/>
      <w:numFmt w:val="decimal"/>
      <w:lvlText w:val="%1."/>
      <w:lvlJc w:val="left"/>
      <w:pPr>
        <w:ind w:left="720" w:hanging="360"/>
      </w:pPr>
      <w:rPr>
        <w:rFonts w:ascii="Times New Roman" w:hAnsi="Times New Roman" w:cs="Times New Roma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0696A"/>
    <w:multiLevelType w:val="hybridMultilevel"/>
    <w:tmpl w:val="7C24E25C"/>
    <w:lvl w:ilvl="0" w:tplc="7AEE84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4B3CD2"/>
    <w:multiLevelType w:val="hybridMultilevel"/>
    <w:tmpl w:val="095EA758"/>
    <w:lvl w:ilvl="0" w:tplc="041F0009">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497" w:hanging="360"/>
      </w:pPr>
      <w:rPr>
        <w:rFonts w:ascii="Courier New" w:hAnsi="Courier New" w:cs="Courier New" w:hint="default"/>
      </w:rPr>
    </w:lvl>
    <w:lvl w:ilvl="2" w:tplc="041F0005" w:tentative="1">
      <w:start w:val="1"/>
      <w:numFmt w:val="bullet"/>
      <w:lvlText w:val=""/>
      <w:lvlJc w:val="left"/>
      <w:pPr>
        <w:ind w:left="2217" w:hanging="360"/>
      </w:pPr>
      <w:rPr>
        <w:rFonts w:ascii="Wingdings" w:hAnsi="Wingdings" w:hint="default"/>
      </w:rPr>
    </w:lvl>
    <w:lvl w:ilvl="3" w:tplc="041F0001" w:tentative="1">
      <w:start w:val="1"/>
      <w:numFmt w:val="bullet"/>
      <w:lvlText w:val=""/>
      <w:lvlJc w:val="left"/>
      <w:pPr>
        <w:ind w:left="2937" w:hanging="360"/>
      </w:pPr>
      <w:rPr>
        <w:rFonts w:ascii="Symbol" w:hAnsi="Symbol" w:hint="default"/>
      </w:rPr>
    </w:lvl>
    <w:lvl w:ilvl="4" w:tplc="041F0003" w:tentative="1">
      <w:start w:val="1"/>
      <w:numFmt w:val="bullet"/>
      <w:lvlText w:val="o"/>
      <w:lvlJc w:val="left"/>
      <w:pPr>
        <w:ind w:left="3657" w:hanging="360"/>
      </w:pPr>
      <w:rPr>
        <w:rFonts w:ascii="Courier New" w:hAnsi="Courier New" w:cs="Courier New" w:hint="default"/>
      </w:rPr>
    </w:lvl>
    <w:lvl w:ilvl="5" w:tplc="041F0005" w:tentative="1">
      <w:start w:val="1"/>
      <w:numFmt w:val="bullet"/>
      <w:lvlText w:val=""/>
      <w:lvlJc w:val="left"/>
      <w:pPr>
        <w:ind w:left="4377" w:hanging="360"/>
      </w:pPr>
      <w:rPr>
        <w:rFonts w:ascii="Wingdings" w:hAnsi="Wingdings" w:hint="default"/>
      </w:rPr>
    </w:lvl>
    <w:lvl w:ilvl="6" w:tplc="041F0001" w:tentative="1">
      <w:start w:val="1"/>
      <w:numFmt w:val="bullet"/>
      <w:lvlText w:val=""/>
      <w:lvlJc w:val="left"/>
      <w:pPr>
        <w:ind w:left="5097" w:hanging="360"/>
      </w:pPr>
      <w:rPr>
        <w:rFonts w:ascii="Symbol" w:hAnsi="Symbol" w:hint="default"/>
      </w:rPr>
    </w:lvl>
    <w:lvl w:ilvl="7" w:tplc="041F0003" w:tentative="1">
      <w:start w:val="1"/>
      <w:numFmt w:val="bullet"/>
      <w:lvlText w:val="o"/>
      <w:lvlJc w:val="left"/>
      <w:pPr>
        <w:ind w:left="5817" w:hanging="360"/>
      </w:pPr>
      <w:rPr>
        <w:rFonts w:ascii="Courier New" w:hAnsi="Courier New" w:cs="Courier New" w:hint="default"/>
      </w:rPr>
    </w:lvl>
    <w:lvl w:ilvl="8" w:tplc="041F0005" w:tentative="1">
      <w:start w:val="1"/>
      <w:numFmt w:val="bullet"/>
      <w:lvlText w:val=""/>
      <w:lvlJc w:val="left"/>
      <w:pPr>
        <w:ind w:left="6537" w:hanging="360"/>
      </w:pPr>
      <w:rPr>
        <w:rFonts w:ascii="Wingdings" w:hAnsi="Wingdings" w:hint="default"/>
      </w:rPr>
    </w:lvl>
  </w:abstractNum>
  <w:abstractNum w:abstractNumId="6" w15:restartNumberingAfterBreak="0">
    <w:nsid w:val="1AFE3D97"/>
    <w:multiLevelType w:val="hybridMultilevel"/>
    <w:tmpl w:val="0EE8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A603D"/>
    <w:multiLevelType w:val="hybridMultilevel"/>
    <w:tmpl w:val="21B6B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17C3B"/>
    <w:multiLevelType w:val="multilevel"/>
    <w:tmpl w:val="81C037AC"/>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C3240A2"/>
    <w:multiLevelType w:val="hybridMultilevel"/>
    <w:tmpl w:val="27FEBB0E"/>
    <w:lvl w:ilvl="0" w:tplc="041F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00D8A"/>
    <w:multiLevelType w:val="multilevel"/>
    <w:tmpl w:val="81C037AC"/>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08222F"/>
    <w:multiLevelType w:val="hybridMultilevel"/>
    <w:tmpl w:val="4F90A508"/>
    <w:lvl w:ilvl="0" w:tplc="041F0009">
      <w:start w:val="1"/>
      <w:numFmt w:val="bullet"/>
      <w:lvlText w:val=""/>
      <w:lvlJc w:val="left"/>
      <w:pPr>
        <w:ind w:left="720" w:hanging="360"/>
      </w:pPr>
      <w:rPr>
        <w:rFonts w:ascii="Wingdings" w:hAnsi="Wingdings" w:hint="default"/>
      </w:rPr>
    </w:lvl>
    <w:lvl w:ilvl="1" w:tplc="950C678A">
      <w:numFmt w:val="bullet"/>
      <w:lvlText w:val=""/>
      <w:lvlJc w:val="left"/>
      <w:pPr>
        <w:ind w:left="1440" w:hanging="360"/>
      </w:pPr>
      <w:rPr>
        <w:rFonts w:ascii="Times New Roman" w:eastAsia="Calibr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A40CE0"/>
    <w:multiLevelType w:val="hybridMultilevel"/>
    <w:tmpl w:val="32C41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26CF0"/>
    <w:multiLevelType w:val="multilevel"/>
    <w:tmpl w:val="81C037AC"/>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6001A3"/>
    <w:multiLevelType w:val="hybridMultilevel"/>
    <w:tmpl w:val="21B6B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2D7227"/>
    <w:multiLevelType w:val="hybridMultilevel"/>
    <w:tmpl w:val="EA507CA2"/>
    <w:lvl w:ilvl="0" w:tplc="041F0009">
      <w:start w:val="1"/>
      <w:numFmt w:val="bullet"/>
      <w:lvlText w:val=""/>
      <w:lvlJc w:val="left"/>
      <w:pPr>
        <w:ind w:left="501"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9573A7D"/>
    <w:multiLevelType w:val="hybridMultilevel"/>
    <w:tmpl w:val="22B28D9E"/>
    <w:lvl w:ilvl="0" w:tplc="041F0009">
      <w:start w:val="1"/>
      <w:numFmt w:val="bullet"/>
      <w:lvlText w:val=""/>
      <w:lvlJc w:val="left"/>
      <w:pPr>
        <w:ind w:left="1433" w:hanging="360"/>
      </w:pPr>
      <w:rPr>
        <w:rFonts w:ascii="Wingdings" w:hAnsi="Wingdings" w:hint="default"/>
      </w:rPr>
    </w:lvl>
    <w:lvl w:ilvl="1" w:tplc="041F0003" w:tentative="1">
      <w:start w:val="1"/>
      <w:numFmt w:val="bullet"/>
      <w:lvlText w:val="o"/>
      <w:lvlJc w:val="left"/>
      <w:pPr>
        <w:ind w:left="2153" w:hanging="360"/>
      </w:pPr>
      <w:rPr>
        <w:rFonts w:ascii="Courier New" w:hAnsi="Courier New" w:cs="Courier New" w:hint="default"/>
      </w:rPr>
    </w:lvl>
    <w:lvl w:ilvl="2" w:tplc="041F0005" w:tentative="1">
      <w:start w:val="1"/>
      <w:numFmt w:val="bullet"/>
      <w:lvlText w:val=""/>
      <w:lvlJc w:val="left"/>
      <w:pPr>
        <w:ind w:left="2873" w:hanging="360"/>
      </w:pPr>
      <w:rPr>
        <w:rFonts w:ascii="Wingdings" w:hAnsi="Wingdings" w:hint="default"/>
      </w:rPr>
    </w:lvl>
    <w:lvl w:ilvl="3" w:tplc="041F0001" w:tentative="1">
      <w:start w:val="1"/>
      <w:numFmt w:val="bullet"/>
      <w:lvlText w:val=""/>
      <w:lvlJc w:val="left"/>
      <w:pPr>
        <w:ind w:left="3593" w:hanging="360"/>
      </w:pPr>
      <w:rPr>
        <w:rFonts w:ascii="Symbol" w:hAnsi="Symbol" w:hint="default"/>
      </w:rPr>
    </w:lvl>
    <w:lvl w:ilvl="4" w:tplc="041F0003" w:tentative="1">
      <w:start w:val="1"/>
      <w:numFmt w:val="bullet"/>
      <w:lvlText w:val="o"/>
      <w:lvlJc w:val="left"/>
      <w:pPr>
        <w:ind w:left="4313" w:hanging="360"/>
      </w:pPr>
      <w:rPr>
        <w:rFonts w:ascii="Courier New" w:hAnsi="Courier New" w:cs="Courier New" w:hint="default"/>
      </w:rPr>
    </w:lvl>
    <w:lvl w:ilvl="5" w:tplc="041F0005" w:tentative="1">
      <w:start w:val="1"/>
      <w:numFmt w:val="bullet"/>
      <w:lvlText w:val=""/>
      <w:lvlJc w:val="left"/>
      <w:pPr>
        <w:ind w:left="5033" w:hanging="360"/>
      </w:pPr>
      <w:rPr>
        <w:rFonts w:ascii="Wingdings" w:hAnsi="Wingdings" w:hint="default"/>
      </w:rPr>
    </w:lvl>
    <w:lvl w:ilvl="6" w:tplc="041F0001" w:tentative="1">
      <w:start w:val="1"/>
      <w:numFmt w:val="bullet"/>
      <w:lvlText w:val=""/>
      <w:lvlJc w:val="left"/>
      <w:pPr>
        <w:ind w:left="5753" w:hanging="360"/>
      </w:pPr>
      <w:rPr>
        <w:rFonts w:ascii="Symbol" w:hAnsi="Symbol" w:hint="default"/>
      </w:rPr>
    </w:lvl>
    <w:lvl w:ilvl="7" w:tplc="041F0003" w:tentative="1">
      <w:start w:val="1"/>
      <w:numFmt w:val="bullet"/>
      <w:lvlText w:val="o"/>
      <w:lvlJc w:val="left"/>
      <w:pPr>
        <w:ind w:left="6473" w:hanging="360"/>
      </w:pPr>
      <w:rPr>
        <w:rFonts w:ascii="Courier New" w:hAnsi="Courier New" w:cs="Courier New" w:hint="default"/>
      </w:rPr>
    </w:lvl>
    <w:lvl w:ilvl="8" w:tplc="041F0005" w:tentative="1">
      <w:start w:val="1"/>
      <w:numFmt w:val="bullet"/>
      <w:lvlText w:val=""/>
      <w:lvlJc w:val="left"/>
      <w:pPr>
        <w:ind w:left="7193" w:hanging="360"/>
      </w:pPr>
      <w:rPr>
        <w:rFonts w:ascii="Wingdings" w:hAnsi="Wingdings" w:hint="default"/>
      </w:rPr>
    </w:lvl>
  </w:abstractNum>
  <w:abstractNum w:abstractNumId="17" w15:restartNumberingAfterBreak="0">
    <w:nsid w:val="5D9269B8"/>
    <w:multiLevelType w:val="hybridMultilevel"/>
    <w:tmpl w:val="08FCF2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5A12C05"/>
    <w:multiLevelType w:val="multilevel"/>
    <w:tmpl w:val="F59AD532"/>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6C85181"/>
    <w:multiLevelType w:val="hybridMultilevel"/>
    <w:tmpl w:val="1FEE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BE4F54"/>
    <w:multiLevelType w:val="hybridMultilevel"/>
    <w:tmpl w:val="1A6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D711D3"/>
    <w:multiLevelType w:val="hybridMultilevel"/>
    <w:tmpl w:val="0FD0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206945"/>
    <w:multiLevelType w:val="hybridMultilevel"/>
    <w:tmpl w:val="84AE70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8"/>
  </w:num>
  <w:num w:numId="4">
    <w:abstractNumId w:val="6"/>
  </w:num>
  <w:num w:numId="5">
    <w:abstractNumId w:val="14"/>
  </w:num>
  <w:num w:numId="6">
    <w:abstractNumId w:val="7"/>
  </w:num>
  <w:num w:numId="7">
    <w:abstractNumId w:val="12"/>
  </w:num>
  <w:num w:numId="8">
    <w:abstractNumId w:val="10"/>
  </w:num>
  <w:num w:numId="9">
    <w:abstractNumId w:val="13"/>
  </w:num>
  <w:num w:numId="10">
    <w:abstractNumId w:val="9"/>
  </w:num>
  <w:num w:numId="11">
    <w:abstractNumId w:val="22"/>
  </w:num>
  <w:num w:numId="12">
    <w:abstractNumId w:val="1"/>
  </w:num>
  <w:num w:numId="13">
    <w:abstractNumId w:val="3"/>
  </w:num>
  <w:num w:numId="14">
    <w:abstractNumId w:val="20"/>
  </w:num>
  <w:num w:numId="15">
    <w:abstractNumId w:val="21"/>
  </w:num>
  <w:num w:numId="16">
    <w:abstractNumId w:val="19"/>
  </w:num>
  <w:num w:numId="17">
    <w:abstractNumId w:val="4"/>
  </w:num>
  <w:num w:numId="18">
    <w:abstractNumId w:val="17"/>
  </w:num>
  <w:num w:numId="19">
    <w:abstractNumId w:val="5"/>
  </w:num>
  <w:num w:numId="20">
    <w:abstractNumId w:val="16"/>
  </w:num>
  <w:num w:numId="21">
    <w:abstractNumId w:val="2"/>
  </w:num>
  <w:num w:numId="22">
    <w:abstractNumId w:val="11"/>
  </w:num>
  <w:num w:numId="2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wNzE3trS0MDU1MDVW0lEKTi0uzszPAykwMqoFAHd6pnEtAAAA"/>
  </w:docVars>
  <w:rsids>
    <w:rsidRoot w:val="00E63FF6"/>
    <w:rsid w:val="000001BE"/>
    <w:rsid w:val="000002D3"/>
    <w:rsid w:val="000020FE"/>
    <w:rsid w:val="00002340"/>
    <w:rsid w:val="00002D89"/>
    <w:rsid w:val="00002FB6"/>
    <w:rsid w:val="00003092"/>
    <w:rsid w:val="000033B0"/>
    <w:rsid w:val="000038A4"/>
    <w:rsid w:val="000038E8"/>
    <w:rsid w:val="00004A48"/>
    <w:rsid w:val="00004B0C"/>
    <w:rsid w:val="00004DCD"/>
    <w:rsid w:val="00004F17"/>
    <w:rsid w:val="000059FD"/>
    <w:rsid w:val="00005BF0"/>
    <w:rsid w:val="00006B68"/>
    <w:rsid w:val="00006DD0"/>
    <w:rsid w:val="00006E93"/>
    <w:rsid w:val="00007B1B"/>
    <w:rsid w:val="00007C11"/>
    <w:rsid w:val="00007FEE"/>
    <w:rsid w:val="00010445"/>
    <w:rsid w:val="00010EED"/>
    <w:rsid w:val="00012BF7"/>
    <w:rsid w:val="00012E41"/>
    <w:rsid w:val="00013573"/>
    <w:rsid w:val="000138D6"/>
    <w:rsid w:val="00013AA5"/>
    <w:rsid w:val="00014A2F"/>
    <w:rsid w:val="00014A9F"/>
    <w:rsid w:val="00014B3F"/>
    <w:rsid w:val="00014FBA"/>
    <w:rsid w:val="00017AF5"/>
    <w:rsid w:val="000201BE"/>
    <w:rsid w:val="00020BE3"/>
    <w:rsid w:val="00020C1A"/>
    <w:rsid w:val="00020C67"/>
    <w:rsid w:val="00021D9D"/>
    <w:rsid w:val="000224DF"/>
    <w:rsid w:val="000232A5"/>
    <w:rsid w:val="0002349B"/>
    <w:rsid w:val="0002414E"/>
    <w:rsid w:val="00024AE5"/>
    <w:rsid w:val="00024DE5"/>
    <w:rsid w:val="0002529A"/>
    <w:rsid w:val="000258AD"/>
    <w:rsid w:val="00025D2D"/>
    <w:rsid w:val="00025FA9"/>
    <w:rsid w:val="00026D90"/>
    <w:rsid w:val="00027291"/>
    <w:rsid w:val="00027739"/>
    <w:rsid w:val="000279B2"/>
    <w:rsid w:val="00027D84"/>
    <w:rsid w:val="000307A2"/>
    <w:rsid w:val="000319F6"/>
    <w:rsid w:val="00032734"/>
    <w:rsid w:val="000329F6"/>
    <w:rsid w:val="00032BA7"/>
    <w:rsid w:val="00032E08"/>
    <w:rsid w:val="00034042"/>
    <w:rsid w:val="0003425D"/>
    <w:rsid w:val="000347B3"/>
    <w:rsid w:val="00034FB4"/>
    <w:rsid w:val="00035D7A"/>
    <w:rsid w:val="0003614B"/>
    <w:rsid w:val="00036D98"/>
    <w:rsid w:val="000374AD"/>
    <w:rsid w:val="00037A74"/>
    <w:rsid w:val="00037EC9"/>
    <w:rsid w:val="00040424"/>
    <w:rsid w:val="0004241C"/>
    <w:rsid w:val="00042E6C"/>
    <w:rsid w:val="0004393D"/>
    <w:rsid w:val="00044831"/>
    <w:rsid w:val="00044E92"/>
    <w:rsid w:val="00044FAF"/>
    <w:rsid w:val="0004698B"/>
    <w:rsid w:val="00046A27"/>
    <w:rsid w:val="00046A53"/>
    <w:rsid w:val="00046ED6"/>
    <w:rsid w:val="00047844"/>
    <w:rsid w:val="00051F3B"/>
    <w:rsid w:val="00052E5E"/>
    <w:rsid w:val="000543E9"/>
    <w:rsid w:val="00054560"/>
    <w:rsid w:val="0005458E"/>
    <w:rsid w:val="00055892"/>
    <w:rsid w:val="00055959"/>
    <w:rsid w:val="00055C95"/>
    <w:rsid w:val="00055D56"/>
    <w:rsid w:val="00055F77"/>
    <w:rsid w:val="00055FB8"/>
    <w:rsid w:val="000560A1"/>
    <w:rsid w:val="00056597"/>
    <w:rsid w:val="00056666"/>
    <w:rsid w:val="00056698"/>
    <w:rsid w:val="00056C61"/>
    <w:rsid w:val="00057B3E"/>
    <w:rsid w:val="00057D96"/>
    <w:rsid w:val="00060728"/>
    <w:rsid w:val="00060873"/>
    <w:rsid w:val="00060C13"/>
    <w:rsid w:val="000611DD"/>
    <w:rsid w:val="00061570"/>
    <w:rsid w:val="000616BB"/>
    <w:rsid w:val="00061C56"/>
    <w:rsid w:val="00062F43"/>
    <w:rsid w:val="0006330C"/>
    <w:rsid w:val="00063C1A"/>
    <w:rsid w:val="00063E87"/>
    <w:rsid w:val="000640E1"/>
    <w:rsid w:val="000640ED"/>
    <w:rsid w:val="000645E2"/>
    <w:rsid w:val="00064F49"/>
    <w:rsid w:val="00064FF4"/>
    <w:rsid w:val="0006513C"/>
    <w:rsid w:val="00065590"/>
    <w:rsid w:val="0006669E"/>
    <w:rsid w:val="000667D9"/>
    <w:rsid w:val="00066C51"/>
    <w:rsid w:val="00066E15"/>
    <w:rsid w:val="000671A1"/>
    <w:rsid w:val="0006725E"/>
    <w:rsid w:val="000674EC"/>
    <w:rsid w:val="00067960"/>
    <w:rsid w:val="00071581"/>
    <w:rsid w:val="00071729"/>
    <w:rsid w:val="000718EC"/>
    <w:rsid w:val="000721D3"/>
    <w:rsid w:val="000731C1"/>
    <w:rsid w:val="00073BA1"/>
    <w:rsid w:val="00073CFD"/>
    <w:rsid w:val="0007431D"/>
    <w:rsid w:val="0007584B"/>
    <w:rsid w:val="00075EB5"/>
    <w:rsid w:val="00076D57"/>
    <w:rsid w:val="00076FBD"/>
    <w:rsid w:val="0007701B"/>
    <w:rsid w:val="00077052"/>
    <w:rsid w:val="000770EE"/>
    <w:rsid w:val="000777AF"/>
    <w:rsid w:val="00077814"/>
    <w:rsid w:val="000778F0"/>
    <w:rsid w:val="000779A6"/>
    <w:rsid w:val="000779D7"/>
    <w:rsid w:val="0008037F"/>
    <w:rsid w:val="00080CD2"/>
    <w:rsid w:val="00081401"/>
    <w:rsid w:val="000826B2"/>
    <w:rsid w:val="00082AFC"/>
    <w:rsid w:val="00082C62"/>
    <w:rsid w:val="00082CC5"/>
    <w:rsid w:val="0008307E"/>
    <w:rsid w:val="000832FA"/>
    <w:rsid w:val="00083755"/>
    <w:rsid w:val="00083FD3"/>
    <w:rsid w:val="000851D7"/>
    <w:rsid w:val="000855E9"/>
    <w:rsid w:val="000870C4"/>
    <w:rsid w:val="000909CB"/>
    <w:rsid w:val="00090E17"/>
    <w:rsid w:val="00092695"/>
    <w:rsid w:val="00092EA9"/>
    <w:rsid w:val="00093F65"/>
    <w:rsid w:val="000946F7"/>
    <w:rsid w:val="00094B44"/>
    <w:rsid w:val="000954DF"/>
    <w:rsid w:val="00095EDB"/>
    <w:rsid w:val="00096239"/>
    <w:rsid w:val="00097242"/>
    <w:rsid w:val="000A0357"/>
    <w:rsid w:val="000A125D"/>
    <w:rsid w:val="000A12B5"/>
    <w:rsid w:val="000A15DE"/>
    <w:rsid w:val="000A3CFF"/>
    <w:rsid w:val="000A3DD0"/>
    <w:rsid w:val="000A4134"/>
    <w:rsid w:val="000A5E47"/>
    <w:rsid w:val="000A616C"/>
    <w:rsid w:val="000A70CB"/>
    <w:rsid w:val="000A7C33"/>
    <w:rsid w:val="000A7F1B"/>
    <w:rsid w:val="000B034B"/>
    <w:rsid w:val="000B0914"/>
    <w:rsid w:val="000B159F"/>
    <w:rsid w:val="000B1A2E"/>
    <w:rsid w:val="000B1CF4"/>
    <w:rsid w:val="000B1F56"/>
    <w:rsid w:val="000B208F"/>
    <w:rsid w:val="000B2717"/>
    <w:rsid w:val="000B2859"/>
    <w:rsid w:val="000B2C06"/>
    <w:rsid w:val="000B3F01"/>
    <w:rsid w:val="000B4211"/>
    <w:rsid w:val="000B421B"/>
    <w:rsid w:val="000B42EF"/>
    <w:rsid w:val="000B576F"/>
    <w:rsid w:val="000B5948"/>
    <w:rsid w:val="000B5B02"/>
    <w:rsid w:val="000B608A"/>
    <w:rsid w:val="000B6396"/>
    <w:rsid w:val="000B6959"/>
    <w:rsid w:val="000B6C97"/>
    <w:rsid w:val="000B7996"/>
    <w:rsid w:val="000C0B6D"/>
    <w:rsid w:val="000C1999"/>
    <w:rsid w:val="000C2865"/>
    <w:rsid w:val="000C2FDE"/>
    <w:rsid w:val="000C3214"/>
    <w:rsid w:val="000C3775"/>
    <w:rsid w:val="000C3A3D"/>
    <w:rsid w:val="000C3E85"/>
    <w:rsid w:val="000C4321"/>
    <w:rsid w:val="000C4367"/>
    <w:rsid w:val="000C45EC"/>
    <w:rsid w:val="000C475D"/>
    <w:rsid w:val="000C4F6E"/>
    <w:rsid w:val="000C55C3"/>
    <w:rsid w:val="000C6026"/>
    <w:rsid w:val="000C63C8"/>
    <w:rsid w:val="000C6AA0"/>
    <w:rsid w:val="000C6BDA"/>
    <w:rsid w:val="000C6C86"/>
    <w:rsid w:val="000C72DF"/>
    <w:rsid w:val="000C7B24"/>
    <w:rsid w:val="000C7D4D"/>
    <w:rsid w:val="000C7F5F"/>
    <w:rsid w:val="000D0D9A"/>
    <w:rsid w:val="000D12EB"/>
    <w:rsid w:val="000D1F25"/>
    <w:rsid w:val="000D2090"/>
    <w:rsid w:val="000D2171"/>
    <w:rsid w:val="000D221F"/>
    <w:rsid w:val="000D2751"/>
    <w:rsid w:val="000D2A9C"/>
    <w:rsid w:val="000D36E0"/>
    <w:rsid w:val="000D409D"/>
    <w:rsid w:val="000D44CE"/>
    <w:rsid w:val="000D46F5"/>
    <w:rsid w:val="000D471C"/>
    <w:rsid w:val="000D4A17"/>
    <w:rsid w:val="000D4CFC"/>
    <w:rsid w:val="000D62FE"/>
    <w:rsid w:val="000D77E6"/>
    <w:rsid w:val="000D7849"/>
    <w:rsid w:val="000D79BD"/>
    <w:rsid w:val="000D7AEC"/>
    <w:rsid w:val="000E0D0A"/>
    <w:rsid w:val="000E0DED"/>
    <w:rsid w:val="000E168E"/>
    <w:rsid w:val="000E1866"/>
    <w:rsid w:val="000E2073"/>
    <w:rsid w:val="000E2172"/>
    <w:rsid w:val="000E3C09"/>
    <w:rsid w:val="000E3D87"/>
    <w:rsid w:val="000E41CD"/>
    <w:rsid w:val="000E4B73"/>
    <w:rsid w:val="000E4D3B"/>
    <w:rsid w:val="000E56CB"/>
    <w:rsid w:val="000E5936"/>
    <w:rsid w:val="000E5BD2"/>
    <w:rsid w:val="000E611B"/>
    <w:rsid w:val="000E6431"/>
    <w:rsid w:val="000E6A15"/>
    <w:rsid w:val="000E6CAA"/>
    <w:rsid w:val="000E6CDE"/>
    <w:rsid w:val="000F0211"/>
    <w:rsid w:val="000F038F"/>
    <w:rsid w:val="000F09B2"/>
    <w:rsid w:val="000F169D"/>
    <w:rsid w:val="000F2AC2"/>
    <w:rsid w:val="000F2E96"/>
    <w:rsid w:val="000F50BB"/>
    <w:rsid w:val="000F5CA3"/>
    <w:rsid w:val="000F747D"/>
    <w:rsid w:val="000F764A"/>
    <w:rsid w:val="000F7DAE"/>
    <w:rsid w:val="000F7F1A"/>
    <w:rsid w:val="000F7F79"/>
    <w:rsid w:val="00100DD3"/>
    <w:rsid w:val="00100E9F"/>
    <w:rsid w:val="00101FE2"/>
    <w:rsid w:val="00102420"/>
    <w:rsid w:val="00102936"/>
    <w:rsid w:val="00102D9C"/>
    <w:rsid w:val="00103BA1"/>
    <w:rsid w:val="00104021"/>
    <w:rsid w:val="001058F0"/>
    <w:rsid w:val="0010603C"/>
    <w:rsid w:val="001063E3"/>
    <w:rsid w:val="00106543"/>
    <w:rsid w:val="00106EBD"/>
    <w:rsid w:val="0010789E"/>
    <w:rsid w:val="00110F3C"/>
    <w:rsid w:val="001113D4"/>
    <w:rsid w:val="0011153D"/>
    <w:rsid w:val="00111ABD"/>
    <w:rsid w:val="00112145"/>
    <w:rsid w:val="0011242F"/>
    <w:rsid w:val="00112A78"/>
    <w:rsid w:val="00113899"/>
    <w:rsid w:val="00114AEF"/>
    <w:rsid w:val="00115112"/>
    <w:rsid w:val="001152EE"/>
    <w:rsid w:val="00115448"/>
    <w:rsid w:val="0011564B"/>
    <w:rsid w:val="001164EC"/>
    <w:rsid w:val="001165A2"/>
    <w:rsid w:val="00116682"/>
    <w:rsid w:val="0011686C"/>
    <w:rsid w:val="0011691A"/>
    <w:rsid w:val="00116A9F"/>
    <w:rsid w:val="0011711B"/>
    <w:rsid w:val="001219BA"/>
    <w:rsid w:val="00121A34"/>
    <w:rsid w:val="00121FC1"/>
    <w:rsid w:val="0012260B"/>
    <w:rsid w:val="00123E3F"/>
    <w:rsid w:val="00123F62"/>
    <w:rsid w:val="001241FA"/>
    <w:rsid w:val="0012473A"/>
    <w:rsid w:val="00124C7C"/>
    <w:rsid w:val="00125021"/>
    <w:rsid w:val="00125100"/>
    <w:rsid w:val="00125C0F"/>
    <w:rsid w:val="00125E09"/>
    <w:rsid w:val="00125E49"/>
    <w:rsid w:val="00126AFE"/>
    <w:rsid w:val="00130A77"/>
    <w:rsid w:val="00131AF3"/>
    <w:rsid w:val="00131E49"/>
    <w:rsid w:val="00133099"/>
    <w:rsid w:val="00133AA2"/>
    <w:rsid w:val="001343D7"/>
    <w:rsid w:val="001346D5"/>
    <w:rsid w:val="001357F2"/>
    <w:rsid w:val="00136B78"/>
    <w:rsid w:val="001372F3"/>
    <w:rsid w:val="001378D5"/>
    <w:rsid w:val="00137ACF"/>
    <w:rsid w:val="00137D35"/>
    <w:rsid w:val="001406DB"/>
    <w:rsid w:val="0014098A"/>
    <w:rsid w:val="00140A17"/>
    <w:rsid w:val="00140C6F"/>
    <w:rsid w:val="00141BD9"/>
    <w:rsid w:val="00142332"/>
    <w:rsid w:val="00142421"/>
    <w:rsid w:val="00142499"/>
    <w:rsid w:val="00142804"/>
    <w:rsid w:val="00142E18"/>
    <w:rsid w:val="00143601"/>
    <w:rsid w:val="00143B0F"/>
    <w:rsid w:val="00143B3C"/>
    <w:rsid w:val="001449BF"/>
    <w:rsid w:val="00145710"/>
    <w:rsid w:val="00145C06"/>
    <w:rsid w:val="00146A3C"/>
    <w:rsid w:val="00146A9A"/>
    <w:rsid w:val="00146CD8"/>
    <w:rsid w:val="0014778E"/>
    <w:rsid w:val="00147CDE"/>
    <w:rsid w:val="0015044D"/>
    <w:rsid w:val="00150E03"/>
    <w:rsid w:val="0015105F"/>
    <w:rsid w:val="00151155"/>
    <w:rsid w:val="001522DF"/>
    <w:rsid w:val="00152455"/>
    <w:rsid w:val="0015250B"/>
    <w:rsid w:val="0015386A"/>
    <w:rsid w:val="00154467"/>
    <w:rsid w:val="00155297"/>
    <w:rsid w:val="001557E3"/>
    <w:rsid w:val="00155E0F"/>
    <w:rsid w:val="001560FB"/>
    <w:rsid w:val="001576B6"/>
    <w:rsid w:val="00160D7E"/>
    <w:rsid w:val="00160F4D"/>
    <w:rsid w:val="00161EBE"/>
    <w:rsid w:val="001634FD"/>
    <w:rsid w:val="0016366A"/>
    <w:rsid w:val="00163852"/>
    <w:rsid w:val="00164837"/>
    <w:rsid w:val="001651ED"/>
    <w:rsid w:val="001651F5"/>
    <w:rsid w:val="001656DC"/>
    <w:rsid w:val="00165787"/>
    <w:rsid w:val="001665B2"/>
    <w:rsid w:val="00166BFD"/>
    <w:rsid w:val="00170B80"/>
    <w:rsid w:val="00170DAF"/>
    <w:rsid w:val="00170DE8"/>
    <w:rsid w:val="00172075"/>
    <w:rsid w:val="00172347"/>
    <w:rsid w:val="001723C1"/>
    <w:rsid w:val="0017297D"/>
    <w:rsid w:val="00172A03"/>
    <w:rsid w:val="00172C70"/>
    <w:rsid w:val="00172D31"/>
    <w:rsid w:val="00172E6A"/>
    <w:rsid w:val="0017403E"/>
    <w:rsid w:val="00174258"/>
    <w:rsid w:val="00174486"/>
    <w:rsid w:val="00175080"/>
    <w:rsid w:val="0017620F"/>
    <w:rsid w:val="00176675"/>
    <w:rsid w:val="00176943"/>
    <w:rsid w:val="001778BC"/>
    <w:rsid w:val="00177ED4"/>
    <w:rsid w:val="001800DC"/>
    <w:rsid w:val="001803C6"/>
    <w:rsid w:val="00180C07"/>
    <w:rsid w:val="0018107E"/>
    <w:rsid w:val="0018109B"/>
    <w:rsid w:val="001810CD"/>
    <w:rsid w:val="001811CA"/>
    <w:rsid w:val="00181E72"/>
    <w:rsid w:val="00182170"/>
    <w:rsid w:val="00182243"/>
    <w:rsid w:val="00182921"/>
    <w:rsid w:val="00182E9C"/>
    <w:rsid w:val="00183023"/>
    <w:rsid w:val="0018367C"/>
    <w:rsid w:val="00183CF1"/>
    <w:rsid w:val="00183F19"/>
    <w:rsid w:val="00184538"/>
    <w:rsid w:val="00184733"/>
    <w:rsid w:val="00184F22"/>
    <w:rsid w:val="00185E9A"/>
    <w:rsid w:val="00186801"/>
    <w:rsid w:val="0018764B"/>
    <w:rsid w:val="00187A6A"/>
    <w:rsid w:val="0019033E"/>
    <w:rsid w:val="0019067A"/>
    <w:rsid w:val="00190897"/>
    <w:rsid w:val="00190C66"/>
    <w:rsid w:val="00190F85"/>
    <w:rsid w:val="001913D1"/>
    <w:rsid w:val="001932F7"/>
    <w:rsid w:val="00193988"/>
    <w:rsid w:val="00194D1B"/>
    <w:rsid w:val="00194D91"/>
    <w:rsid w:val="00195542"/>
    <w:rsid w:val="001968DE"/>
    <w:rsid w:val="00197C5B"/>
    <w:rsid w:val="001A0762"/>
    <w:rsid w:val="001A12C8"/>
    <w:rsid w:val="001A12CB"/>
    <w:rsid w:val="001A1EDF"/>
    <w:rsid w:val="001A20A0"/>
    <w:rsid w:val="001A20BF"/>
    <w:rsid w:val="001A2815"/>
    <w:rsid w:val="001A283F"/>
    <w:rsid w:val="001A2958"/>
    <w:rsid w:val="001A2DDD"/>
    <w:rsid w:val="001A33AC"/>
    <w:rsid w:val="001A4091"/>
    <w:rsid w:val="001A4F29"/>
    <w:rsid w:val="001A5F49"/>
    <w:rsid w:val="001A620F"/>
    <w:rsid w:val="001A6620"/>
    <w:rsid w:val="001A67D5"/>
    <w:rsid w:val="001A6CFC"/>
    <w:rsid w:val="001A6E44"/>
    <w:rsid w:val="001A7359"/>
    <w:rsid w:val="001A7A4E"/>
    <w:rsid w:val="001B07E1"/>
    <w:rsid w:val="001B0D58"/>
    <w:rsid w:val="001B11D6"/>
    <w:rsid w:val="001B11E9"/>
    <w:rsid w:val="001B1354"/>
    <w:rsid w:val="001B1B0F"/>
    <w:rsid w:val="001B22E8"/>
    <w:rsid w:val="001B4B9E"/>
    <w:rsid w:val="001B5691"/>
    <w:rsid w:val="001B6364"/>
    <w:rsid w:val="001B7D95"/>
    <w:rsid w:val="001B7E4C"/>
    <w:rsid w:val="001C1688"/>
    <w:rsid w:val="001C16EA"/>
    <w:rsid w:val="001C1F5C"/>
    <w:rsid w:val="001C23D4"/>
    <w:rsid w:val="001C2902"/>
    <w:rsid w:val="001C2B86"/>
    <w:rsid w:val="001C2F87"/>
    <w:rsid w:val="001C4428"/>
    <w:rsid w:val="001C499B"/>
    <w:rsid w:val="001C4AE6"/>
    <w:rsid w:val="001C4B2B"/>
    <w:rsid w:val="001C55AB"/>
    <w:rsid w:val="001C56EC"/>
    <w:rsid w:val="001C5E3D"/>
    <w:rsid w:val="001C6057"/>
    <w:rsid w:val="001C660A"/>
    <w:rsid w:val="001C7602"/>
    <w:rsid w:val="001C7614"/>
    <w:rsid w:val="001C7EB7"/>
    <w:rsid w:val="001D17BC"/>
    <w:rsid w:val="001D1E8E"/>
    <w:rsid w:val="001D1F87"/>
    <w:rsid w:val="001D1FFF"/>
    <w:rsid w:val="001D3014"/>
    <w:rsid w:val="001D30E8"/>
    <w:rsid w:val="001D3BC3"/>
    <w:rsid w:val="001D4744"/>
    <w:rsid w:val="001D4E33"/>
    <w:rsid w:val="001D4F79"/>
    <w:rsid w:val="001D4F97"/>
    <w:rsid w:val="001D5465"/>
    <w:rsid w:val="001D56B2"/>
    <w:rsid w:val="001D5902"/>
    <w:rsid w:val="001D5DAD"/>
    <w:rsid w:val="001D5F54"/>
    <w:rsid w:val="001D6463"/>
    <w:rsid w:val="001D7629"/>
    <w:rsid w:val="001E0237"/>
    <w:rsid w:val="001E1F08"/>
    <w:rsid w:val="001E24C1"/>
    <w:rsid w:val="001E2B7E"/>
    <w:rsid w:val="001E30C2"/>
    <w:rsid w:val="001E31A5"/>
    <w:rsid w:val="001E3608"/>
    <w:rsid w:val="001E4417"/>
    <w:rsid w:val="001E4904"/>
    <w:rsid w:val="001E49D1"/>
    <w:rsid w:val="001E4F72"/>
    <w:rsid w:val="001E5962"/>
    <w:rsid w:val="001E6779"/>
    <w:rsid w:val="001E7B3B"/>
    <w:rsid w:val="001F0AF9"/>
    <w:rsid w:val="001F1489"/>
    <w:rsid w:val="001F1B0E"/>
    <w:rsid w:val="001F2864"/>
    <w:rsid w:val="001F307C"/>
    <w:rsid w:val="001F34AF"/>
    <w:rsid w:val="001F4AAD"/>
    <w:rsid w:val="001F52A8"/>
    <w:rsid w:val="001F5529"/>
    <w:rsid w:val="001F5B11"/>
    <w:rsid w:val="001F692F"/>
    <w:rsid w:val="001F73FA"/>
    <w:rsid w:val="001F7BD1"/>
    <w:rsid w:val="001F7E2D"/>
    <w:rsid w:val="002010BE"/>
    <w:rsid w:val="00201B8A"/>
    <w:rsid w:val="00201DCD"/>
    <w:rsid w:val="002025AD"/>
    <w:rsid w:val="002033EA"/>
    <w:rsid w:val="002034DF"/>
    <w:rsid w:val="00203EA0"/>
    <w:rsid w:val="0020426D"/>
    <w:rsid w:val="00204690"/>
    <w:rsid w:val="00204DD5"/>
    <w:rsid w:val="002050CC"/>
    <w:rsid w:val="002101A9"/>
    <w:rsid w:val="00211311"/>
    <w:rsid w:val="00211376"/>
    <w:rsid w:val="00211A31"/>
    <w:rsid w:val="00212150"/>
    <w:rsid w:val="0021245C"/>
    <w:rsid w:val="002124D6"/>
    <w:rsid w:val="00212AD5"/>
    <w:rsid w:val="00212EB4"/>
    <w:rsid w:val="002130BE"/>
    <w:rsid w:val="00213A6C"/>
    <w:rsid w:val="00213F1D"/>
    <w:rsid w:val="00214351"/>
    <w:rsid w:val="0021450F"/>
    <w:rsid w:val="002147EA"/>
    <w:rsid w:val="0021539B"/>
    <w:rsid w:val="0021559F"/>
    <w:rsid w:val="002167B5"/>
    <w:rsid w:val="00217A20"/>
    <w:rsid w:val="00217E2F"/>
    <w:rsid w:val="0022001B"/>
    <w:rsid w:val="002202C5"/>
    <w:rsid w:val="0022071E"/>
    <w:rsid w:val="0022083C"/>
    <w:rsid w:val="002215E9"/>
    <w:rsid w:val="00221FF0"/>
    <w:rsid w:val="00223A3A"/>
    <w:rsid w:val="00224288"/>
    <w:rsid w:val="00224442"/>
    <w:rsid w:val="00224472"/>
    <w:rsid w:val="002253EE"/>
    <w:rsid w:val="00225F0E"/>
    <w:rsid w:val="002270DB"/>
    <w:rsid w:val="00227726"/>
    <w:rsid w:val="00227E3B"/>
    <w:rsid w:val="002310FA"/>
    <w:rsid w:val="00231E4F"/>
    <w:rsid w:val="00232AF6"/>
    <w:rsid w:val="002338EC"/>
    <w:rsid w:val="00233E97"/>
    <w:rsid w:val="002343AE"/>
    <w:rsid w:val="00234727"/>
    <w:rsid w:val="00235413"/>
    <w:rsid w:val="00235EA4"/>
    <w:rsid w:val="00236054"/>
    <w:rsid w:val="00236728"/>
    <w:rsid w:val="0023690E"/>
    <w:rsid w:val="00236EA5"/>
    <w:rsid w:val="002376C8"/>
    <w:rsid w:val="00237A5A"/>
    <w:rsid w:val="002401F1"/>
    <w:rsid w:val="00240EEB"/>
    <w:rsid w:val="002410E2"/>
    <w:rsid w:val="00242F8F"/>
    <w:rsid w:val="00243EF7"/>
    <w:rsid w:val="00244DA7"/>
    <w:rsid w:val="0024523D"/>
    <w:rsid w:val="00245427"/>
    <w:rsid w:val="00245495"/>
    <w:rsid w:val="00246214"/>
    <w:rsid w:val="00246952"/>
    <w:rsid w:val="00247318"/>
    <w:rsid w:val="00247DB3"/>
    <w:rsid w:val="00250B5C"/>
    <w:rsid w:val="00250D46"/>
    <w:rsid w:val="00250EFF"/>
    <w:rsid w:val="00250FE3"/>
    <w:rsid w:val="002514DE"/>
    <w:rsid w:val="002515A2"/>
    <w:rsid w:val="00251864"/>
    <w:rsid w:val="0025261E"/>
    <w:rsid w:val="002526B3"/>
    <w:rsid w:val="00252755"/>
    <w:rsid w:val="002528F8"/>
    <w:rsid w:val="00253F2C"/>
    <w:rsid w:val="00254573"/>
    <w:rsid w:val="0025496E"/>
    <w:rsid w:val="00254C4A"/>
    <w:rsid w:val="00254D13"/>
    <w:rsid w:val="00255951"/>
    <w:rsid w:val="00255F5A"/>
    <w:rsid w:val="00256553"/>
    <w:rsid w:val="002567BE"/>
    <w:rsid w:val="0025688C"/>
    <w:rsid w:val="00256AC0"/>
    <w:rsid w:val="0026066E"/>
    <w:rsid w:val="00261246"/>
    <w:rsid w:val="00261B47"/>
    <w:rsid w:val="00261FB4"/>
    <w:rsid w:val="00262510"/>
    <w:rsid w:val="00262787"/>
    <w:rsid w:val="00262AE3"/>
    <w:rsid w:val="00262C8E"/>
    <w:rsid w:val="00263F77"/>
    <w:rsid w:val="0026433A"/>
    <w:rsid w:val="002653EF"/>
    <w:rsid w:val="0026638E"/>
    <w:rsid w:val="002665BB"/>
    <w:rsid w:val="0026724A"/>
    <w:rsid w:val="00267C7E"/>
    <w:rsid w:val="002704C8"/>
    <w:rsid w:val="00270DD3"/>
    <w:rsid w:val="002710E3"/>
    <w:rsid w:val="002734EC"/>
    <w:rsid w:val="00273775"/>
    <w:rsid w:val="0027531F"/>
    <w:rsid w:val="00276631"/>
    <w:rsid w:val="002776DF"/>
    <w:rsid w:val="00277794"/>
    <w:rsid w:val="002806AC"/>
    <w:rsid w:val="00280D93"/>
    <w:rsid w:val="00280E22"/>
    <w:rsid w:val="002811FE"/>
    <w:rsid w:val="00281673"/>
    <w:rsid w:val="00282660"/>
    <w:rsid w:val="00282AEF"/>
    <w:rsid w:val="00283685"/>
    <w:rsid w:val="00283B28"/>
    <w:rsid w:val="002843A7"/>
    <w:rsid w:val="00284477"/>
    <w:rsid w:val="002846F4"/>
    <w:rsid w:val="0028494E"/>
    <w:rsid w:val="00285608"/>
    <w:rsid w:val="0028610D"/>
    <w:rsid w:val="00286AE9"/>
    <w:rsid w:val="00287436"/>
    <w:rsid w:val="002877D1"/>
    <w:rsid w:val="002902C3"/>
    <w:rsid w:val="0029097A"/>
    <w:rsid w:val="00291BA4"/>
    <w:rsid w:val="00292CBA"/>
    <w:rsid w:val="002940A6"/>
    <w:rsid w:val="00294533"/>
    <w:rsid w:val="002945EB"/>
    <w:rsid w:val="00294915"/>
    <w:rsid w:val="00294DA4"/>
    <w:rsid w:val="00295373"/>
    <w:rsid w:val="00295708"/>
    <w:rsid w:val="00295C01"/>
    <w:rsid w:val="00296CC9"/>
    <w:rsid w:val="00297BA8"/>
    <w:rsid w:val="00297D05"/>
    <w:rsid w:val="00297E86"/>
    <w:rsid w:val="002A0017"/>
    <w:rsid w:val="002A002A"/>
    <w:rsid w:val="002A0DC9"/>
    <w:rsid w:val="002A22F4"/>
    <w:rsid w:val="002A2791"/>
    <w:rsid w:val="002A2C60"/>
    <w:rsid w:val="002A32CD"/>
    <w:rsid w:val="002A39C4"/>
    <w:rsid w:val="002A4679"/>
    <w:rsid w:val="002A4728"/>
    <w:rsid w:val="002A4BC6"/>
    <w:rsid w:val="002A6104"/>
    <w:rsid w:val="002B011A"/>
    <w:rsid w:val="002B03CE"/>
    <w:rsid w:val="002B0475"/>
    <w:rsid w:val="002B17A7"/>
    <w:rsid w:val="002B2CFC"/>
    <w:rsid w:val="002B2E94"/>
    <w:rsid w:val="002B2FAB"/>
    <w:rsid w:val="002B4257"/>
    <w:rsid w:val="002B4409"/>
    <w:rsid w:val="002B52AB"/>
    <w:rsid w:val="002B5ECA"/>
    <w:rsid w:val="002B745B"/>
    <w:rsid w:val="002B7668"/>
    <w:rsid w:val="002C0839"/>
    <w:rsid w:val="002C0AED"/>
    <w:rsid w:val="002C161B"/>
    <w:rsid w:val="002C1EE4"/>
    <w:rsid w:val="002C2271"/>
    <w:rsid w:val="002C29C9"/>
    <w:rsid w:val="002C3423"/>
    <w:rsid w:val="002C40A8"/>
    <w:rsid w:val="002C41B2"/>
    <w:rsid w:val="002C5608"/>
    <w:rsid w:val="002C5F7E"/>
    <w:rsid w:val="002C7821"/>
    <w:rsid w:val="002D000B"/>
    <w:rsid w:val="002D0CF2"/>
    <w:rsid w:val="002D0DCE"/>
    <w:rsid w:val="002D19B2"/>
    <w:rsid w:val="002D2380"/>
    <w:rsid w:val="002D2537"/>
    <w:rsid w:val="002D3A5F"/>
    <w:rsid w:val="002D3E5E"/>
    <w:rsid w:val="002D421E"/>
    <w:rsid w:val="002D44E3"/>
    <w:rsid w:val="002D4576"/>
    <w:rsid w:val="002D4BAB"/>
    <w:rsid w:val="002D51E4"/>
    <w:rsid w:val="002D5234"/>
    <w:rsid w:val="002D532B"/>
    <w:rsid w:val="002D5E3D"/>
    <w:rsid w:val="002D5F4C"/>
    <w:rsid w:val="002D6716"/>
    <w:rsid w:val="002D7730"/>
    <w:rsid w:val="002E03B4"/>
    <w:rsid w:val="002E0D6A"/>
    <w:rsid w:val="002E10A9"/>
    <w:rsid w:val="002E3126"/>
    <w:rsid w:val="002E3825"/>
    <w:rsid w:val="002E449D"/>
    <w:rsid w:val="002E49F7"/>
    <w:rsid w:val="002E4DFF"/>
    <w:rsid w:val="002E5174"/>
    <w:rsid w:val="002E6B56"/>
    <w:rsid w:val="002E7254"/>
    <w:rsid w:val="002E7BBF"/>
    <w:rsid w:val="002F00C0"/>
    <w:rsid w:val="002F01D6"/>
    <w:rsid w:val="002F1D67"/>
    <w:rsid w:val="002F3415"/>
    <w:rsid w:val="002F386A"/>
    <w:rsid w:val="002F3C55"/>
    <w:rsid w:val="002F4C60"/>
    <w:rsid w:val="002F5381"/>
    <w:rsid w:val="002F5456"/>
    <w:rsid w:val="002F55B9"/>
    <w:rsid w:val="002F584C"/>
    <w:rsid w:val="002F64E3"/>
    <w:rsid w:val="002F6BF4"/>
    <w:rsid w:val="002F7A79"/>
    <w:rsid w:val="003001E9"/>
    <w:rsid w:val="0030040E"/>
    <w:rsid w:val="00300FE3"/>
    <w:rsid w:val="0030140C"/>
    <w:rsid w:val="00301573"/>
    <w:rsid w:val="00301AEC"/>
    <w:rsid w:val="00301C7D"/>
    <w:rsid w:val="00301FE8"/>
    <w:rsid w:val="0030295C"/>
    <w:rsid w:val="00302D76"/>
    <w:rsid w:val="00304512"/>
    <w:rsid w:val="00305D68"/>
    <w:rsid w:val="00305DF5"/>
    <w:rsid w:val="00306174"/>
    <w:rsid w:val="00306C4A"/>
    <w:rsid w:val="00306E2A"/>
    <w:rsid w:val="00307294"/>
    <w:rsid w:val="00310240"/>
    <w:rsid w:val="00310A2B"/>
    <w:rsid w:val="003110AD"/>
    <w:rsid w:val="00312034"/>
    <w:rsid w:val="003150F4"/>
    <w:rsid w:val="00315472"/>
    <w:rsid w:val="003154CF"/>
    <w:rsid w:val="00315609"/>
    <w:rsid w:val="00315A86"/>
    <w:rsid w:val="00315E1D"/>
    <w:rsid w:val="003163B6"/>
    <w:rsid w:val="0031753A"/>
    <w:rsid w:val="00320302"/>
    <w:rsid w:val="0032048B"/>
    <w:rsid w:val="003211A3"/>
    <w:rsid w:val="00321530"/>
    <w:rsid w:val="00321C2C"/>
    <w:rsid w:val="003229BE"/>
    <w:rsid w:val="00322A21"/>
    <w:rsid w:val="00322AEF"/>
    <w:rsid w:val="00323219"/>
    <w:rsid w:val="00325F27"/>
    <w:rsid w:val="0032631F"/>
    <w:rsid w:val="003267D0"/>
    <w:rsid w:val="003268BE"/>
    <w:rsid w:val="00326B61"/>
    <w:rsid w:val="00326FAF"/>
    <w:rsid w:val="00330AAC"/>
    <w:rsid w:val="00331E00"/>
    <w:rsid w:val="0033206C"/>
    <w:rsid w:val="003337ED"/>
    <w:rsid w:val="00333B40"/>
    <w:rsid w:val="00335861"/>
    <w:rsid w:val="003360B2"/>
    <w:rsid w:val="003372B6"/>
    <w:rsid w:val="00337DBA"/>
    <w:rsid w:val="00340818"/>
    <w:rsid w:val="00340F64"/>
    <w:rsid w:val="00341600"/>
    <w:rsid w:val="003416EC"/>
    <w:rsid w:val="003438E1"/>
    <w:rsid w:val="00343C25"/>
    <w:rsid w:val="00343D3F"/>
    <w:rsid w:val="0034425E"/>
    <w:rsid w:val="0034573A"/>
    <w:rsid w:val="00345885"/>
    <w:rsid w:val="00345E50"/>
    <w:rsid w:val="003461B4"/>
    <w:rsid w:val="003461BB"/>
    <w:rsid w:val="003462DC"/>
    <w:rsid w:val="00347CF2"/>
    <w:rsid w:val="00350042"/>
    <w:rsid w:val="003512CC"/>
    <w:rsid w:val="003515B2"/>
    <w:rsid w:val="0035169B"/>
    <w:rsid w:val="00351B82"/>
    <w:rsid w:val="00352707"/>
    <w:rsid w:val="00352BE6"/>
    <w:rsid w:val="00353B60"/>
    <w:rsid w:val="003554CD"/>
    <w:rsid w:val="00355C3E"/>
    <w:rsid w:val="00355EFA"/>
    <w:rsid w:val="00357421"/>
    <w:rsid w:val="0035756B"/>
    <w:rsid w:val="0035771B"/>
    <w:rsid w:val="00357EFA"/>
    <w:rsid w:val="00357FA8"/>
    <w:rsid w:val="0036051D"/>
    <w:rsid w:val="003612C4"/>
    <w:rsid w:val="0036193D"/>
    <w:rsid w:val="00362A34"/>
    <w:rsid w:val="00363456"/>
    <w:rsid w:val="00363AC9"/>
    <w:rsid w:val="00364539"/>
    <w:rsid w:val="00364D14"/>
    <w:rsid w:val="003654E3"/>
    <w:rsid w:val="00365D2C"/>
    <w:rsid w:val="00366103"/>
    <w:rsid w:val="003661C2"/>
    <w:rsid w:val="00367014"/>
    <w:rsid w:val="003672FC"/>
    <w:rsid w:val="003675A2"/>
    <w:rsid w:val="003717BC"/>
    <w:rsid w:val="00371A68"/>
    <w:rsid w:val="00371D43"/>
    <w:rsid w:val="003724EF"/>
    <w:rsid w:val="00372D0A"/>
    <w:rsid w:val="00373327"/>
    <w:rsid w:val="003734B1"/>
    <w:rsid w:val="003734EA"/>
    <w:rsid w:val="00374CBC"/>
    <w:rsid w:val="00376171"/>
    <w:rsid w:val="00376B3A"/>
    <w:rsid w:val="00376CA2"/>
    <w:rsid w:val="003770C7"/>
    <w:rsid w:val="003772A0"/>
    <w:rsid w:val="003801F8"/>
    <w:rsid w:val="003803C2"/>
    <w:rsid w:val="003808AB"/>
    <w:rsid w:val="00380ABD"/>
    <w:rsid w:val="00380FEF"/>
    <w:rsid w:val="00381228"/>
    <w:rsid w:val="00381D8F"/>
    <w:rsid w:val="0038250D"/>
    <w:rsid w:val="00382A28"/>
    <w:rsid w:val="00382DB8"/>
    <w:rsid w:val="00382E27"/>
    <w:rsid w:val="00383144"/>
    <w:rsid w:val="003831E5"/>
    <w:rsid w:val="003834F3"/>
    <w:rsid w:val="003836BF"/>
    <w:rsid w:val="00383721"/>
    <w:rsid w:val="003840A3"/>
    <w:rsid w:val="00384731"/>
    <w:rsid w:val="00384A3A"/>
    <w:rsid w:val="003855F1"/>
    <w:rsid w:val="00385783"/>
    <w:rsid w:val="00385A06"/>
    <w:rsid w:val="003869D7"/>
    <w:rsid w:val="003869FF"/>
    <w:rsid w:val="00386DC7"/>
    <w:rsid w:val="003872D0"/>
    <w:rsid w:val="00387EB9"/>
    <w:rsid w:val="00390054"/>
    <w:rsid w:val="003901D1"/>
    <w:rsid w:val="0039040D"/>
    <w:rsid w:val="0039142C"/>
    <w:rsid w:val="0039162B"/>
    <w:rsid w:val="003923E1"/>
    <w:rsid w:val="003929EB"/>
    <w:rsid w:val="003938F8"/>
    <w:rsid w:val="00393DFD"/>
    <w:rsid w:val="00394758"/>
    <w:rsid w:val="0039499B"/>
    <w:rsid w:val="00394B89"/>
    <w:rsid w:val="00395808"/>
    <w:rsid w:val="00395DD3"/>
    <w:rsid w:val="00395EC1"/>
    <w:rsid w:val="00397525"/>
    <w:rsid w:val="003A07DC"/>
    <w:rsid w:val="003A17BE"/>
    <w:rsid w:val="003A1AE8"/>
    <w:rsid w:val="003A20BA"/>
    <w:rsid w:val="003A27A1"/>
    <w:rsid w:val="003A3FEF"/>
    <w:rsid w:val="003A4A67"/>
    <w:rsid w:val="003A540A"/>
    <w:rsid w:val="003A6C0F"/>
    <w:rsid w:val="003A7D2E"/>
    <w:rsid w:val="003B0A5A"/>
    <w:rsid w:val="003B1422"/>
    <w:rsid w:val="003B19B5"/>
    <w:rsid w:val="003B354F"/>
    <w:rsid w:val="003B375D"/>
    <w:rsid w:val="003B3862"/>
    <w:rsid w:val="003B4074"/>
    <w:rsid w:val="003B4982"/>
    <w:rsid w:val="003B4CC7"/>
    <w:rsid w:val="003B5702"/>
    <w:rsid w:val="003B61C7"/>
    <w:rsid w:val="003B624B"/>
    <w:rsid w:val="003B63F8"/>
    <w:rsid w:val="003B64A8"/>
    <w:rsid w:val="003B6593"/>
    <w:rsid w:val="003B72E1"/>
    <w:rsid w:val="003B7550"/>
    <w:rsid w:val="003B7A3D"/>
    <w:rsid w:val="003C0399"/>
    <w:rsid w:val="003C1807"/>
    <w:rsid w:val="003C1D1E"/>
    <w:rsid w:val="003C2253"/>
    <w:rsid w:val="003C3044"/>
    <w:rsid w:val="003C324A"/>
    <w:rsid w:val="003C3737"/>
    <w:rsid w:val="003C429F"/>
    <w:rsid w:val="003C53B1"/>
    <w:rsid w:val="003C546B"/>
    <w:rsid w:val="003C555D"/>
    <w:rsid w:val="003C66C4"/>
    <w:rsid w:val="003C6E48"/>
    <w:rsid w:val="003C7623"/>
    <w:rsid w:val="003C7817"/>
    <w:rsid w:val="003D155F"/>
    <w:rsid w:val="003D16BB"/>
    <w:rsid w:val="003D1AF6"/>
    <w:rsid w:val="003D2198"/>
    <w:rsid w:val="003D25BB"/>
    <w:rsid w:val="003D2964"/>
    <w:rsid w:val="003D2965"/>
    <w:rsid w:val="003D3A94"/>
    <w:rsid w:val="003D41F5"/>
    <w:rsid w:val="003D53E0"/>
    <w:rsid w:val="003D5472"/>
    <w:rsid w:val="003D5B71"/>
    <w:rsid w:val="003D6492"/>
    <w:rsid w:val="003D658F"/>
    <w:rsid w:val="003D68EF"/>
    <w:rsid w:val="003D6AEF"/>
    <w:rsid w:val="003D6C5E"/>
    <w:rsid w:val="003E10EC"/>
    <w:rsid w:val="003E1256"/>
    <w:rsid w:val="003E1C72"/>
    <w:rsid w:val="003E24C4"/>
    <w:rsid w:val="003E24F5"/>
    <w:rsid w:val="003E2728"/>
    <w:rsid w:val="003E3B63"/>
    <w:rsid w:val="003E43BC"/>
    <w:rsid w:val="003E4797"/>
    <w:rsid w:val="003E59DC"/>
    <w:rsid w:val="003E5D17"/>
    <w:rsid w:val="003E6D73"/>
    <w:rsid w:val="003E72B1"/>
    <w:rsid w:val="003E733B"/>
    <w:rsid w:val="003E753E"/>
    <w:rsid w:val="003E7CD8"/>
    <w:rsid w:val="003F0B09"/>
    <w:rsid w:val="003F1DD1"/>
    <w:rsid w:val="003F215A"/>
    <w:rsid w:val="003F35C9"/>
    <w:rsid w:val="003F398C"/>
    <w:rsid w:val="003F4127"/>
    <w:rsid w:val="003F41A6"/>
    <w:rsid w:val="003F45E2"/>
    <w:rsid w:val="003F520D"/>
    <w:rsid w:val="003F531C"/>
    <w:rsid w:val="003F5CCA"/>
    <w:rsid w:val="003F60B3"/>
    <w:rsid w:val="003F672D"/>
    <w:rsid w:val="003F6A5B"/>
    <w:rsid w:val="003F7330"/>
    <w:rsid w:val="0040113B"/>
    <w:rsid w:val="004016D4"/>
    <w:rsid w:val="0040188B"/>
    <w:rsid w:val="00401B20"/>
    <w:rsid w:val="0040231F"/>
    <w:rsid w:val="00404933"/>
    <w:rsid w:val="00404D03"/>
    <w:rsid w:val="00404DB8"/>
    <w:rsid w:val="004052AE"/>
    <w:rsid w:val="00405687"/>
    <w:rsid w:val="004056B9"/>
    <w:rsid w:val="00405CD9"/>
    <w:rsid w:val="00406A7B"/>
    <w:rsid w:val="00406C9A"/>
    <w:rsid w:val="00407338"/>
    <w:rsid w:val="004104B7"/>
    <w:rsid w:val="00410759"/>
    <w:rsid w:val="00410FCC"/>
    <w:rsid w:val="0041108B"/>
    <w:rsid w:val="00412417"/>
    <w:rsid w:val="004124B9"/>
    <w:rsid w:val="004129D6"/>
    <w:rsid w:val="00412D7F"/>
    <w:rsid w:val="0041328D"/>
    <w:rsid w:val="004132F6"/>
    <w:rsid w:val="0041379D"/>
    <w:rsid w:val="00414A8A"/>
    <w:rsid w:val="00416446"/>
    <w:rsid w:val="004164F8"/>
    <w:rsid w:val="004172C4"/>
    <w:rsid w:val="00417E5A"/>
    <w:rsid w:val="004205E7"/>
    <w:rsid w:val="00420729"/>
    <w:rsid w:val="00420D82"/>
    <w:rsid w:val="00420DCC"/>
    <w:rsid w:val="0042136E"/>
    <w:rsid w:val="00421610"/>
    <w:rsid w:val="00422BAE"/>
    <w:rsid w:val="00422E86"/>
    <w:rsid w:val="004234B7"/>
    <w:rsid w:val="00423D8B"/>
    <w:rsid w:val="00424080"/>
    <w:rsid w:val="004244D1"/>
    <w:rsid w:val="00424C80"/>
    <w:rsid w:val="00424D50"/>
    <w:rsid w:val="0042550A"/>
    <w:rsid w:val="00425B17"/>
    <w:rsid w:val="00426584"/>
    <w:rsid w:val="00427856"/>
    <w:rsid w:val="00431A3E"/>
    <w:rsid w:val="00431FCE"/>
    <w:rsid w:val="00432255"/>
    <w:rsid w:val="00432854"/>
    <w:rsid w:val="00432F3E"/>
    <w:rsid w:val="00433663"/>
    <w:rsid w:val="004338B8"/>
    <w:rsid w:val="0043396D"/>
    <w:rsid w:val="00433D99"/>
    <w:rsid w:val="00433FC0"/>
    <w:rsid w:val="0043563D"/>
    <w:rsid w:val="00436A81"/>
    <w:rsid w:val="004375DD"/>
    <w:rsid w:val="00440371"/>
    <w:rsid w:val="004416DB"/>
    <w:rsid w:val="00441960"/>
    <w:rsid w:val="00442A0D"/>
    <w:rsid w:val="004438E6"/>
    <w:rsid w:val="00443E1E"/>
    <w:rsid w:val="00443E24"/>
    <w:rsid w:val="00444291"/>
    <w:rsid w:val="00444A1E"/>
    <w:rsid w:val="00444C4D"/>
    <w:rsid w:val="00445228"/>
    <w:rsid w:val="00445324"/>
    <w:rsid w:val="004456BC"/>
    <w:rsid w:val="00445D10"/>
    <w:rsid w:val="00445F0D"/>
    <w:rsid w:val="004463F2"/>
    <w:rsid w:val="00446A83"/>
    <w:rsid w:val="00450362"/>
    <w:rsid w:val="0045050F"/>
    <w:rsid w:val="00450E87"/>
    <w:rsid w:val="00451290"/>
    <w:rsid w:val="0045148B"/>
    <w:rsid w:val="00452FA8"/>
    <w:rsid w:val="004553EF"/>
    <w:rsid w:val="0045560F"/>
    <w:rsid w:val="00455714"/>
    <w:rsid w:val="004558AB"/>
    <w:rsid w:val="00455C82"/>
    <w:rsid w:val="00455C97"/>
    <w:rsid w:val="00456B2B"/>
    <w:rsid w:val="00457562"/>
    <w:rsid w:val="00457D10"/>
    <w:rsid w:val="00457E9E"/>
    <w:rsid w:val="00460371"/>
    <w:rsid w:val="00460816"/>
    <w:rsid w:val="0046098E"/>
    <w:rsid w:val="00460E6F"/>
    <w:rsid w:val="00461502"/>
    <w:rsid w:val="00461A11"/>
    <w:rsid w:val="004621D4"/>
    <w:rsid w:val="00463317"/>
    <w:rsid w:val="00463424"/>
    <w:rsid w:val="0046417E"/>
    <w:rsid w:val="004647B2"/>
    <w:rsid w:val="004647BE"/>
    <w:rsid w:val="004711D6"/>
    <w:rsid w:val="00471268"/>
    <w:rsid w:val="00471532"/>
    <w:rsid w:val="004719F8"/>
    <w:rsid w:val="00472361"/>
    <w:rsid w:val="00472F02"/>
    <w:rsid w:val="004732AC"/>
    <w:rsid w:val="00473CB5"/>
    <w:rsid w:val="00473D4D"/>
    <w:rsid w:val="00474441"/>
    <w:rsid w:val="004755F4"/>
    <w:rsid w:val="00476AE2"/>
    <w:rsid w:val="00476D8A"/>
    <w:rsid w:val="0047730C"/>
    <w:rsid w:val="00477F80"/>
    <w:rsid w:val="004802D4"/>
    <w:rsid w:val="00480561"/>
    <w:rsid w:val="00480B5A"/>
    <w:rsid w:val="0048141A"/>
    <w:rsid w:val="00482799"/>
    <w:rsid w:val="00482C99"/>
    <w:rsid w:val="00482F79"/>
    <w:rsid w:val="004851EF"/>
    <w:rsid w:val="004854B1"/>
    <w:rsid w:val="00485791"/>
    <w:rsid w:val="00485C01"/>
    <w:rsid w:val="00486114"/>
    <w:rsid w:val="00486662"/>
    <w:rsid w:val="00487246"/>
    <w:rsid w:val="00487E5B"/>
    <w:rsid w:val="00487F2A"/>
    <w:rsid w:val="004900DD"/>
    <w:rsid w:val="004903F5"/>
    <w:rsid w:val="004904B5"/>
    <w:rsid w:val="0049063F"/>
    <w:rsid w:val="00491195"/>
    <w:rsid w:val="00491D28"/>
    <w:rsid w:val="0049263D"/>
    <w:rsid w:val="00492D20"/>
    <w:rsid w:val="00492FAC"/>
    <w:rsid w:val="00492FB0"/>
    <w:rsid w:val="00494872"/>
    <w:rsid w:val="004950F3"/>
    <w:rsid w:val="0049570A"/>
    <w:rsid w:val="00495A4A"/>
    <w:rsid w:val="00495AFF"/>
    <w:rsid w:val="0049628D"/>
    <w:rsid w:val="0049635E"/>
    <w:rsid w:val="00496AD3"/>
    <w:rsid w:val="00497B29"/>
    <w:rsid w:val="00497E77"/>
    <w:rsid w:val="004A07E0"/>
    <w:rsid w:val="004A173B"/>
    <w:rsid w:val="004A1DD9"/>
    <w:rsid w:val="004A352F"/>
    <w:rsid w:val="004A3A65"/>
    <w:rsid w:val="004A3BD6"/>
    <w:rsid w:val="004A3D18"/>
    <w:rsid w:val="004A3F5C"/>
    <w:rsid w:val="004A42EB"/>
    <w:rsid w:val="004A471D"/>
    <w:rsid w:val="004A4BA7"/>
    <w:rsid w:val="004A5382"/>
    <w:rsid w:val="004A558F"/>
    <w:rsid w:val="004A697F"/>
    <w:rsid w:val="004A6AEA"/>
    <w:rsid w:val="004A702B"/>
    <w:rsid w:val="004B0381"/>
    <w:rsid w:val="004B110C"/>
    <w:rsid w:val="004B1519"/>
    <w:rsid w:val="004B20D0"/>
    <w:rsid w:val="004B26F9"/>
    <w:rsid w:val="004B319E"/>
    <w:rsid w:val="004B4732"/>
    <w:rsid w:val="004B4C45"/>
    <w:rsid w:val="004B57DC"/>
    <w:rsid w:val="004B5A39"/>
    <w:rsid w:val="004B5B6A"/>
    <w:rsid w:val="004B5F1B"/>
    <w:rsid w:val="004B7722"/>
    <w:rsid w:val="004B7AD7"/>
    <w:rsid w:val="004C09A8"/>
    <w:rsid w:val="004C0A0F"/>
    <w:rsid w:val="004C0C5C"/>
    <w:rsid w:val="004C1B1C"/>
    <w:rsid w:val="004C29D8"/>
    <w:rsid w:val="004C2E37"/>
    <w:rsid w:val="004C2F14"/>
    <w:rsid w:val="004C3764"/>
    <w:rsid w:val="004C3DA4"/>
    <w:rsid w:val="004C3DE8"/>
    <w:rsid w:val="004C5211"/>
    <w:rsid w:val="004C535E"/>
    <w:rsid w:val="004C53D0"/>
    <w:rsid w:val="004C5871"/>
    <w:rsid w:val="004C5C36"/>
    <w:rsid w:val="004C5F74"/>
    <w:rsid w:val="004C6541"/>
    <w:rsid w:val="004D0346"/>
    <w:rsid w:val="004D076C"/>
    <w:rsid w:val="004D0934"/>
    <w:rsid w:val="004D0A4D"/>
    <w:rsid w:val="004D0E91"/>
    <w:rsid w:val="004D0FBF"/>
    <w:rsid w:val="004D11A6"/>
    <w:rsid w:val="004D11B1"/>
    <w:rsid w:val="004D16BA"/>
    <w:rsid w:val="004D1E3B"/>
    <w:rsid w:val="004D21FB"/>
    <w:rsid w:val="004D295D"/>
    <w:rsid w:val="004D2F3D"/>
    <w:rsid w:val="004D3091"/>
    <w:rsid w:val="004D3C37"/>
    <w:rsid w:val="004D3D36"/>
    <w:rsid w:val="004D3D3F"/>
    <w:rsid w:val="004D44AE"/>
    <w:rsid w:val="004D45D7"/>
    <w:rsid w:val="004D5AC3"/>
    <w:rsid w:val="004D648F"/>
    <w:rsid w:val="004D64EC"/>
    <w:rsid w:val="004D70E5"/>
    <w:rsid w:val="004D7E00"/>
    <w:rsid w:val="004E0163"/>
    <w:rsid w:val="004E0343"/>
    <w:rsid w:val="004E1BB6"/>
    <w:rsid w:val="004E1DB6"/>
    <w:rsid w:val="004E1E6B"/>
    <w:rsid w:val="004E22A2"/>
    <w:rsid w:val="004E24D0"/>
    <w:rsid w:val="004E2F30"/>
    <w:rsid w:val="004E3396"/>
    <w:rsid w:val="004E3E46"/>
    <w:rsid w:val="004E5118"/>
    <w:rsid w:val="004E5128"/>
    <w:rsid w:val="004E5474"/>
    <w:rsid w:val="004E56E7"/>
    <w:rsid w:val="004E5C91"/>
    <w:rsid w:val="004E6EA4"/>
    <w:rsid w:val="004E717A"/>
    <w:rsid w:val="004E7AB0"/>
    <w:rsid w:val="004F0236"/>
    <w:rsid w:val="004F0310"/>
    <w:rsid w:val="004F10EE"/>
    <w:rsid w:val="004F1368"/>
    <w:rsid w:val="004F13C6"/>
    <w:rsid w:val="004F1622"/>
    <w:rsid w:val="004F219E"/>
    <w:rsid w:val="004F2538"/>
    <w:rsid w:val="004F2CBE"/>
    <w:rsid w:val="004F2FA0"/>
    <w:rsid w:val="004F3782"/>
    <w:rsid w:val="004F3BED"/>
    <w:rsid w:val="004F3E11"/>
    <w:rsid w:val="004F4204"/>
    <w:rsid w:val="004F46AE"/>
    <w:rsid w:val="004F47DD"/>
    <w:rsid w:val="004F4C17"/>
    <w:rsid w:val="004F51EB"/>
    <w:rsid w:val="004F53D9"/>
    <w:rsid w:val="004F5CAD"/>
    <w:rsid w:val="004F6898"/>
    <w:rsid w:val="004F6C20"/>
    <w:rsid w:val="004F6C8C"/>
    <w:rsid w:val="004F7021"/>
    <w:rsid w:val="004F7786"/>
    <w:rsid w:val="00500220"/>
    <w:rsid w:val="005004CD"/>
    <w:rsid w:val="0050088A"/>
    <w:rsid w:val="00500BE6"/>
    <w:rsid w:val="00500D42"/>
    <w:rsid w:val="00501EBD"/>
    <w:rsid w:val="00501F47"/>
    <w:rsid w:val="00501F8F"/>
    <w:rsid w:val="005022FE"/>
    <w:rsid w:val="00502D60"/>
    <w:rsid w:val="0050384F"/>
    <w:rsid w:val="005038A5"/>
    <w:rsid w:val="005038CB"/>
    <w:rsid w:val="005047DD"/>
    <w:rsid w:val="005048B4"/>
    <w:rsid w:val="0050539E"/>
    <w:rsid w:val="005056E0"/>
    <w:rsid w:val="00505C48"/>
    <w:rsid w:val="00506201"/>
    <w:rsid w:val="00506B76"/>
    <w:rsid w:val="005076D6"/>
    <w:rsid w:val="0051086B"/>
    <w:rsid w:val="005108F0"/>
    <w:rsid w:val="0051137A"/>
    <w:rsid w:val="00513472"/>
    <w:rsid w:val="00513525"/>
    <w:rsid w:val="00513550"/>
    <w:rsid w:val="00513F4E"/>
    <w:rsid w:val="0051437A"/>
    <w:rsid w:val="005144E1"/>
    <w:rsid w:val="005146F4"/>
    <w:rsid w:val="00516138"/>
    <w:rsid w:val="00516504"/>
    <w:rsid w:val="00516B0B"/>
    <w:rsid w:val="00516DB5"/>
    <w:rsid w:val="00517BFA"/>
    <w:rsid w:val="0052022D"/>
    <w:rsid w:val="00520B7D"/>
    <w:rsid w:val="00520BC7"/>
    <w:rsid w:val="00520F09"/>
    <w:rsid w:val="00521AEC"/>
    <w:rsid w:val="0052286B"/>
    <w:rsid w:val="00522BAA"/>
    <w:rsid w:val="00522D27"/>
    <w:rsid w:val="005246D5"/>
    <w:rsid w:val="005247B0"/>
    <w:rsid w:val="00524A75"/>
    <w:rsid w:val="00524C22"/>
    <w:rsid w:val="00524C39"/>
    <w:rsid w:val="00524FAC"/>
    <w:rsid w:val="00525BF8"/>
    <w:rsid w:val="00526164"/>
    <w:rsid w:val="0052619B"/>
    <w:rsid w:val="00527A3C"/>
    <w:rsid w:val="00527D4B"/>
    <w:rsid w:val="0053044E"/>
    <w:rsid w:val="00530EFF"/>
    <w:rsid w:val="00531388"/>
    <w:rsid w:val="00531EE8"/>
    <w:rsid w:val="00532C9C"/>
    <w:rsid w:val="00534B15"/>
    <w:rsid w:val="00535CBE"/>
    <w:rsid w:val="0053687E"/>
    <w:rsid w:val="00536F49"/>
    <w:rsid w:val="00537E06"/>
    <w:rsid w:val="0054095E"/>
    <w:rsid w:val="00540CC9"/>
    <w:rsid w:val="00540F8B"/>
    <w:rsid w:val="005411BD"/>
    <w:rsid w:val="005416F4"/>
    <w:rsid w:val="005417DD"/>
    <w:rsid w:val="00541D79"/>
    <w:rsid w:val="00542259"/>
    <w:rsid w:val="00542354"/>
    <w:rsid w:val="0054292D"/>
    <w:rsid w:val="005433FC"/>
    <w:rsid w:val="005434A5"/>
    <w:rsid w:val="00544F41"/>
    <w:rsid w:val="00547B3C"/>
    <w:rsid w:val="0055064B"/>
    <w:rsid w:val="0055065D"/>
    <w:rsid w:val="00550B5F"/>
    <w:rsid w:val="005511B1"/>
    <w:rsid w:val="00551341"/>
    <w:rsid w:val="0055182F"/>
    <w:rsid w:val="00551F6A"/>
    <w:rsid w:val="005528D5"/>
    <w:rsid w:val="00553998"/>
    <w:rsid w:val="00553A44"/>
    <w:rsid w:val="005541D5"/>
    <w:rsid w:val="00554228"/>
    <w:rsid w:val="00554647"/>
    <w:rsid w:val="00554C59"/>
    <w:rsid w:val="005552D1"/>
    <w:rsid w:val="00555729"/>
    <w:rsid w:val="005557CB"/>
    <w:rsid w:val="005565C3"/>
    <w:rsid w:val="0055665C"/>
    <w:rsid w:val="005567F4"/>
    <w:rsid w:val="00556933"/>
    <w:rsid w:val="00556F44"/>
    <w:rsid w:val="0055715F"/>
    <w:rsid w:val="00557BC6"/>
    <w:rsid w:val="00557DAD"/>
    <w:rsid w:val="005603ED"/>
    <w:rsid w:val="005623DA"/>
    <w:rsid w:val="00562877"/>
    <w:rsid w:val="00563126"/>
    <w:rsid w:val="0056333C"/>
    <w:rsid w:val="005637D6"/>
    <w:rsid w:val="005644CF"/>
    <w:rsid w:val="005646A2"/>
    <w:rsid w:val="00565B1D"/>
    <w:rsid w:val="00565DAD"/>
    <w:rsid w:val="005709A4"/>
    <w:rsid w:val="00570C84"/>
    <w:rsid w:val="00571074"/>
    <w:rsid w:val="00572DA6"/>
    <w:rsid w:val="00573217"/>
    <w:rsid w:val="00573BF4"/>
    <w:rsid w:val="0057417F"/>
    <w:rsid w:val="005748B5"/>
    <w:rsid w:val="00574ADA"/>
    <w:rsid w:val="005756A1"/>
    <w:rsid w:val="00575962"/>
    <w:rsid w:val="005766D8"/>
    <w:rsid w:val="00576B6C"/>
    <w:rsid w:val="00580F49"/>
    <w:rsid w:val="00581541"/>
    <w:rsid w:val="00582206"/>
    <w:rsid w:val="005829E5"/>
    <w:rsid w:val="00582B09"/>
    <w:rsid w:val="00583000"/>
    <w:rsid w:val="00583164"/>
    <w:rsid w:val="0058375A"/>
    <w:rsid w:val="00583CD8"/>
    <w:rsid w:val="00583DF8"/>
    <w:rsid w:val="00583E54"/>
    <w:rsid w:val="00584A39"/>
    <w:rsid w:val="00585537"/>
    <w:rsid w:val="0058567E"/>
    <w:rsid w:val="00585B91"/>
    <w:rsid w:val="005867CA"/>
    <w:rsid w:val="005869F6"/>
    <w:rsid w:val="00586C53"/>
    <w:rsid w:val="005876CB"/>
    <w:rsid w:val="00587C1D"/>
    <w:rsid w:val="00590468"/>
    <w:rsid w:val="00590CC0"/>
    <w:rsid w:val="005912A1"/>
    <w:rsid w:val="00591502"/>
    <w:rsid w:val="00591507"/>
    <w:rsid w:val="005915EE"/>
    <w:rsid w:val="005916C6"/>
    <w:rsid w:val="00591B6B"/>
    <w:rsid w:val="00592176"/>
    <w:rsid w:val="00592AE1"/>
    <w:rsid w:val="005930F0"/>
    <w:rsid w:val="00593B61"/>
    <w:rsid w:val="00593EC8"/>
    <w:rsid w:val="00593EF2"/>
    <w:rsid w:val="00594615"/>
    <w:rsid w:val="00594727"/>
    <w:rsid w:val="00594980"/>
    <w:rsid w:val="00594CED"/>
    <w:rsid w:val="005953FF"/>
    <w:rsid w:val="00595C3E"/>
    <w:rsid w:val="00595C82"/>
    <w:rsid w:val="00595CEF"/>
    <w:rsid w:val="005964E3"/>
    <w:rsid w:val="005969A6"/>
    <w:rsid w:val="00597EBA"/>
    <w:rsid w:val="005A0B29"/>
    <w:rsid w:val="005A1DC8"/>
    <w:rsid w:val="005A28A5"/>
    <w:rsid w:val="005A346D"/>
    <w:rsid w:val="005A4CE5"/>
    <w:rsid w:val="005A5ED9"/>
    <w:rsid w:val="005A6228"/>
    <w:rsid w:val="005A66E9"/>
    <w:rsid w:val="005B027A"/>
    <w:rsid w:val="005B18D6"/>
    <w:rsid w:val="005B1E00"/>
    <w:rsid w:val="005B1FDB"/>
    <w:rsid w:val="005B28EF"/>
    <w:rsid w:val="005B2B5C"/>
    <w:rsid w:val="005B2CD8"/>
    <w:rsid w:val="005B7618"/>
    <w:rsid w:val="005B784A"/>
    <w:rsid w:val="005C0B23"/>
    <w:rsid w:val="005C13CC"/>
    <w:rsid w:val="005C215D"/>
    <w:rsid w:val="005C24B7"/>
    <w:rsid w:val="005C2A7A"/>
    <w:rsid w:val="005C2B7D"/>
    <w:rsid w:val="005C3464"/>
    <w:rsid w:val="005C45E7"/>
    <w:rsid w:val="005C46C0"/>
    <w:rsid w:val="005C4EE4"/>
    <w:rsid w:val="005C52B7"/>
    <w:rsid w:val="005C57F8"/>
    <w:rsid w:val="005C5EFC"/>
    <w:rsid w:val="005C61AE"/>
    <w:rsid w:val="005C6290"/>
    <w:rsid w:val="005C7848"/>
    <w:rsid w:val="005D0064"/>
    <w:rsid w:val="005D067B"/>
    <w:rsid w:val="005D06D9"/>
    <w:rsid w:val="005D1711"/>
    <w:rsid w:val="005D20D2"/>
    <w:rsid w:val="005D2573"/>
    <w:rsid w:val="005D28EE"/>
    <w:rsid w:val="005D2B82"/>
    <w:rsid w:val="005D2C97"/>
    <w:rsid w:val="005D3455"/>
    <w:rsid w:val="005D376F"/>
    <w:rsid w:val="005D5914"/>
    <w:rsid w:val="005D5E4E"/>
    <w:rsid w:val="005D5E6A"/>
    <w:rsid w:val="005D6319"/>
    <w:rsid w:val="005D6BA2"/>
    <w:rsid w:val="005D762C"/>
    <w:rsid w:val="005E0644"/>
    <w:rsid w:val="005E0C84"/>
    <w:rsid w:val="005E1408"/>
    <w:rsid w:val="005E1460"/>
    <w:rsid w:val="005E1598"/>
    <w:rsid w:val="005E1A08"/>
    <w:rsid w:val="005E1BED"/>
    <w:rsid w:val="005E27C5"/>
    <w:rsid w:val="005E313B"/>
    <w:rsid w:val="005E36AA"/>
    <w:rsid w:val="005E38B5"/>
    <w:rsid w:val="005E3F11"/>
    <w:rsid w:val="005E453B"/>
    <w:rsid w:val="005E476F"/>
    <w:rsid w:val="005E541A"/>
    <w:rsid w:val="005E598D"/>
    <w:rsid w:val="005E6875"/>
    <w:rsid w:val="005E6CB9"/>
    <w:rsid w:val="005E734B"/>
    <w:rsid w:val="005E7E0A"/>
    <w:rsid w:val="005E7E4A"/>
    <w:rsid w:val="005F3156"/>
    <w:rsid w:val="005F3535"/>
    <w:rsid w:val="005F4B6A"/>
    <w:rsid w:val="005F4C95"/>
    <w:rsid w:val="005F5732"/>
    <w:rsid w:val="005F5795"/>
    <w:rsid w:val="005F59D0"/>
    <w:rsid w:val="005F6B63"/>
    <w:rsid w:val="005F6BDA"/>
    <w:rsid w:val="005F74D3"/>
    <w:rsid w:val="005F76E7"/>
    <w:rsid w:val="005F7E9A"/>
    <w:rsid w:val="006005C9"/>
    <w:rsid w:val="00600648"/>
    <w:rsid w:val="00600AE6"/>
    <w:rsid w:val="00601317"/>
    <w:rsid w:val="00601429"/>
    <w:rsid w:val="006028E0"/>
    <w:rsid w:val="00602F87"/>
    <w:rsid w:val="0060343C"/>
    <w:rsid w:val="00603D45"/>
    <w:rsid w:val="006048C8"/>
    <w:rsid w:val="00604E8C"/>
    <w:rsid w:val="0060574C"/>
    <w:rsid w:val="0060791F"/>
    <w:rsid w:val="00607B6A"/>
    <w:rsid w:val="00607FCD"/>
    <w:rsid w:val="006100DB"/>
    <w:rsid w:val="00610437"/>
    <w:rsid w:val="006109D6"/>
    <w:rsid w:val="006116DC"/>
    <w:rsid w:val="00611BB6"/>
    <w:rsid w:val="00611EC0"/>
    <w:rsid w:val="00612035"/>
    <w:rsid w:val="006128D1"/>
    <w:rsid w:val="00612CB0"/>
    <w:rsid w:val="0061304F"/>
    <w:rsid w:val="0061306D"/>
    <w:rsid w:val="00614FF2"/>
    <w:rsid w:val="00615016"/>
    <w:rsid w:val="006157CF"/>
    <w:rsid w:val="00616029"/>
    <w:rsid w:val="006165F1"/>
    <w:rsid w:val="00616E86"/>
    <w:rsid w:val="00616EBF"/>
    <w:rsid w:val="00617414"/>
    <w:rsid w:val="00617FDD"/>
    <w:rsid w:val="00620AD4"/>
    <w:rsid w:val="00620BB8"/>
    <w:rsid w:val="0062107E"/>
    <w:rsid w:val="00621A3A"/>
    <w:rsid w:val="006221EB"/>
    <w:rsid w:val="0062246F"/>
    <w:rsid w:val="0062285B"/>
    <w:rsid w:val="00622B8E"/>
    <w:rsid w:val="00623239"/>
    <w:rsid w:val="006233C3"/>
    <w:rsid w:val="006239B4"/>
    <w:rsid w:val="00623A64"/>
    <w:rsid w:val="00623A9F"/>
    <w:rsid w:val="00623D4B"/>
    <w:rsid w:val="00624582"/>
    <w:rsid w:val="00624C37"/>
    <w:rsid w:val="00625135"/>
    <w:rsid w:val="006254F5"/>
    <w:rsid w:val="00625CB6"/>
    <w:rsid w:val="00625F06"/>
    <w:rsid w:val="00626533"/>
    <w:rsid w:val="006270C4"/>
    <w:rsid w:val="00627B57"/>
    <w:rsid w:val="0063111E"/>
    <w:rsid w:val="006314F6"/>
    <w:rsid w:val="00631548"/>
    <w:rsid w:val="00631A07"/>
    <w:rsid w:val="00631ACF"/>
    <w:rsid w:val="0063291E"/>
    <w:rsid w:val="00632F25"/>
    <w:rsid w:val="00634031"/>
    <w:rsid w:val="00634881"/>
    <w:rsid w:val="00635B16"/>
    <w:rsid w:val="0063624B"/>
    <w:rsid w:val="00636979"/>
    <w:rsid w:val="00636BA1"/>
    <w:rsid w:val="0063704B"/>
    <w:rsid w:val="00637B27"/>
    <w:rsid w:val="006401EF"/>
    <w:rsid w:val="0064112F"/>
    <w:rsid w:val="00641A30"/>
    <w:rsid w:val="00641B74"/>
    <w:rsid w:val="00641BEE"/>
    <w:rsid w:val="006424D9"/>
    <w:rsid w:val="00642EE6"/>
    <w:rsid w:val="00643502"/>
    <w:rsid w:val="006441C9"/>
    <w:rsid w:val="006442FC"/>
    <w:rsid w:val="006449D4"/>
    <w:rsid w:val="00644A63"/>
    <w:rsid w:val="00644B45"/>
    <w:rsid w:val="00645E02"/>
    <w:rsid w:val="00646787"/>
    <w:rsid w:val="00647734"/>
    <w:rsid w:val="006502E3"/>
    <w:rsid w:val="00650769"/>
    <w:rsid w:val="00650F8B"/>
    <w:rsid w:val="00652B73"/>
    <w:rsid w:val="00652C6B"/>
    <w:rsid w:val="00653A28"/>
    <w:rsid w:val="00653AE4"/>
    <w:rsid w:val="0065434A"/>
    <w:rsid w:val="00654AF7"/>
    <w:rsid w:val="006559E0"/>
    <w:rsid w:val="00656637"/>
    <w:rsid w:val="00656AE0"/>
    <w:rsid w:val="00657500"/>
    <w:rsid w:val="00657518"/>
    <w:rsid w:val="006577AB"/>
    <w:rsid w:val="0065783E"/>
    <w:rsid w:val="006611BF"/>
    <w:rsid w:val="00661280"/>
    <w:rsid w:val="00661E4D"/>
    <w:rsid w:val="006620CA"/>
    <w:rsid w:val="00664023"/>
    <w:rsid w:val="00664537"/>
    <w:rsid w:val="006655E6"/>
    <w:rsid w:val="006662D4"/>
    <w:rsid w:val="00666FC3"/>
    <w:rsid w:val="00667851"/>
    <w:rsid w:val="00671AE1"/>
    <w:rsid w:val="00671FC8"/>
    <w:rsid w:val="0067249B"/>
    <w:rsid w:val="00672726"/>
    <w:rsid w:val="0067277E"/>
    <w:rsid w:val="00673A0C"/>
    <w:rsid w:val="0067441C"/>
    <w:rsid w:val="00675407"/>
    <w:rsid w:val="00675491"/>
    <w:rsid w:val="00675D0B"/>
    <w:rsid w:val="00676F7C"/>
    <w:rsid w:val="00676FEF"/>
    <w:rsid w:val="00677A4B"/>
    <w:rsid w:val="00677E34"/>
    <w:rsid w:val="00680736"/>
    <w:rsid w:val="00681083"/>
    <w:rsid w:val="00681B50"/>
    <w:rsid w:val="00681E37"/>
    <w:rsid w:val="00681EED"/>
    <w:rsid w:val="00682031"/>
    <w:rsid w:val="006825B8"/>
    <w:rsid w:val="00682604"/>
    <w:rsid w:val="00682C6A"/>
    <w:rsid w:val="00683143"/>
    <w:rsid w:val="00683B3D"/>
    <w:rsid w:val="0068550F"/>
    <w:rsid w:val="00685AB7"/>
    <w:rsid w:val="006862F2"/>
    <w:rsid w:val="00686873"/>
    <w:rsid w:val="00686B17"/>
    <w:rsid w:val="00687018"/>
    <w:rsid w:val="006870A3"/>
    <w:rsid w:val="006872C0"/>
    <w:rsid w:val="0068782A"/>
    <w:rsid w:val="00687DF4"/>
    <w:rsid w:val="00690036"/>
    <w:rsid w:val="006901C2"/>
    <w:rsid w:val="00690524"/>
    <w:rsid w:val="00690683"/>
    <w:rsid w:val="00690A7A"/>
    <w:rsid w:val="00690AA4"/>
    <w:rsid w:val="00690F9B"/>
    <w:rsid w:val="00691330"/>
    <w:rsid w:val="00691575"/>
    <w:rsid w:val="00693C97"/>
    <w:rsid w:val="00693C9E"/>
    <w:rsid w:val="00693D3E"/>
    <w:rsid w:val="00694DE1"/>
    <w:rsid w:val="00695675"/>
    <w:rsid w:val="00696DC8"/>
    <w:rsid w:val="00697BA5"/>
    <w:rsid w:val="006A0986"/>
    <w:rsid w:val="006A126A"/>
    <w:rsid w:val="006A15BA"/>
    <w:rsid w:val="006A1760"/>
    <w:rsid w:val="006A1B75"/>
    <w:rsid w:val="006A1BF0"/>
    <w:rsid w:val="006A1ED3"/>
    <w:rsid w:val="006A1EF5"/>
    <w:rsid w:val="006A205E"/>
    <w:rsid w:val="006A2239"/>
    <w:rsid w:val="006A3434"/>
    <w:rsid w:val="006A46E4"/>
    <w:rsid w:val="006A57B5"/>
    <w:rsid w:val="006A5C26"/>
    <w:rsid w:val="006A6056"/>
    <w:rsid w:val="006A6213"/>
    <w:rsid w:val="006A64D4"/>
    <w:rsid w:val="006B0074"/>
    <w:rsid w:val="006B1C67"/>
    <w:rsid w:val="006B2279"/>
    <w:rsid w:val="006B28C6"/>
    <w:rsid w:val="006B32BE"/>
    <w:rsid w:val="006B4107"/>
    <w:rsid w:val="006B5159"/>
    <w:rsid w:val="006B5F4D"/>
    <w:rsid w:val="006B66AE"/>
    <w:rsid w:val="006B7461"/>
    <w:rsid w:val="006B7EAA"/>
    <w:rsid w:val="006C0703"/>
    <w:rsid w:val="006C1059"/>
    <w:rsid w:val="006C16A9"/>
    <w:rsid w:val="006C410A"/>
    <w:rsid w:val="006C465B"/>
    <w:rsid w:val="006C4919"/>
    <w:rsid w:val="006C6466"/>
    <w:rsid w:val="006C7B11"/>
    <w:rsid w:val="006C7C61"/>
    <w:rsid w:val="006C7DAE"/>
    <w:rsid w:val="006D0703"/>
    <w:rsid w:val="006D10B7"/>
    <w:rsid w:val="006D207E"/>
    <w:rsid w:val="006D2382"/>
    <w:rsid w:val="006D2618"/>
    <w:rsid w:val="006D2890"/>
    <w:rsid w:val="006D2F00"/>
    <w:rsid w:val="006D37C2"/>
    <w:rsid w:val="006D413B"/>
    <w:rsid w:val="006D4C62"/>
    <w:rsid w:val="006D4DBA"/>
    <w:rsid w:val="006D5125"/>
    <w:rsid w:val="006D58D9"/>
    <w:rsid w:val="006D606C"/>
    <w:rsid w:val="006D6B1F"/>
    <w:rsid w:val="006D6EDF"/>
    <w:rsid w:val="006D71BF"/>
    <w:rsid w:val="006D76C6"/>
    <w:rsid w:val="006D7B38"/>
    <w:rsid w:val="006D7DA5"/>
    <w:rsid w:val="006D7F7F"/>
    <w:rsid w:val="006E0336"/>
    <w:rsid w:val="006E13C1"/>
    <w:rsid w:val="006E17C9"/>
    <w:rsid w:val="006E2533"/>
    <w:rsid w:val="006E2D6C"/>
    <w:rsid w:val="006E3913"/>
    <w:rsid w:val="006E4A14"/>
    <w:rsid w:val="006E4AFF"/>
    <w:rsid w:val="006E4B7F"/>
    <w:rsid w:val="006E4E7A"/>
    <w:rsid w:val="006E5022"/>
    <w:rsid w:val="006E63A4"/>
    <w:rsid w:val="006E67E0"/>
    <w:rsid w:val="006E770E"/>
    <w:rsid w:val="006E7A80"/>
    <w:rsid w:val="006E7AE1"/>
    <w:rsid w:val="006F297D"/>
    <w:rsid w:val="006F2A67"/>
    <w:rsid w:val="006F3437"/>
    <w:rsid w:val="006F3DB7"/>
    <w:rsid w:val="006F42EB"/>
    <w:rsid w:val="006F4477"/>
    <w:rsid w:val="006F4718"/>
    <w:rsid w:val="006F4AC8"/>
    <w:rsid w:val="006F4C6E"/>
    <w:rsid w:val="006F58C0"/>
    <w:rsid w:val="006F5ACF"/>
    <w:rsid w:val="006F6478"/>
    <w:rsid w:val="006F658E"/>
    <w:rsid w:val="006F6715"/>
    <w:rsid w:val="006F6A0A"/>
    <w:rsid w:val="006F7040"/>
    <w:rsid w:val="006F7E3D"/>
    <w:rsid w:val="007005B1"/>
    <w:rsid w:val="00700FE2"/>
    <w:rsid w:val="007016D1"/>
    <w:rsid w:val="00701A8B"/>
    <w:rsid w:val="00701C04"/>
    <w:rsid w:val="007025FF"/>
    <w:rsid w:val="00702927"/>
    <w:rsid w:val="00702D0B"/>
    <w:rsid w:val="00702D5E"/>
    <w:rsid w:val="007034C8"/>
    <w:rsid w:val="007037D0"/>
    <w:rsid w:val="007039A0"/>
    <w:rsid w:val="007050BC"/>
    <w:rsid w:val="00706EF9"/>
    <w:rsid w:val="00707207"/>
    <w:rsid w:val="007078A0"/>
    <w:rsid w:val="00707AE3"/>
    <w:rsid w:val="00707C8C"/>
    <w:rsid w:val="007107D2"/>
    <w:rsid w:val="007109DF"/>
    <w:rsid w:val="00711433"/>
    <w:rsid w:val="007117F0"/>
    <w:rsid w:val="007119E9"/>
    <w:rsid w:val="00711DD1"/>
    <w:rsid w:val="007125A2"/>
    <w:rsid w:val="007125AD"/>
    <w:rsid w:val="007141C5"/>
    <w:rsid w:val="00714930"/>
    <w:rsid w:val="00714A0A"/>
    <w:rsid w:val="00715006"/>
    <w:rsid w:val="00715030"/>
    <w:rsid w:val="00717C7E"/>
    <w:rsid w:val="00720BD4"/>
    <w:rsid w:val="00720E64"/>
    <w:rsid w:val="007210AD"/>
    <w:rsid w:val="00721465"/>
    <w:rsid w:val="0072156A"/>
    <w:rsid w:val="007219E9"/>
    <w:rsid w:val="00721CEC"/>
    <w:rsid w:val="00722839"/>
    <w:rsid w:val="00723579"/>
    <w:rsid w:val="00723629"/>
    <w:rsid w:val="00723652"/>
    <w:rsid w:val="00723726"/>
    <w:rsid w:val="007237CA"/>
    <w:rsid w:val="00724BE1"/>
    <w:rsid w:val="00726389"/>
    <w:rsid w:val="00726FD0"/>
    <w:rsid w:val="007270AE"/>
    <w:rsid w:val="00727126"/>
    <w:rsid w:val="007306CC"/>
    <w:rsid w:val="0073087A"/>
    <w:rsid w:val="00730AA8"/>
    <w:rsid w:val="00730C9D"/>
    <w:rsid w:val="00730FFC"/>
    <w:rsid w:val="007316F3"/>
    <w:rsid w:val="00731BE1"/>
    <w:rsid w:val="0073286E"/>
    <w:rsid w:val="00732A22"/>
    <w:rsid w:val="00732E4F"/>
    <w:rsid w:val="007330D4"/>
    <w:rsid w:val="0073356E"/>
    <w:rsid w:val="00733926"/>
    <w:rsid w:val="007348E4"/>
    <w:rsid w:val="0073494C"/>
    <w:rsid w:val="00735AED"/>
    <w:rsid w:val="00736214"/>
    <w:rsid w:val="0073689B"/>
    <w:rsid w:val="007369C9"/>
    <w:rsid w:val="00736A4F"/>
    <w:rsid w:val="00736BE1"/>
    <w:rsid w:val="00736F04"/>
    <w:rsid w:val="00737EDC"/>
    <w:rsid w:val="00740D2E"/>
    <w:rsid w:val="00740EF9"/>
    <w:rsid w:val="007420D2"/>
    <w:rsid w:val="007423A1"/>
    <w:rsid w:val="00742647"/>
    <w:rsid w:val="00743042"/>
    <w:rsid w:val="007431C0"/>
    <w:rsid w:val="0074348C"/>
    <w:rsid w:val="00744D4D"/>
    <w:rsid w:val="00744D7B"/>
    <w:rsid w:val="00746316"/>
    <w:rsid w:val="00746701"/>
    <w:rsid w:val="00747141"/>
    <w:rsid w:val="00747C9D"/>
    <w:rsid w:val="0075005F"/>
    <w:rsid w:val="00750AA4"/>
    <w:rsid w:val="00750F8F"/>
    <w:rsid w:val="0075191A"/>
    <w:rsid w:val="00751B09"/>
    <w:rsid w:val="00752181"/>
    <w:rsid w:val="007543E7"/>
    <w:rsid w:val="007545F1"/>
    <w:rsid w:val="00755331"/>
    <w:rsid w:val="007553EE"/>
    <w:rsid w:val="00755DBC"/>
    <w:rsid w:val="00756932"/>
    <w:rsid w:val="007575EF"/>
    <w:rsid w:val="00757E25"/>
    <w:rsid w:val="00760865"/>
    <w:rsid w:val="00760A9F"/>
    <w:rsid w:val="00761FB2"/>
    <w:rsid w:val="007631B7"/>
    <w:rsid w:val="00763F43"/>
    <w:rsid w:val="007640BB"/>
    <w:rsid w:val="007641A6"/>
    <w:rsid w:val="00764956"/>
    <w:rsid w:val="00764A78"/>
    <w:rsid w:val="00764FA8"/>
    <w:rsid w:val="00764FE8"/>
    <w:rsid w:val="00765C8A"/>
    <w:rsid w:val="00765DE6"/>
    <w:rsid w:val="00766486"/>
    <w:rsid w:val="00766CB0"/>
    <w:rsid w:val="00766D3C"/>
    <w:rsid w:val="00766DBB"/>
    <w:rsid w:val="0077065A"/>
    <w:rsid w:val="007715C7"/>
    <w:rsid w:val="00771689"/>
    <w:rsid w:val="007717B5"/>
    <w:rsid w:val="007718AF"/>
    <w:rsid w:val="00771F54"/>
    <w:rsid w:val="007722BC"/>
    <w:rsid w:val="007729A7"/>
    <w:rsid w:val="007729ED"/>
    <w:rsid w:val="00773547"/>
    <w:rsid w:val="00773E98"/>
    <w:rsid w:val="00774ED6"/>
    <w:rsid w:val="007767B3"/>
    <w:rsid w:val="00776AC4"/>
    <w:rsid w:val="00776BAD"/>
    <w:rsid w:val="00776CA0"/>
    <w:rsid w:val="00776CCE"/>
    <w:rsid w:val="0078039C"/>
    <w:rsid w:val="00780981"/>
    <w:rsid w:val="007813B8"/>
    <w:rsid w:val="00781A03"/>
    <w:rsid w:val="00781F7A"/>
    <w:rsid w:val="00782346"/>
    <w:rsid w:val="007831A2"/>
    <w:rsid w:val="00783437"/>
    <w:rsid w:val="00783525"/>
    <w:rsid w:val="00784BD2"/>
    <w:rsid w:val="007851B5"/>
    <w:rsid w:val="00785629"/>
    <w:rsid w:val="0078655F"/>
    <w:rsid w:val="00786755"/>
    <w:rsid w:val="007877A8"/>
    <w:rsid w:val="00790862"/>
    <w:rsid w:val="00790DDC"/>
    <w:rsid w:val="00790FAF"/>
    <w:rsid w:val="007916B6"/>
    <w:rsid w:val="00791C6E"/>
    <w:rsid w:val="00792808"/>
    <w:rsid w:val="00792D9C"/>
    <w:rsid w:val="00792E54"/>
    <w:rsid w:val="00792E8D"/>
    <w:rsid w:val="00793161"/>
    <w:rsid w:val="007932CC"/>
    <w:rsid w:val="00793C73"/>
    <w:rsid w:val="00793D30"/>
    <w:rsid w:val="00794135"/>
    <w:rsid w:val="00795C45"/>
    <w:rsid w:val="00796E4F"/>
    <w:rsid w:val="007A00B2"/>
    <w:rsid w:val="007A06C7"/>
    <w:rsid w:val="007A1101"/>
    <w:rsid w:val="007A1BEB"/>
    <w:rsid w:val="007A2C40"/>
    <w:rsid w:val="007A3C2D"/>
    <w:rsid w:val="007A57D4"/>
    <w:rsid w:val="007A5820"/>
    <w:rsid w:val="007A586B"/>
    <w:rsid w:val="007A5F37"/>
    <w:rsid w:val="007A689E"/>
    <w:rsid w:val="007A6A7B"/>
    <w:rsid w:val="007B0116"/>
    <w:rsid w:val="007B0332"/>
    <w:rsid w:val="007B1B68"/>
    <w:rsid w:val="007B2577"/>
    <w:rsid w:val="007B2CED"/>
    <w:rsid w:val="007B6839"/>
    <w:rsid w:val="007B6FC8"/>
    <w:rsid w:val="007B72C0"/>
    <w:rsid w:val="007B77E4"/>
    <w:rsid w:val="007B78A0"/>
    <w:rsid w:val="007B7F82"/>
    <w:rsid w:val="007C0212"/>
    <w:rsid w:val="007C07BF"/>
    <w:rsid w:val="007C1FD1"/>
    <w:rsid w:val="007C4203"/>
    <w:rsid w:val="007C450E"/>
    <w:rsid w:val="007C50FC"/>
    <w:rsid w:val="007C5412"/>
    <w:rsid w:val="007C735B"/>
    <w:rsid w:val="007C79AB"/>
    <w:rsid w:val="007D0A34"/>
    <w:rsid w:val="007D103C"/>
    <w:rsid w:val="007D17DD"/>
    <w:rsid w:val="007D1BA5"/>
    <w:rsid w:val="007D2764"/>
    <w:rsid w:val="007D3028"/>
    <w:rsid w:val="007D488A"/>
    <w:rsid w:val="007D4A3C"/>
    <w:rsid w:val="007D4BAF"/>
    <w:rsid w:val="007D65FD"/>
    <w:rsid w:val="007D6BB4"/>
    <w:rsid w:val="007D6F40"/>
    <w:rsid w:val="007D7F0C"/>
    <w:rsid w:val="007E0773"/>
    <w:rsid w:val="007E0A53"/>
    <w:rsid w:val="007E1811"/>
    <w:rsid w:val="007E1CBB"/>
    <w:rsid w:val="007E1FEE"/>
    <w:rsid w:val="007E2BC4"/>
    <w:rsid w:val="007E2F58"/>
    <w:rsid w:val="007E2F65"/>
    <w:rsid w:val="007E30A4"/>
    <w:rsid w:val="007E3EDB"/>
    <w:rsid w:val="007E4BF0"/>
    <w:rsid w:val="007E4D41"/>
    <w:rsid w:val="007E548B"/>
    <w:rsid w:val="007E6629"/>
    <w:rsid w:val="007E6B6C"/>
    <w:rsid w:val="007E6D31"/>
    <w:rsid w:val="007E73D7"/>
    <w:rsid w:val="007E7B0C"/>
    <w:rsid w:val="007E7B67"/>
    <w:rsid w:val="007F06A1"/>
    <w:rsid w:val="007F07F0"/>
    <w:rsid w:val="007F1049"/>
    <w:rsid w:val="007F1310"/>
    <w:rsid w:val="007F2B66"/>
    <w:rsid w:val="007F2BBD"/>
    <w:rsid w:val="007F3EE0"/>
    <w:rsid w:val="007F5DA2"/>
    <w:rsid w:val="007F75CC"/>
    <w:rsid w:val="007F7731"/>
    <w:rsid w:val="00801053"/>
    <w:rsid w:val="0080193D"/>
    <w:rsid w:val="008023B7"/>
    <w:rsid w:val="00802BE6"/>
    <w:rsid w:val="00802F9B"/>
    <w:rsid w:val="00803343"/>
    <w:rsid w:val="008033C5"/>
    <w:rsid w:val="0080389B"/>
    <w:rsid w:val="00803AD8"/>
    <w:rsid w:val="008043EF"/>
    <w:rsid w:val="008054EB"/>
    <w:rsid w:val="00805614"/>
    <w:rsid w:val="008058DD"/>
    <w:rsid w:val="00805DA4"/>
    <w:rsid w:val="0080699F"/>
    <w:rsid w:val="0080708C"/>
    <w:rsid w:val="008073E5"/>
    <w:rsid w:val="00807427"/>
    <w:rsid w:val="008079ED"/>
    <w:rsid w:val="00807A54"/>
    <w:rsid w:val="00807D40"/>
    <w:rsid w:val="00810789"/>
    <w:rsid w:val="00810AD4"/>
    <w:rsid w:val="0081150E"/>
    <w:rsid w:val="00812CAE"/>
    <w:rsid w:val="008136BA"/>
    <w:rsid w:val="008141C2"/>
    <w:rsid w:val="00814736"/>
    <w:rsid w:val="008152F7"/>
    <w:rsid w:val="00815BD4"/>
    <w:rsid w:val="00815F17"/>
    <w:rsid w:val="00817841"/>
    <w:rsid w:val="00817C35"/>
    <w:rsid w:val="00817FB5"/>
    <w:rsid w:val="008201FE"/>
    <w:rsid w:val="00823009"/>
    <w:rsid w:val="008234D7"/>
    <w:rsid w:val="00823987"/>
    <w:rsid w:val="00824744"/>
    <w:rsid w:val="0082485C"/>
    <w:rsid w:val="00824BB2"/>
    <w:rsid w:val="00825001"/>
    <w:rsid w:val="00825B8E"/>
    <w:rsid w:val="00826E3D"/>
    <w:rsid w:val="00827289"/>
    <w:rsid w:val="008279C9"/>
    <w:rsid w:val="00827B0B"/>
    <w:rsid w:val="00827CA9"/>
    <w:rsid w:val="0083040B"/>
    <w:rsid w:val="008309AF"/>
    <w:rsid w:val="00831552"/>
    <w:rsid w:val="00831BDE"/>
    <w:rsid w:val="00832260"/>
    <w:rsid w:val="00832B9A"/>
    <w:rsid w:val="00832C3E"/>
    <w:rsid w:val="00832DE7"/>
    <w:rsid w:val="00833F71"/>
    <w:rsid w:val="0083548C"/>
    <w:rsid w:val="00835626"/>
    <w:rsid w:val="008369FB"/>
    <w:rsid w:val="008371CD"/>
    <w:rsid w:val="0083748E"/>
    <w:rsid w:val="0083765B"/>
    <w:rsid w:val="00837F71"/>
    <w:rsid w:val="00840043"/>
    <w:rsid w:val="0084057C"/>
    <w:rsid w:val="00840DF4"/>
    <w:rsid w:val="00840E68"/>
    <w:rsid w:val="00840E93"/>
    <w:rsid w:val="00841B03"/>
    <w:rsid w:val="008423A3"/>
    <w:rsid w:val="0084288B"/>
    <w:rsid w:val="00842940"/>
    <w:rsid w:val="00842A27"/>
    <w:rsid w:val="00842F51"/>
    <w:rsid w:val="0084308E"/>
    <w:rsid w:val="00843C8B"/>
    <w:rsid w:val="00845239"/>
    <w:rsid w:val="008455AE"/>
    <w:rsid w:val="008459AF"/>
    <w:rsid w:val="008462D8"/>
    <w:rsid w:val="0084681D"/>
    <w:rsid w:val="00846D97"/>
    <w:rsid w:val="008471D4"/>
    <w:rsid w:val="00847301"/>
    <w:rsid w:val="00847908"/>
    <w:rsid w:val="0085066D"/>
    <w:rsid w:val="008509E5"/>
    <w:rsid w:val="00850E1B"/>
    <w:rsid w:val="00851FCD"/>
    <w:rsid w:val="008521DF"/>
    <w:rsid w:val="00852EE6"/>
    <w:rsid w:val="0085320A"/>
    <w:rsid w:val="008532E2"/>
    <w:rsid w:val="00853B74"/>
    <w:rsid w:val="0085489B"/>
    <w:rsid w:val="00854B1D"/>
    <w:rsid w:val="0085561C"/>
    <w:rsid w:val="00855D8B"/>
    <w:rsid w:val="008568E2"/>
    <w:rsid w:val="0085782A"/>
    <w:rsid w:val="00860343"/>
    <w:rsid w:val="00860C1F"/>
    <w:rsid w:val="00861001"/>
    <w:rsid w:val="00861369"/>
    <w:rsid w:val="00861B72"/>
    <w:rsid w:val="00861BEE"/>
    <w:rsid w:val="008621D7"/>
    <w:rsid w:val="0086293B"/>
    <w:rsid w:val="00862AFB"/>
    <w:rsid w:val="00862CF6"/>
    <w:rsid w:val="00863A8C"/>
    <w:rsid w:val="00863AE2"/>
    <w:rsid w:val="00864D8E"/>
    <w:rsid w:val="00866CE7"/>
    <w:rsid w:val="008671C2"/>
    <w:rsid w:val="00867522"/>
    <w:rsid w:val="008701D0"/>
    <w:rsid w:val="00870895"/>
    <w:rsid w:val="0087102B"/>
    <w:rsid w:val="00872999"/>
    <w:rsid w:val="00872A09"/>
    <w:rsid w:val="00873C24"/>
    <w:rsid w:val="00873EC9"/>
    <w:rsid w:val="008749F1"/>
    <w:rsid w:val="00874EBD"/>
    <w:rsid w:val="00875032"/>
    <w:rsid w:val="00876522"/>
    <w:rsid w:val="00877C51"/>
    <w:rsid w:val="00882922"/>
    <w:rsid w:val="00882E56"/>
    <w:rsid w:val="00883060"/>
    <w:rsid w:val="0088422E"/>
    <w:rsid w:val="00884D18"/>
    <w:rsid w:val="008857FC"/>
    <w:rsid w:val="00885BDA"/>
    <w:rsid w:val="008860D5"/>
    <w:rsid w:val="00886555"/>
    <w:rsid w:val="00886639"/>
    <w:rsid w:val="00886900"/>
    <w:rsid w:val="00886A76"/>
    <w:rsid w:val="00886C3C"/>
    <w:rsid w:val="00887DAF"/>
    <w:rsid w:val="00887DD3"/>
    <w:rsid w:val="00890561"/>
    <w:rsid w:val="00890C4D"/>
    <w:rsid w:val="00891015"/>
    <w:rsid w:val="0089109D"/>
    <w:rsid w:val="00891B86"/>
    <w:rsid w:val="00891F05"/>
    <w:rsid w:val="008920C4"/>
    <w:rsid w:val="00892ACE"/>
    <w:rsid w:val="00892E1B"/>
    <w:rsid w:val="0089358A"/>
    <w:rsid w:val="00893876"/>
    <w:rsid w:val="00893D4E"/>
    <w:rsid w:val="008940DF"/>
    <w:rsid w:val="00894709"/>
    <w:rsid w:val="00894844"/>
    <w:rsid w:val="00895927"/>
    <w:rsid w:val="008962F9"/>
    <w:rsid w:val="00897242"/>
    <w:rsid w:val="00897328"/>
    <w:rsid w:val="008979E5"/>
    <w:rsid w:val="008A01BA"/>
    <w:rsid w:val="008A0269"/>
    <w:rsid w:val="008A09AB"/>
    <w:rsid w:val="008A21D9"/>
    <w:rsid w:val="008A32AA"/>
    <w:rsid w:val="008A3E42"/>
    <w:rsid w:val="008A4C95"/>
    <w:rsid w:val="008A54DE"/>
    <w:rsid w:val="008A60E6"/>
    <w:rsid w:val="008A6276"/>
    <w:rsid w:val="008A70C5"/>
    <w:rsid w:val="008A7137"/>
    <w:rsid w:val="008B18CE"/>
    <w:rsid w:val="008B19D1"/>
    <w:rsid w:val="008B2105"/>
    <w:rsid w:val="008B2BA2"/>
    <w:rsid w:val="008B363B"/>
    <w:rsid w:val="008B3908"/>
    <w:rsid w:val="008B3E7D"/>
    <w:rsid w:val="008B3FEA"/>
    <w:rsid w:val="008B46EA"/>
    <w:rsid w:val="008B495B"/>
    <w:rsid w:val="008B49DC"/>
    <w:rsid w:val="008B5991"/>
    <w:rsid w:val="008B5FBD"/>
    <w:rsid w:val="008B5FE9"/>
    <w:rsid w:val="008B6298"/>
    <w:rsid w:val="008B6AAD"/>
    <w:rsid w:val="008B760B"/>
    <w:rsid w:val="008B792B"/>
    <w:rsid w:val="008B7C8F"/>
    <w:rsid w:val="008C00CD"/>
    <w:rsid w:val="008C0906"/>
    <w:rsid w:val="008C0D73"/>
    <w:rsid w:val="008C10DB"/>
    <w:rsid w:val="008C1ADE"/>
    <w:rsid w:val="008C1F40"/>
    <w:rsid w:val="008C3A2E"/>
    <w:rsid w:val="008C3AD6"/>
    <w:rsid w:val="008C4E18"/>
    <w:rsid w:val="008C5CC5"/>
    <w:rsid w:val="008C5D01"/>
    <w:rsid w:val="008C65B7"/>
    <w:rsid w:val="008C688E"/>
    <w:rsid w:val="008C71C4"/>
    <w:rsid w:val="008C7BC8"/>
    <w:rsid w:val="008D0094"/>
    <w:rsid w:val="008D012C"/>
    <w:rsid w:val="008D0C8C"/>
    <w:rsid w:val="008D1245"/>
    <w:rsid w:val="008D12E2"/>
    <w:rsid w:val="008D1421"/>
    <w:rsid w:val="008D14CF"/>
    <w:rsid w:val="008D1E0B"/>
    <w:rsid w:val="008D1F28"/>
    <w:rsid w:val="008D2375"/>
    <w:rsid w:val="008D26B4"/>
    <w:rsid w:val="008D2C31"/>
    <w:rsid w:val="008D3298"/>
    <w:rsid w:val="008D3336"/>
    <w:rsid w:val="008D3743"/>
    <w:rsid w:val="008D4E48"/>
    <w:rsid w:val="008D508D"/>
    <w:rsid w:val="008D57CE"/>
    <w:rsid w:val="008D582B"/>
    <w:rsid w:val="008D5E84"/>
    <w:rsid w:val="008D6D93"/>
    <w:rsid w:val="008D705C"/>
    <w:rsid w:val="008D741D"/>
    <w:rsid w:val="008D74FF"/>
    <w:rsid w:val="008E0709"/>
    <w:rsid w:val="008E1C8A"/>
    <w:rsid w:val="008E2AB8"/>
    <w:rsid w:val="008E2D62"/>
    <w:rsid w:val="008E481E"/>
    <w:rsid w:val="008E5178"/>
    <w:rsid w:val="008E57D1"/>
    <w:rsid w:val="008E60E1"/>
    <w:rsid w:val="008E60F3"/>
    <w:rsid w:val="008E6500"/>
    <w:rsid w:val="008E67CF"/>
    <w:rsid w:val="008E6803"/>
    <w:rsid w:val="008E71B7"/>
    <w:rsid w:val="008F01C0"/>
    <w:rsid w:val="008F02DE"/>
    <w:rsid w:val="008F0A9E"/>
    <w:rsid w:val="008F11A4"/>
    <w:rsid w:val="008F11A8"/>
    <w:rsid w:val="008F1A70"/>
    <w:rsid w:val="008F2EC2"/>
    <w:rsid w:val="008F2EEB"/>
    <w:rsid w:val="008F341C"/>
    <w:rsid w:val="008F3BB6"/>
    <w:rsid w:val="008F3F9A"/>
    <w:rsid w:val="008F5A0D"/>
    <w:rsid w:val="008F61F9"/>
    <w:rsid w:val="008F7146"/>
    <w:rsid w:val="008F7C43"/>
    <w:rsid w:val="00900303"/>
    <w:rsid w:val="009012DB"/>
    <w:rsid w:val="00901AE2"/>
    <w:rsid w:val="00903C72"/>
    <w:rsid w:val="009044AC"/>
    <w:rsid w:val="00904A7C"/>
    <w:rsid w:val="0090567A"/>
    <w:rsid w:val="00905D44"/>
    <w:rsid w:val="0090654F"/>
    <w:rsid w:val="00906E69"/>
    <w:rsid w:val="009073A2"/>
    <w:rsid w:val="00907654"/>
    <w:rsid w:val="0090781E"/>
    <w:rsid w:val="00907ADA"/>
    <w:rsid w:val="0091032F"/>
    <w:rsid w:val="00910B0D"/>
    <w:rsid w:val="00910BE3"/>
    <w:rsid w:val="00911077"/>
    <w:rsid w:val="00913501"/>
    <w:rsid w:val="00913C5F"/>
    <w:rsid w:val="009142AC"/>
    <w:rsid w:val="00916786"/>
    <w:rsid w:val="009171BA"/>
    <w:rsid w:val="00917FFB"/>
    <w:rsid w:val="00920D43"/>
    <w:rsid w:val="00921CA7"/>
    <w:rsid w:val="0092236F"/>
    <w:rsid w:val="00922C5F"/>
    <w:rsid w:val="00922E60"/>
    <w:rsid w:val="00922F2B"/>
    <w:rsid w:val="00924877"/>
    <w:rsid w:val="00924A45"/>
    <w:rsid w:val="00925277"/>
    <w:rsid w:val="0092565D"/>
    <w:rsid w:val="00925780"/>
    <w:rsid w:val="00925DC3"/>
    <w:rsid w:val="00926C31"/>
    <w:rsid w:val="0092764E"/>
    <w:rsid w:val="00930624"/>
    <w:rsid w:val="009313B4"/>
    <w:rsid w:val="00931562"/>
    <w:rsid w:val="00932405"/>
    <w:rsid w:val="00932A71"/>
    <w:rsid w:val="009333CA"/>
    <w:rsid w:val="00933A73"/>
    <w:rsid w:val="00933CC6"/>
    <w:rsid w:val="00934097"/>
    <w:rsid w:val="00934418"/>
    <w:rsid w:val="00934724"/>
    <w:rsid w:val="00934784"/>
    <w:rsid w:val="00934C17"/>
    <w:rsid w:val="009375D1"/>
    <w:rsid w:val="00937E8A"/>
    <w:rsid w:val="009416A8"/>
    <w:rsid w:val="00942CE7"/>
    <w:rsid w:val="00944CA2"/>
    <w:rsid w:val="00944D04"/>
    <w:rsid w:val="009458FF"/>
    <w:rsid w:val="00945A95"/>
    <w:rsid w:val="009464D4"/>
    <w:rsid w:val="009473EA"/>
    <w:rsid w:val="00947401"/>
    <w:rsid w:val="009478DE"/>
    <w:rsid w:val="009504A4"/>
    <w:rsid w:val="00950813"/>
    <w:rsid w:val="0095201D"/>
    <w:rsid w:val="0095211B"/>
    <w:rsid w:val="0095321F"/>
    <w:rsid w:val="00954145"/>
    <w:rsid w:val="00954854"/>
    <w:rsid w:val="00955670"/>
    <w:rsid w:val="00955813"/>
    <w:rsid w:val="00956089"/>
    <w:rsid w:val="009569EE"/>
    <w:rsid w:val="0095799C"/>
    <w:rsid w:val="00960047"/>
    <w:rsid w:val="009611A9"/>
    <w:rsid w:val="009617B9"/>
    <w:rsid w:val="009628F5"/>
    <w:rsid w:val="0096320D"/>
    <w:rsid w:val="00963B2F"/>
    <w:rsid w:val="0096448B"/>
    <w:rsid w:val="009647CF"/>
    <w:rsid w:val="00964C32"/>
    <w:rsid w:val="009651C8"/>
    <w:rsid w:val="0096550B"/>
    <w:rsid w:val="00965F85"/>
    <w:rsid w:val="00965FBA"/>
    <w:rsid w:val="00966F9C"/>
    <w:rsid w:val="00967A8A"/>
    <w:rsid w:val="00967B0C"/>
    <w:rsid w:val="00970072"/>
    <w:rsid w:val="00970FD9"/>
    <w:rsid w:val="009711E4"/>
    <w:rsid w:val="009715C9"/>
    <w:rsid w:val="00972077"/>
    <w:rsid w:val="00972DB1"/>
    <w:rsid w:val="00972F31"/>
    <w:rsid w:val="009738CC"/>
    <w:rsid w:val="00973E3B"/>
    <w:rsid w:val="00973E40"/>
    <w:rsid w:val="00974123"/>
    <w:rsid w:val="0097415A"/>
    <w:rsid w:val="009759E0"/>
    <w:rsid w:val="009772D4"/>
    <w:rsid w:val="00977601"/>
    <w:rsid w:val="00977BD2"/>
    <w:rsid w:val="00980001"/>
    <w:rsid w:val="009804BB"/>
    <w:rsid w:val="009806CC"/>
    <w:rsid w:val="00980856"/>
    <w:rsid w:val="0098134C"/>
    <w:rsid w:val="00981D66"/>
    <w:rsid w:val="00982A02"/>
    <w:rsid w:val="009834CE"/>
    <w:rsid w:val="00985E21"/>
    <w:rsid w:val="0098608B"/>
    <w:rsid w:val="009866F4"/>
    <w:rsid w:val="009869CA"/>
    <w:rsid w:val="00986A3A"/>
    <w:rsid w:val="00986D18"/>
    <w:rsid w:val="00986F32"/>
    <w:rsid w:val="009870B6"/>
    <w:rsid w:val="00987A41"/>
    <w:rsid w:val="00987D0D"/>
    <w:rsid w:val="00987F3D"/>
    <w:rsid w:val="009904E4"/>
    <w:rsid w:val="0099062C"/>
    <w:rsid w:val="00990A9F"/>
    <w:rsid w:val="0099155D"/>
    <w:rsid w:val="00991842"/>
    <w:rsid w:val="00991CF2"/>
    <w:rsid w:val="009929AD"/>
    <w:rsid w:val="00992F51"/>
    <w:rsid w:val="009932D6"/>
    <w:rsid w:val="00993C55"/>
    <w:rsid w:val="00994C36"/>
    <w:rsid w:val="009950BF"/>
    <w:rsid w:val="00995486"/>
    <w:rsid w:val="00995B6F"/>
    <w:rsid w:val="00995E88"/>
    <w:rsid w:val="00996903"/>
    <w:rsid w:val="009A02CD"/>
    <w:rsid w:val="009A06A7"/>
    <w:rsid w:val="009A0CCB"/>
    <w:rsid w:val="009A0D1E"/>
    <w:rsid w:val="009A1A34"/>
    <w:rsid w:val="009A1E1D"/>
    <w:rsid w:val="009A317C"/>
    <w:rsid w:val="009A4383"/>
    <w:rsid w:val="009A43F8"/>
    <w:rsid w:val="009A4991"/>
    <w:rsid w:val="009A4A46"/>
    <w:rsid w:val="009A4C76"/>
    <w:rsid w:val="009A55AB"/>
    <w:rsid w:val="009A5830"/>
    <w:rsid w:val="009A5B25"/>
    <w:rsid w:val="009A5C85"/>
    <w:rsid w:val="009A5DC9"/>
    <w:rsid w:val="009A5F9E"/>
    <w:rsid w:val="009A618B"/>
    <w:rsid w:val="009A6F96"/>
    <w:rsid w:val="009A7B41"/>
    <w:rsid w:val="009A7CA3"/>
    <w:rsid w:val="009A7E9A"/>
    <w:rsid w:val="009B0693"/>
    <w:rsid w:val="009B080F"/>
    <w:rsid w:val="009B20A7"/>
    <w:rsid w:val="009B2139"/>
    <w:rsid w:val="009B23C5"/>
    <w:rsid w:val="009B2D66"/>
    <w:rsid w:val="009B355B"/>
    <w:rsid w:val="009B3664"/>
    <w:rsid w:val="009B4BDA"/>
    <w:rsid w:val="009B534F"/>
    <w:rsid w:val="009B56BA"/>
    <w:rsid w:val="009B56C9"/>
    <w:rsid w:val="009B651A"/>
    <w:rsid w:val="009B67F9"/>
    <w:rsid w:val="009B73EB"/>
    <w:rsid w:val="009B7A89"/>
    <w:rsid w:val="009B7DD5"/>
    <w:rsid w:val="009C1594"/>
    <w:rsid w:val="009C1CAE"/>
    <w:rsid w:val="009C1D7F"/>
    <w:rsid w:val="009C26FC"/>
    <w:rsid w:val="009C3B36"/>
    <w:rsid w:val="009C504C"/>
    <w:rsid w:val="009C5486"/>
    <w:rsid w:val="009C5A49"/>
    <w:rsid w:val="009C5DE9"/>
    <w:rsid w:val="009C6791"/>
    <w:rsid w:val="009C689A"/>
    <w:rsid w:val="009C73A1"/>
    <w:rsid w:val="009C771A"/>
    <w:rsid w:val="009D0446"/>
    <w:rsid w:val="009D0A87"/>
    <w:rsid w:val="009D1024"/>
    <w:rsid w:val="009D22BA"/>
    <w:rsid w:val="009D35FF"/>
    <w:rsid w:val="009D4CA6"/>
    <w:rsid w:val="009D5171"/>
    <w:rsid w:val="009D5A92"/>
    <w:rsid w:val="009D60B4"/>
    <w:rsid w:val="009D6F9A"/>
    <w:rsid w:val="009D7372"/>
    <w:rsid w:val="009D754A"/>
    <w:rsid w:val="009D7852"/>
    <w:rsid w:val="009E0116"/>
    <w:rsid w:val="009E080D"/>
    <w:rsid w:val="009E0D4F"/>
    <w:rsid w:val="009E158F"/>
    <w:rsid w:val="009E1961"/>
    <w:rsid w:val="009E1965"/>
    <w:rsid w:val="009E1BC1"/>
    <w:rsid w:val="009E265F"/>
    <w:rsid w:val="009E2E84"/>
    <w:rsid w:val="009E2F19"/>
    <w:rsid w:val="009E3B00"/>
    <w:rsid w:val="009E481D"/>
    <w:rsid w:val="009E4C9C"/>
    <w:rsid w:val="009E556D"/>
    <w:rsid w:val="009E59DA"/>
    <w:rsid w:val="009E743B"/>
    <w:rsid w:val="009F0FCA"/>
    <w:rsid w:val="009F2119"/>
    <w:rsid w:val="009F23DD"/>
    <w:rsid w:val="009F3421"/>
    <w:rsid w:val="009F3729"/>
    <w:rsid w:val="009F4E60"/>
    <w:rsid w:val="009F51F7"/>
    <w:rsid w:val="009F5E8B"/>
    <w:rsid w:val="009F60FD"/>
    <w:rsid w:val="009F6711"/>
    <w:rsid w:val="00A002EF"/>
    <w:rsid w:val="00A00D25"/>
    <w:rsid w:val="00A010B6"/>
    <w:rsid w:val="00A016A2"/>
    <w:rsid w:val="00A01966"/>
    <w:rsid w:val="00A01C97"/>
    <w:rsid w:val="00A02458"/>
    <w:rsid w:val="00A02CF7"/>
    <w:rsid w:val="00A03082"/>
    <w:rsid w:val="00A047CA"/>
    <w:rsid w:val="00A0529A"/>
    <w:rsid w:val="00A057D5"/>
    <w:rsid w:val="00A063C0"/>
    <w:rsid w:val="00A06450"/>
    <w:rsid w:val="00A0652C"/>
    <w:rsid w:val="00A06ACA"/>
    <w:rsid w:val="00A07084"/>
    <w:rsid w:val="00A0716E"/>
    <w:rsid w:val="00A074C1"/>
    <w:rsid w:val="00A077ED"/>
    <w:rsid w:val="00A107AC"/>
    <w:rsid w:val="00A1237F"/>
    <w:rsid w:val="00A12798"/>
    <w:rsid w:val="00A12F66"/>
    <w:rsid w:val="00A13750"/>
    <w:rsid w:val="00A13CAC"/>
    <w:rsid w:val="00A1472F"/>
    <w:rsid w:val="00A14E88"/>
    <w:rsid w:val="00A15F3B"/>
    <w:rsid w:val="00A163F2"/>
    <w:rsid w:val="00A17A48"/>
    <w:rsid w:val="00A20AB8"/>
    <w:rsid w:val="00A22568"/>
    <w:rsid w:val="00A22BCD"/>
    <w:rsid w:val="00A22C52"/>
    <w:rsid w:val="00A240EE"/>
    <w:rsid w:val="00A242B5"/>
    <w:rsid w:val="00A255B0"/>
    <w:rsid w:val="00A25ABC"/>
    <w:rsid w:val="00A25CC6"/>
    <w:rsid w:val="00A25EC8"/>
    <w:rsid w:val="00A25FCF"/>
    <w:rsid w:val="00A26943"/>
    <w:rsid w:val="00A26E8F"/>
    <w:rsid w:val="00A275A5"/>
    <w:rsid w:val="00A3007A"/>
    <w:rsid w:val="00A30C11"/>
    <w:rsid w:val="00A30C5D"/>
    <w:rsid w:val="00A3113D"/>
    <w:rsid w:val="00A3172B"/>
    <w:rsid w:val="00A323B5"/>
    <w:rsid w:val="00A3245A"/>
    <w:rsid w:val="00A324AE"/>
    <w:rsid w:val="00A326D6"/>
    <w:rsid w:val="00A32C59"/>
    <w:rsid w:val="00A33B26"/>
    <w:rsid w:val="00A3433B"/>
    <w:rsid w:val="00A34700"/>
    <w:rsid w:val="00A34E14"/>
    <w:rsid w:val="00A3542A"/>
    <w:rsid w:val="00A362F0"/>
    <w:rsid w:val="00A36DFD"/>
    <w:rsid w:val="00A37897"/>
    <w:rsid w:val="00A378A9"/>
    <w:rsid w:val="00A378ED"/>
    <w:rsid w:val="00A37BDE"/>
    <w:rsid w:val="00A37F86"/>
    <w:rsid w:val="00A37F88"/>
    <w:rsid w:val="00A40288"/>
    <w:rsid w:val="00A40969"/>
    <w:rsid w:val="00A40C3F"/>
    <w:rsid w:val="00A40EE5"/>
    <w:rsid w:val="00A41EA3"/>
    <w:rsid w:val="00A43918"/>
    <w:rsid w:val="00A446FE"/>
    <w:rsid w:val="00A46072"/>
    <w:rsid w:val="00A46D80"/>
    <w:rsid w:val="00A50363"/>
    <w:rsid w:val="00A503EF"/>
    <w:rsid w:val="00A50AB4"/>
    <w:rsid w:val="00A52456"/>
    <w:rsid w:val="00A52BF1"/>
    <w:rsid w:val="00A5399C"/>
    <w:rsid w:val="00A53BCC"/>
    <w:rsid w:val="00A54167"/>
    <w:rsid w:val="00A54440"/>
    <w:rsid w:val="00A54521"/>
    <w:rsid w:val="00A54E8D"/>
    <w:rsid w:val="00A562B3"/>
    <w:rsid w:val="00A5645A"/>
    <w:rsid w:val="00A5660D"/>
    <w:rsid w:val="00A56D20"/>
    <w:rsid w:val="00A5723D"/>
    <w:rsid w:val="00A5754D"/>
    <w:rsid w:val="00A576FA"/>
    <w:rsid w:val="00A60593"/>
    <w:rsid w:val="00A61727"/>
    <w:rsid w:val="00A617F6"/>
    <w:rsid w:val="00A61AC9"/>
    <w:rsid w:val="00A63AB8"/>
    <w:rsid w:val="00A64912"/>
    <w:rsid w:val="00A66B86"/>
    <w:rsid w:val="00A67B44"/>
    <w:rsid w:val="00A700B4"/>
    <w:rsid w:val="00A703AB"/>
    <w:rsid w:val="00A7050C"/>
    <w:rsid w:val="00A709FE"/>
    <w:rsid w:val="00A70E77"/>
    <w:rsid w:val="00A71082"/>
    <w:rsid w:val="00A71FA7"/>
    <w:rsid w:val="00A72486"/>
    <w:rsid w:val="00A727EB"/>
    <w:rsid w:val="00A72879"/>
    <w:rsid w:val="00A7291F"/>
    <w:rsid w:val="00A73DC3"/>
    <w:rsid w:val="00A740EE"/>
    <w:rsid w:val="00A7480F"/>
    <w:rsid w:val="00A75767"/>
    <w:rsid w:val="00A768E9"/>
    <w:rsid w:val="00A76EE8"/>
    <w:rsid w:val="00A7739B"/>
    <w:rsid w:val="00A774DC"/>
    <w:rsid w:val="00A77A02"/>
    <w:rsid w:val="00A77B81"/>
    <w:rsid w:val="00A77D58"/>
    <w:rsid w:val="00A77DE8"/>
    <w:rsid w:val="00A77DED"/>
    <w:rsid w:val="00A801C8"/>
    <w:rsid w:val="00A80B1A"/>
    <w:rsid w:val="00A816E2"/>
    <w:rsid w:val="00A82248"/>
    <w:rsid w:val="00A8259A"/>
    <w:rsid w:val="00A8388F"/>
    <w:rsid w:val="00A850B2"/>
    <w:rsid w:val="00A8528C"/>
    <w:rsid w:val="00A85330"/>
    <w:rsid w:val="00A85A89"/>
    <w:rsid w:val="00A85D76"/>
    <w:rsid w:val="00A86415"/>
    <w:rsid w:val="00A86572"/>
    <w:rsid w:val="00A8680F"/>
    <w:rsid w:val="00A86B1B"/>
    <w:rsid w:val="00A878BF"/>
    <w:rsid w:val="00A90093"/>
    <w:rsid w:val="00A91F4C"/>
    <w:rsid w:val="00A9360B"/>
    <w:rsid w:val="00A93DD1"/>
    <w:rsid w:val="00A944A4"/>
    <w:rsid w:val="00A94869"/>
    <w:rsid w:val="00A95372"/>
    <w:rsid w:val="00A95389"/>
    <w:rsid w:val="00A95A74"/>
    <w:rsid w:val="00A95B34"/>
    <w:rsid w:val="00A95E5A"/>
    <w:rsid w:val="00A9663D"/>
    <w:rsid w:val="00A971D3"/>
    <w:rsid w:val="00A973EF"/>
    <w:rsid w:val="00A974F9"/>
    <w:rsid w:val="00A97CF1"/>
    <w:rsid w:val="00A97CFF"/>
    <w:rsid w:val="00A97DE1"/>
    <w:rsid w:val="00AA00B5"/>
    <w:rsid w:val="00AA08A6"/>
    <w:rsid w:val="00AA0FC4"/>
    <w:rsid w:val="00AA14E0"/>
    <w:rsid w:val="00AA186C"/>
    <w:rsid w:val="00AA1E2A"/>
    <w:rsid w:val="00AA237F"/>
    <w:rsid w:val="00AA31A8"/>
    <w:rsid w:val="00AA3B63"/>
    <w:rsid w:val="00AA4320"/>
    <w:rsid w:val="00AA4724"/>
    <w:rsid w:val="00AA49B2"/>
    <w:rsid w:val="00AA4A57"/>
    <w:rsid w:val="00AA4B26"/>
    <w:rsid w:val="00AA4D2F"/>
    <w:rsid w:val="00AA53C6"/>
    <w:rsid w:val="00AA57A5"/>
    <w:rsid w:val="00AA582B"/>
    <w:rsid w:val="00AA66B9"/>
    <w:rsid w:val="00AA6A6D"/>
    <w:rsid w:val="00AA6AE1"/>
    <w:rsid w:val="00AA6F74"/>
    <w:rsid w:val="00AB1644"/>
    <w:rsid w:val="00AB177E"/>
    <w:rsid w:val="00AB17F2"/>
    <w:rsid w:val="00AB20A4"/>
    <w:rsid w:val="00AB24BF"/>
    <w:rsid w:val="00AB299B"/>
    <w:rsid w:val="00AB2F9C"/>
    <w:rsid w:val="00AB3A6C"/>
    <w:rsid w:val="00AB3E9C"/>
    <w:rsid w:val="00AB49C7"/>
    <w:rsid w:val="00AB4BB8"/>
    <w:rsid w:val="00AB600A"/>
    <w:rsid w:val="00AC1523"/>
    <w:rsid w:val="00AC2080"/>
    <w:rsid w:val="00AC28BC"/>
    <w:rsid w:val="00AC2A9B"/>
    <w:rsid w:val="00AC2ABF"/>
    <w:rsid w:val="00AC2E22"/>
    <w:rsid w:val="00AC3471"/>
    <w:rsid w:val="00AC38EB"/>
    <w:rsid w:val="00AC397B"/>
    <w:rsid w:val="00AC3A61"/>
    <w:rsid w:val="00AC4B31"/>
    <w:rsid w:val="00AC4B8C"/>
    <w:rsid w:val="00AC4E5B"/>
    <w:rsid w:val="00AC5286"/>
    <w:rsid w:val="00AC592E"/>
    <w:rsid w:val="00AC59CB"/>
    <w:rsid w:val="00AC5CA6"/>
    <w:rsid w:val="00AC5FA7"/>
    <w:rsid w:val="00AC666B"/>
    <w:rsid w:val="00AC6E3D"/>
    <w:rsid w:val="00AC7E1C"/>
    <w:rsid w:val="00AD0428"/>
    <w:rsid w:val="00AD0754"/>
    <w:rsid w:val="00AD07C5"/>
    <w:rsid w:val="00AD0AD1"/>
    <w:rsid w:val="00AD0F2D"/>
    <w:rsid w:val="00AD150B"/>
    <w:rsid w:val="00AD36CB"/>
    <w:rsid w:val="00AD3833"/>
    <w:rsid w:val="00AD3C70"/>
    <w:rsid w:val="00AD3EDD"/>
    <w:rsid w:val="00AD4C8C"/>
    <w:rsid w:val="00AD503B"/>
    <w:rsid w:val="00AD5443"/>
    <w:rsid w:val="00AD57D2"/>
    <w:rsid w:val="00AD5E0E"/>
    <w:rsid w:val="00AD71E1"/>
    <w:rsid w:val="00AE1EAA"/>
    <w:rsid w:val="00AE301F"/>
    <w:rsid w:val="00AE393A"/>
    <w:rsid w:val="00AE3E16"/>
    <w:rsid w:val="00AE4A6F"/>
    <w:rsid w:val="00AE4B62"/>
    <w:rsid w:val="00AE585C"/>
    <w:rsid w:val="00AE5DDF"/>
    <w:rsid w:val="00AE6485"/>
    <w:rsid w:val="00AE6DD6"/>
    <w:rsid w:val="00AE6F4B"/>
    <w:rsid w:val="00AE779D"/>
    <w:rsid w:val="00AE7B74"/>
    <w:rsid w:val="00AE7E10"/>
    <w:rsid w:val="00AF00ED"/>
    <w:rsid w:val="00AF043F"/>
    <w:rsid w:val="00AF0454"/>
    <w:rsid w:val="00AF1367"/>
    <w:rsid w:val="00AF14B2"/>
    <w:rsid w:val="00AF19FA"/>
    <w:rsid w:val="00AF4A2E"/>
    <w:rsid w:val="00AF4A34"/>
    <w:rsid w:val="00AF59A9"/>
    <w:rsid w:val="00AF5ED0"/>
    <w:rsid w:val="00AF610C"/>
    <w:rsid w:val="00AF6FAD"/>
    <w:rsid w:val="00AF75BE"/>
    <w:rsid w:val="00AF770A"/>
    <w:rsid w:val="00B00048"/>
    <w:rsid w:val="00B02273"/>
    <w:rsid w:val="00B022BE"/>
    <w:rsid w:val="00B022E5"/>
    <w:rsid w:val="00B025BB"/>
    <w:rsid w:val="00B02DDA"/>
    <w:rsid w:val="00B0417F"/>
    <w:rsid w:val="00B04318"/>
    <w:rsid w:val="00B044C9"/>
    <w:rsid w:val="00B0495D"/>
    <w:rsid w:val="00B053B6"/>
    <w:rsid w:val="00B059B8"/>
    <w:rsid w:val="00B061A2"/>
    <w:rsid w:val="00B068EC"/>
    <w:rsid w:val="00B06AE4"/>
    <w:rsid w:val="00B0738E"/>
    <w:rsid w:val="00B07699"/>
    <w:rsid w:val="00B076EC"/>
    <w:rsid w:val="00B07CF5"/>
    <w:rsid w:val="00B10784"/>
    <w:rsid w:val="00B11477"/>
    <w:rsid w:val="00B12BB1"/>
    <w:rsid w:val="00B14E10"/>
    <w:rsid w:val="00B15CD3"/>
    <w:rsid w:val="00B16825"/>
    <w:rsid w:val="00B16D63"/>
    <w:rsid w:val="00B200AC"/>
    <w:rsid w:val="00B20C0E"/>
    <w:rsid w:val="00B2145F"/>
    <w:rsid w:val="00B21622"/>
    <w:rsid w:val="00B22AAA"/>
    <w:rsid w:val="00B22C08"/>
    <w:rsid w:val="00B22EDB"/>
    <w:rsid w:val="00B235A0"/>
    <w:rsid w:val="00B237E1"/>
    <w:rsid w:val="00B23E15"/>
    <w:rsid w:val="00B24A26"/>
    <w:rsid w:val="00B25C43"/>
    <w:rsid w:val="00B25EBC"/>
    <w:rsid w:val="00B27575"/>
    <w:rsid w:val="00B27961"/>
    <w:rsid w:val="00B30403"/>
    <w:rsid w:val="00B30649"/>
    <w:rsid w:val="00B32464"/>
    <w:rsid w:val="00B33414"/>
    <w:rsid w:val="00B33690"/>
    <w:rsid w:val="00B34455"/>
    <w:rsid w:val="00B34E38"/>
    <w:rsid w:val="00B34E89"/>
    <w:rsid w:val="00B34EC0"/>
    <w:rsid w:val="00B35D41"/>
    <w:rsid w:val="00B35FDF"/>
    <w:rsid w:val="00B372B9"/>
    <w:rsid w:val="00B37EBB"/>
    <w:rsid w:val="00B400D8"/>
    <w:rsid w:val="00B4052A"/>
    <w:rsid w:val="00B41076"/>
    <w:rsid w:val="00B4179B"/>
    <w:rsid w:val="00B428C1"/>
    <w:rsid w:val="00B42B79"/>
    <w:rsid w:val="00B43072"/>
    <w:rsid w:val="00B43184"/>
    <w:rsid w:val="00B435D5"/>
    <w:rsid w:val="00B43F9E"/>
    <w:rsid w:val="00B443D2"/>
    <w:rsid w:val="00B446FF"/>
    <w:rsid w:val="00B44927"/>
    <w:rsid w:val="00B45372"/>
    <w:rsid w:val="00B45408"/>
    <w:rsid w:val="00B45605"/>
    <w:rsid w:val="00B46603"/>
    <w:rsid w:val="00B46C6F"/>
    <w:rsid w:val="00B46CC9"/>
    <w:rsid w:val="00B477C2"/>
    <w:rsid w:val="00B477ED"/>
    <w:rsid w:val="00B47B99"/>
    <w:rsid w:val="00B505EC"/>
    <w:rsid w:val="00B50ECA"/>
    <w:rsid w:val="00B53B92"/>
    <w:rsid w:val="00B53CBE"/>
    <w:rsid w:val="00B53D5C"/>
    <w:rsid w:val="00B541B5"/>
    <w:rsid w:val="00B5472D"/>
    <w:rsid w:val="00B548ED"/>
    <w:rsid w:val="00B5490C"/>
    <w:rsid w:val="00B5566A"/>
    <w:rsid w:val="00B5706F"/>
    <w:rsid w:val="00B60AC4"/>
    <w:rsid w:val="00B615DC"/>
    <w:rsid w:val="00B6194B"/>
    <w:rsid w:val="00B62BDF"/>
    <w:rsid w:val="00B62E5B"/>
    <w:rsid w:val="00B62F42"/>
    <w:rsid w:val="00B65E1B"/>
    <w:rsid w:val="00B6618A"/>
    <w:rsid w:val="00B66FA5"/>
    <w:rsid w:val="00B674D3"/>
    <w:rsid w:val="00B674E9"/>
    <w:rsid w:val="00B6750D"/>
    <w:rsid w:val="00B7020D"/>
    <w:rsid w:val="00B70F08"/>
    <w:rsid w:val="00B73E3C"/>
    <w:rsid w:val="00B745A8"/>
    <w:rsid w:val="00B747A2"/>
    <w:rsid w:val="00B74B0E"/>
    <w:rsid w:val="00B74BB2"/>
    <w:rsid w:val="00B74E3F"/>
    <w:rsid w:val="00B7547B"/>
    <w:rsid w:val="00B75F13"/>
    <w:rsid w:val="00B76636"/>
    <w:rsid w:val="00B77FF2"/>
    <w:rsid w:val="00B80AFB"/>
    <w:rsid w:val="00B80BCC"/>
    <w:rsid w:val="00B81663"/>
    <w:rsid w:val="00B81894"/>
    <w:rsid w:val="00B81C64"/>
    <w:rsid w:val="00B81ED5"/>
    <w:rsid w:val="00B827D4"/>
    <w:rsid w:val="00B83858"/>
    <w:rsid w:val="00B83D48"/>
    <w:rsid w:val="00B84315"/>
    <w:rsid w:val="00B84574"/>
    <w:rsid w:val="00B845EF"/>
    <w:rsid w:val="00B8494E"/>
    <w:rsid w:val="00B85243"/>
    <w:rsid w:val="00B85B52"/>
    <w:rsid w:val="00B86015"/>
    <w:rsid w:val="00B8612A"/>
    <w:rsid w:val="00B86A42"/>
    <w:rsid w:val="00B87577"/>
    <w:rsid w:val="00B879B4"/>
    <w:rsid w:val="00B87B3F"/>
    <w:rsid w:val="00B87B94"/>
    <w:rsid w:val="00B90258"/>
    <w:rsid w:val="00B90BE3"/>
    <w:rsid w:val="00B90E7A"/>
    <w:rsid w:val="00B913EC"/>
    <w:rsid w:val="00B9218A"/>
    <w:rsid w:val="00B932CC"/>
    <w:rsid w:val="00B93362"/>
    <w:rsid w:val="00B93B33"/>
    <w:rsid w:val="00B93F15"/>
    <w:rsid w:val="00B944AB"/>
    <w:rsid w:val="00B94883"/>
    <w:rsid w:val="00B94BE1"/>
    <w:rsid w:val="00B94E20"/>
    <w:rsid w:val="00B955E6"/>
    <w:rsid w:val="00B957BC"/>
    <w:rsid w:val="00B972BA"/>
    <w:rsid w:val="00B974F1"/>
    <w:rsid w:val="00BA023E"/>
    <w:rsid w:val="00BA04C8"/>
    <w:rsid w:val="00BA0CB5"/>
    <w:rsid w:val="00BA1495"/>
    <w:rsid w:val="00BA1E9E"/>
    <w:rsid w:val="00BA2585"/>
    <w:rsid w:val="00BA3F54"/>
    <w:rsid w:val="00BA5027"/>
    <w:rsid w:val="00BA72DA"/>
    <w:rsid w:val="00BA7B63"/>
    <w:rsid w:val="00BB051F"/>
    <w:rsid w:val="00BB162C"/>
    <w:rsid w:val="00BB1B74"/>
    <w:rsid w:val="00BB2EBB"/>
    <w:rsid w:val="00BB34EB"/>
    <w:rsid w:val="00BB42E0"/>
    <w:rsid w:val="00BB43A1"/>
    <w:rsid w:val="00BB4DFC"/>
    <w:rsid w:val="00BB5013"/>
    <w:rsid w:val="00BB5AD1"/>
    <w:rsid w:val="00BB6378"/>
    <w:rsid w:val="00BB6AA0"/>
    <w:rsid w:val="00BB6C3B"/>
    <w:rsid w:val="00BB721D"/>
    <w:rsid w:val="00BB74FB"/>
    <w:rsid w:val="00BB7ADC"/>
    <w:rsid w:val="00BB7B89"/>
    <w:rsid w:val="00BC0704"/>
    <w:rsid w:val="00BC08FE"/>
    <w:rsid w:val="00BC0B49"/>
    <w:rsid w:val="00BC0ECA"/>
    <w:rsid w:val="00BC1B86"/>
    <w:rsid w:val="00BC24C6"/>
    <w:rsid w:val="00BC2B43"/>
    <w:rsid w:val="00BC2B5D"/>
    <w:rsid w:val="00BC2BA0"/>
    <w:rsid w:val="00BC6229"/>
    <w:rsid w:val="00BC6E84"/>
    <w:rsid w:val="00BC7644"/>
    <w:rsid w:val="00BD0A42"/>
    <w:rsid w:val="00BD0AFB"/>
    <w:rsid w:val="00BD2F49"/>
    <w:rsid w:val="00BD2FB8"/>
    <w:rsid w:val="00BD3257"/>
    <w:rsid w:val="00BD58EA"/>
    <w:rsid w:val="00BE049D"/>
    <w:rsid w:val="00BE0582"/>
    <w:rsid w:val="00BE0EAA"/>
    <w:rsid w:val="00BE1945"/>
    <w:rsid w:val="00BE1D6D"/>
    <w:rsid w:val="00BE1E67"/>
    <w:rsid w:val="00BE36DD"/>
    <w:rsid w:val="00BE48A3"/>
    <w:rsid w:val="00BE4D65"/>
    <w:rsid w:val="00BE50C5"/>
    <w:rsid w:val="00BE5173"/>
    <w:rsid w:val="00BE53A3"/>
    <w:rsid w:val="00BE68F7"/>
    <w:rsid w:val="00BE6C14"/>
    <w:rsid w:val="00BE7018"/>
    <w:rsid w:val="00BE70B5"/>
    <w:rsid w:val="00BE7335"/>
    <w:rsid w:val="00BE7490"/>
    <w:rsid w:val="00BE7554"/>
    <w:rsid w:val="00BF0178"/>
    <w:rsid w:val="00BF09DC"/>
    <w:rsid w:val="00BF0B3E"/>
    <w:rsid w:val="00BF12E1"/>
    <w:rsid w:val="00BF1B4A"/>
    <w:rsid w:val="00BF1B52"/>
    <w:rsid w:val="00BF2EED"/>
    <w:rsid w:val="00BF2F1A"/>
    <w:rsid w:val="00BF328E"/>
    <w:rsid w:val="00BF35FD"/>
    <w:rsid w:val="00BF3C16"/>
    <w:rsid w:val="00BF3CA6"/>
    <w:rsid w:val="00BF451E"/>
    <w:rsid w:val="00BF49B3"/>
    <w:rsid w:val="00BF5F09"/>
    <w:rsid w:val="00BF60F2"/>
    <w:rsid w:val="00BF6168"/>
    <w:rsid w:val="00BF6484"/>
    <w:rsid w:val="00BF68F7"/>
    <w:rsid w:val="00C00430"/>
    <w:rsid w:val="00C00CFA"/>
    <w:rsid w:val="00C0114C"/>
    <w:rsid w:val="00C017E4"/>
    <w:rsid w:val="00C01D17"/>
    <w:rsid w:val="00C0252A"/>
    <w:rsid w:val="00C025FE"/>
    <w:rsid w:val="00C02811"/>
    <w:rsid w:val="00C02B04"/>
    <w:rsid w:val="00C02B87"/>
    <w:rsid w:val="00C02CB3"/>
    <w:rsid w:val="00C03674"/>
    <w:rsid w:val="00C03A29"/>
    <w:rsid w:val="00C0416E"/>
    <w:rsid w:val="00C0484C"/>
    <w:rsid w:val="00C05EF6"/>
    <w:rsid w:val="00C06886"/>
    <w:rsid w:val="00C06AC2"/>
    <w:rsid w:val="00C06F17"/>
    <w:rsid w:val="00C077EE"/>
    <w:rsid w:val="00C07DE3"/>
    <w:rsid w:val="00C07EF1"/>
    <w:rsid w:val="00C100CA"/>
    <w:rsid w:val="00C10BDA"/>
    <w:rsid w:val="00C10FEB"/>
    <w:rsid w:val="00C11119"/>
    <w:rsid w:val="00C12395"/>
    <w:rsid w:val="00C126EC"/>
    <w:rsid w:val="00C12714"/>
    <w:rsid w:val="00C12C97"/>
    <w:rsid w:val="00C14C27"/>
    <w:rsid w:val="00C1594C"/>
    <w:rsid w:val="00C15EFB"/>
    <w:rsid w:val="00C160A5"/>
    <w:rsid w:val="00C16299"/>
    <w:rsid w:val="00C16710"/>
    <w:rsid w:val="00C167EA"/>
    <w:rsid w:val="00C169D7"/>
    <w:rsid w:val="00C16B43"/>
    <w:rsid w:val="00C16DC1"/>
    <w:rsid w:val="00C1726A"/>
    <w:rsid w:val="00C17D47"/>
    <w:rsid w:val="00C17E75"/>
    <w:rsid w:val="00C17F73"/>
    <w:rsid w:val="00C204AA"/>
    <w:rsid w:val="00C207DA"/>
    <w:rsid w:val="00C20964"/>
    <w:rsid w:val="00C2120E"/>
    <w:rsid w:val="00C22B18"/>
    <w:rsid w:val="00C233AC"/>
    <w:rsid w:val="00C234FA"/>
    <w:rsid w:val="00C24714"/>
    <w:rsid w:val="00C24AE5"/>
    <w:rsid w:val="00C253D5"/>
    <w:rsid w:val="00C2576B"/>
    <w:rsid w:val="00C26E08"/>
    <w:rsid w:val="00C303B4"/>
    <w:rsid w:val="00C3047C"/>
    <w:rsid w:val="00C30DD3"/>
    <w:rsid w:val="00C30F2E"/>
    <w:rsid w:val="00C311AC"/>
    <w:rsid w:val="00C3128A"/>
    <w:rsid w:val="00C31520"/>
    <w:rsid w:val="00C318F1"/>
    <w:rsid w:val="00C31952"/>
    <w:rsid w:val="00C32BBD"/>
    <w:rsid w:val="00C3618B"/>
    <w:rsid w:val="00C36BA3"/>
    <w:rsid w:val="00C40C36"/>
    <w:rsid w:val="00C4148F"/>
    <w:rsid w:val="00C41808"/>
    <w:rsid w:val="00C422EF"/>
    <w:rsid w:val="00C42B43"/>
    <w:rsid w:val="00C42FD5"/>
    <w:rsid w:val="00C43322"/>
    <w:rsid w:val="00C43D24"/>
    <w:rsid w:val="00C440EB"/>
    <w:rsid w:val="00C44416"/>
    <w:rsid w:val="00C4566D"/>
    <w:rsid w:val="00C463E1"/>
    <w:rsid w:val="00C46486"/>
    <w:rsid w:val="00C466CD"/>
    <w:rsid w:val="00C471CC"/>
    <w:rsid w:val="00C47420"/>
    <w:rsid w:val="00C474AC"/>
    <w:rsid w:val="00C47D84"/>
    <w:rsid w:val="00C52E03"/>
    <w:rsid w:val="00C53D7E"/>
    <w:rsid w:val="00C53E49"/>
    <w:rsid w:val="00C54166"/>
    <w:rsid w:val="00C54344"/>
    <w:rsid w:val="00C54A91"/>
    <w:rsid w:val="00C54BEB"/>
    <w:rsid w:val="00C55294"/>
    <w:rsid w:val="00C559E6"/>
    <w:rsid w:val="00C55E90"/>
    <w:rsid w:val="00C5641F"/>
    <w:rsid w:val="00C56500"/>
    <w:rsid w:val="00C56BE6"/>
    <w:rsid w:val="00C576F9"/>
    <w:rsid w:val="00C6077C"/>
    <w:rsid w:val="00C6091F"/>
    <w:rsid w:val="00C60AC6"/>
    <w:rsid w:val="00C60C49"/>
    <w:rsid w:val="00C63ECB"/>
    <w:rsid w:val="00C645D8"/>
    <w:rsid w:val="00C64DD1"/>
    <w:rsid w:val="00C653EA"/>
    <w:rsid w:val="00C660C5"/>
    <w:rsid w:val="00C6678E"/>
    <w:rsid w:val="00C6683F"/>
    <w:rsid w:val="00C66CD5"/>
    <w:rsid w:val="00C678A9"/>
    <w:rsid w:val="00C67BEB"/>
    <w:rsid w:val="00C707F8"/>
    <w:rsid w:val="00C70FC7"/>
    <w:rsid w:val="00C71243"/>
    <w:rsid w:val="00C71411"/>
    <w:rsid w:val="00C71544"/>
    <w:rsid w:val="00C718A8"/>
    <w:rsid w:val="00C723B7"/>
    <w:rsid w:val="00C72529"/>
    <w:rsid w:val="00C7326E"/>
    <w:rsid w:val="00C74E8C"/>
    <w:rsid w:val="00C75AE3"/>
    <w:rsid w:val="00C763A2"/>
    <w:rsid w:val="00C76A93"/>
    <w:rsid w:val="00C77321"/>
    <w:rsid w:val="00C8046D"/>
    <w:rsid w:val="00C80614"/>
    <w:rsid w:val="00C814DE"/>
    <w:rsid w:val="00C818D0"/>
    <w:rsid w:val="00C83069"/>
    <w:rsid w:val="00C83697"/>
    <w:rsid w:val="00C83897"/>
    <w:rsid w:val="00C84072"/>
    <w:rsid w:val="00C840E8"/>
    <w:rsid w:val="00C84CD3"/>
    <w:rsid w:val="00C8597C"/>
    <w:rsid w:val="00C85A16"/>
    <w:rsid w:val="00C85C01"/>
    <w:rsid w:val="00C863D7"/>
    <w:rsid w:val="00C879C5"/>
    <w:rsid w:val="00C87B46"/>
    <w:rsid w:val="00C91C1F"/>
    <w:rsid w:val="00C926A6"/>
    <w:rsid w:val="00C92B49"/>
    <w:rsid w:val="00C933B1"/>
    <w:rsid w:val="00C938A9"/>
    <w:rsid w:val="00C950DF"/>
    <w:rsid w:val="00C95588"/>
    <w:rsid w:val="00C9558F"/>
    <w:rsid w:val="00C95E08"/>
    <w:rsid w:val="00C9679F"/>
    <w:rsid w:val="00C9762F"/>
    <w:rsid w:val="00C97977"/>
    <w:rsid w:val="00C979E0"/>
    <w:rsid w:val="00CA1EA3"/>
    <w:rsid w:val="00CA1F13"/>
    <w:rsid w:val="00CA24D4"/>
    <w:rsid w:val="00CA3907"/>
    <w:rsid w:val="00CA3BDE"/>
    <w:rsid w:val="00CA4750"/>
    <w:rsid w:val="00CA493A"/>
    <w:rsid w:val="00CA4B25"/>
    <w:rsid w:val="00CA4D77"/>
    <w:rsid w:val="00CA53DF"/>
    <w:rsid w:val="00CA53F1"/>
    <w:rsid w:val="00CA5476"/>
    <w:rsid w:val="00CA5ABC"/>
    <w:rsid w:val="00CA5AFC"/>
    <w:rsid w:val="00CA6C04"/>
    <w:rsid w:val="00CA7AC9"/>
    <w:rsid w:val="00CB01C8"/>
    <w:rsid w:val="00CB0444"/>
    <w:rsid w:val="00CB1236"/>
    <w:rsid w:val="00CB1E0E"/>
    <w:rsid w:val="00CB1E7D"/>
    <w:rsid w:val="00CB40FC"/>
    <w:rsid w:val="00CB4C6B"/>
    <w:rsid w:val="00CB4EF1"/>
    <w:rsid w:val="00CB515D"/>
    <w:rsid w:val="00CB5F7B"/>
    <w:rsid w:val="00CB621F"/>
    <w:rsid w:val="00CB69A5"/>
    <w:rsid w:val="00CB7B9B"/>
    <w:rsid w:val="00CC08D2"/>
    <w:rsid w:val="00CC090E"/>
    <w:rsid w:val="00CC0E22"/>
    <w:rsid w:val="00CC0E6C"/>
    <w:rsid w:val="00CC0F54"/>
    <w:rsid w:val="00CC11AD"/>
    <w:rsid w:val="00CC154A"/>
    <w:rsid w:val="00CC2305"/>
    <w:rsid w:val="00CC286D"/>
    <w:rsid w:val="00CC2AFC"/>
    <w:rsid w:val="00CC2C0C"/>
    <w:rsid w:val="00CC2D0B"/>
    <w:rsid w:val="00CC2F50"/>
    <w:rsid w:val="00CC308C"/>
    <w:rsid w:val="00CC3F2C"/>
    <w:rsid w:val="00CC4DCE"/>
    <w:rsid w:val="00CC6349"/>
    <w:rsid w:val="00CC6444"/>
    <w:rsid w:val="00CC6B90"/>
    <w:rsid w:val="00CC7087"/>
    <w:rsid w:val="00CC7CF2"/>
    <w:rsid w:val="00CC7D8B"/>
    <w:rsid w:val="00CD030C"/>
    <w:rsid w:val="00CD097B"/>
    <w:rsid w:val="00CD0B90"/>
    <w:rsid w:val="00CD183D"/>
    <w:rsid w:val="00CD2079"/>
    <w:rsid w:val="00CD27D5"/>
    <w:rsid w:val="00CD2860"/>
    <w:rsid w:val="00CD4960"/>
    <w:rsid w:val="00CD4D08"/>
    <w:rsid w:val="00CD6282"/>
    <w:rsid w:val="00CD6350"/>
    <w:rsid w:val="00CD6AEC"/>
    <w:rsid w:val="00CD6B31"/>
    <w:rsid w:val="00CD708A"/>
    <w:rsid w:val="00CD7807"/>
    <w:rsid w:val="00CD7A60"/>
    <w:rsid w:val="00CE08AD"/>
    <w:rsid w:val="00CE0B91"/>
    <w:rsid w:val="00CE0F16"/>
    <w:rsid w:val="00CE2BBE"/>
    <w:rsid w:val="00CE3927"/>
    <w:rsid w:val="00CE3F05"/>
    <w:rsid w:val="00CE3FC9"/>
    <w:rsid w:val="00CE4762"/>
    <w:rsid w:val="00CE48A8"/>
    <w:rsid w:val="00CE4E76"/>
    <w:rsid w:val="00CE5674"/>
    <w:rsid w:val="00CE6F96"/>
    <w:rsid w:val="00CE718A"/>
    <w:rsid w:val="00CE7502"/>
    <w:rsid w:val="00CE78C3"/>
    <w:rsid w:val="00CF031B"/>
    <w:rsid w:val="00CF0624"/>
    <w:rsid w:val="00CF09FC"/>
    <w:rsid w:val="00CF1042"/>
    <w:rsid w:val="00CF239C"/>
    <w:rsid w:val="00CF3649"/>
    <w:rsid w:val="00CF3E19"/>
    <w:rsid w:val="00CF4980"/>
    <w:rsid w:val="00CF5566"/>
    <w:rsid w:val="00CF59FE"/>
    <w:rsid w:val="00CF66A9"/>
    <w:rsid w:val="00CF6842"/>
    <w:rsid w:val="00CF7807"/>
    <w:rsid w:val="00CF7F1D"/>
    <w:rsid w:val="00D0037D"/>
    <w:rsid w:val="00D00D1D"/>
    <w:rsid w:val="00D0116D"/>
    <w:rsid w:val="00D0143E"/>
    <w:rsid w:val="00D0198C"/>
    <w:rsid w:val="00D01CEA"/>
    <w:rsid w:val="00D0323F"/>
    <w:rsid w:val="00D03F51"/>
    <w:rsid w:val="00D05474"/>
    <w:rsid w:val="00D05E44"/>
    <w:rsid w:val="00D06A10"/>
    <w:rsid w:val="00D06C53"/>
    <w:rsid w:val="00D071E1"/>
    <w:rsid w:val="00D07E20"/>
    <w:rsid w:val="00D10B37"/>
    <w:rsid w:val="00D10CC1"/>
    <w:rsid w:val="00D11196"/>
    <w:rsid w:val="00D115A7"/>
    <w:rsid w:val="00D1192E"/>
    <w:rsid w:val="00D11936"/>
    <w:rsid w:val="00D12183"/>
    <w:rsid w:val="00D12381"/>
    <w:rsid w:val="00D12F10"/>
    <w:rsid w:val="00D13187"/>
    <w:rsid w:val="00D13AAC"/>
    <w:rsid w:val="00D14390"/>
    <w:rsid w:val="00D14765"/>
    <w:rsid w:val="00D14E8B"/>
    <w:rsid w:val="00D15511"/>
    <w:rsid w:val="00D16C44"/>
    <w:rsid w:val="00D16FA6"/>
    <w:rsid w:val="00D17768"/>
    <w:rsid w:val="00D20D6D"/>
    <w:rsid w:val="00D213B0"/>
    <w:rsid w:val="00D218B5"/>
    <w:rsid w:val="00D21B66"/>
    <w:rsid w:val="00D21BD0"/>
    <w:rsid w:val="00D22997"/>
    <w:rsid w:val="00D22D25"/>
    <w:rsid w:val="00D22F8E"/>
    <w:rsid w:val="00D230C0"/>
    <w:rsid w:val="00D23D66"/>
    <w:rsid w:val="00D24F18"/>
    <w:rsid w:val="00D25A24"/>
    <w:rsid w:val="00D25AF4"/>
    <w:rsid w:val="00D26960"/>
    <w:rsid w:val="00D26C1C"/>
    <w:rsid w:val="00D27D16"/>
    <w:rsid w:val="00D31185"/>
    <w:rsid w:val="00D313F3"/>
    <w:rsid w:val="00D319A4"/>
    <w:rsid w:val="00D31F03"/>
    <w:rsid w:val="00D31FE4"/>
    <w:rsid w:val="00D32628"/>
    <w:rsid w:val="00D32CAF"/>
    <w:rsid w:val="00D33543"/>
    <w:rsid w:val="00D345FC"/>
    <w:rsid w:val="00D3497D"/>
    <w:rsid w:val="00D35095"/>
    <w:rsid w:val="00D3510E"/>
    <w:rsid w:val="00D3551B"/>
    <w:rsid w:val="00D35C75"/>
    <w:rsid w:val="00D35F54"/>
    <w:rsid w:val="00D3607B"/>
    <w:rsid w:val="00D360F0"/>
    <w:rsid w:val="00D362DF"/>
    <w:rsid w:val="00D3670E"/>
    <w:rsid w:val="00D36874"/>
    <w:rsid w:val="00D4015C"/>
    <w:rsid w:val="00D40DB9"/>
    <w:rsid w:val="00D41728"/>
    <w:rsid w:val="00D41BDF"/>
    <w:rsid w:val="00D42936"/>
    <w:rsid w:val="00D42D4D"/>
    <w:rsid w:val="00D43B9E"/>
    <w:rsid w:val="00D43E57"/>
    <w:rsid w:val="00D44968"/>
    <w:rsid w:val="00D46E4D"/>
    <w:rsid w:val="00D46FC3"/>
    <w:rsid w:val="00D472B4"/>
    <w:rsid w:val="00D4757B"/>
    <w:rsid w:val="00D5006D"/>
    <w:rsid w:val="00D50B04"/>
    <w:rsid w:val="00D50BAB"/>
    <w:rsid w:val="00D51CE8"/>
    <w:rsid w:val="00D534CF"/>
    <w:rsid w:val="00D53C23"/>
    <w:rsid w:val="00D547CE"/>
    <w:rsid w:val="00D548C9"/>
    <w:rsid w:val="00D5555E"/>
    <w:rsid w:val="00D558A3"/>
    <w:rsid w:val="00D55B16"/>
    <w:rsid w:val="00D568CD"/>
    <w:rsid w:val="00D568DD"/>
    <w:rsid w:val="00D56C49"/>
    <w:rsid w:val="00D56F91"/>
    <w:rsid w:val="00D570B7"/>
    <w:rsid w:val="00D5766E"/>
    <w:rsid w:val="00D605E5"/>
    <w:rsid w:val="00D616AC"/>
    <w:rsid w:val="00D62303"/>
    <w:rsid w:val="00D62A14"/>
    <w:rsid w:val="00D62B8B"/>
    <w:rsid w:val="00D6304B"/>
    <w:rsid w:val="00D632DE"/>
    <w:rsid w:val="00D63FB3"/>
    <w:rsid w:val="00D645D9"/>
    <w:rsid w:val="00D65168"/>
    <w:rsid w:val="00D66368"/>
    <w:rsid w:val="00D670AF"/>
    <w:rsid w:val="00D6727E"/>
    <w:rsid w:val="00D67CA3"/>
    <w:rsid w:val="00D71CA1"/>
    <w:rsid w:val="00D71D99"/>
    <w:rsid w:val="00D7204C"/>
    <w:rsid w:val="00D72DAC"/>
    <w:rsid w:val="00D7377B"/>
    <w:rsid w:val="00D73C4F"/>
    <w:rsid w:val="00D7445C"/>
    <w:rsid w:val="00D744AE"/>
    <w:rsid w:val="00D74D58"/>
    <w:rsid w:val="00D74E1D"/>
    <w:rsid w:val="00D75DF1"/>
    <w:rsid w:val="00D769CF"/>
    <w:rsid w:val="00D76E91"/>
    <w:rsid w:val="00D771BD"/>
    <w:rsid w:val="00D77C77"/>
    <w:rsid w:val="00D77FA3"/>
    <w:rsid w:val="00D80198"/>
    <w:rsid w:val="00D80CF8"/>
    <w:rsid w:val="00D81267"/>
    <w:rsid w:val="00D8183B"/>
    <w:rsid w:val="00D8248D"/>
    <w:rsid w:val="00D82B05"/>
    <w:rsid w:val="00D82BE8"/>
    <w:rsid w:val="00D83168"/>
    <w:rsid w:val="00D84EF5"/>
    <w:rsid w:val="00D85C0D"/>
    <w:rsid w:val="00D85D42"/>
    <w:rsid w:val="00D862F8"/>
    <w:rsid w:val="00D86EE6"/>
    <w:rsid w:val="00D87124"/>
    <w:rsid w:val="00D87605"/>
    <w:rsid w:val="00D8774A"/>
    <w:rsid w:val="00D879CA"/>
    <w:rsid w:val="00D90487"/>
    <w:rsid w:val="00D908DF"/>
    <w:rsid w:val="00D90C42"/>
    <w:rsid w:val="00D91302"/>
    <w:rsid w:val="00D926FC"/>
    <w:rsid w:val="00D92854"/>
    <w:rsid w:val="00D92FE7"/>
    <w:rsid w:val="00D931E6"/>
    <w:rsid w:val="00D93390"/>
    <w:rsid w:val="00D93D41"/>
    <w:rsid w:val="00D93DE2"/>
    <w:rsid w:val="00D948C2"/>
    <w:rsid w:val="00D94DB0"/>
    <w:rsid w:val="00D95F8E"/>
    <w:rsid w:val="00D960DC"/>
    <w:rsid w:val="00D96199"/>
    <w:rsid w:val="00D9705B"/>
    <w:rsid w:val="00D9768F"/>
    <w:rsid w:val="00DA0A55"/>
    <w:rsid w:val="00DA0B7F"/>
    <w:rsid w:val="00DA0CC3"/>
    <w:rsid w:val="00DA0E99"/>
    <w:rsid w:val="00DA1DCA"/>
    <w:rsid w:val="00DA249F"/>
    <w:rsid w:val="00DA2E16"/>
    <w:rsid w:val="00DA31B2"/>
    <w:rsid w:val="00DA38C0"/>
    <w:rsid w:val="00DA3B42"/>
    <w:rsid w:val="00DA3B49"/>
    <w:rsid w:val="00DA4733"/>
    <w:rsid w:val="00DA4E7A"/>
    <w:rsid w:val="00DA53AC"/>
    <w:rsid w:val="00DA5811"/>
    <w:rsid w:val="00DA5F79"/>
    <w:rsid w:val="00DA6839"/>
    <w:rsid w:val="00DA6941"/>
    <w:rsid w:val="00DB04CE"/>
    <w:rsid w:val="00DB0588"/>
    <w:rsid w:val="00DB0F22"/>
    <w:rsid w:val="00DB14F0"/>
    <w:rsid w:val="00DB1D92"/>
    <w:rsid w:val="00DB4AAC"/>
    <w:rsid w:val="00DB5661"/>
    <w:rsid w:val="00DB5FB2"/>
    <w:rsid w:val="00DB6451"/>
    <w:rsid w:val="00DB6A56"/>
    <w:rsid w:val="00DB6C3B"/>
    <w:rsid w:val="00DB6EAD"/>
    <w:rsid w:val="00DB74DB"/>
    <w:rsid w:val="00DB76F7"/>
    <w:rsid w:val="00DB7B81"/>
    <w:rsid w:val="00DB7F1C"/>
    <w:rsid w:val="00DC00D7"/>
    <w:rsid w:val="00DC1983"/>
    <w:rsid w:val="00DC1EFE"/>
    <w:rsid w:val="00DC2051"/>
    <w:rsid w:val="00DC224C"/>
    <w:rsid w:val="00DC267E"/>
    <w:rsid w:val="00DC2E75"/>
    <w:rsid w:val="00DC3741"/>
    <w:rsid w:val="00DC522C"/>
    <w:rsid w:val="00DC537E"/>
    <w:rsid w:val="00DC5F5B"/>
    <w:rsid w:val="00DC6403"/>
    <w:rsid w:val="00DC66C4"/>
    <w:rsid w:val="00DC6ED8"/>
    <w:rsid w:val="00DC79F0"/>
    <w:rsid w:val="00DD019C"/>
    <w:rsid w:val="00DD037E"/>
    <w:rsid w:val="00DD05CD"/>
    <w:rsid w:val="00DD1007"/>
    <w:rsid w:val="00DD1BD8"/>
    <w:rsid w:val="00DD1D32"/>
    <w:rsid w:val="00DD349D"/>
    <w:rsid w:val="00DD3BE6"/>
    <w:rsid w:val="00DD432C"/>
    <w:rsid w:val="00DD4C5F"/>
    <w:rsid w:val="00DD4D27"/>
    <w:rsid w:val="00DD56B6"/>
    <w:rsid w:val="00DD5CF1"/>
    <w:rsid w:val="00DD6618"/>
    <w:rsid w:val="00DD7145"/>
    <w:rsid w:val="00DE2531"/>
    <w:rsid w:val="00DE2C9F"/>
    <w:rsid w:val="00DE2FAC"/>
    <w:rsid w:val="00DE2FD6"/>
    <w:rsid w:val="00DE317A"/>
    <w:rsid w:val="00DE33C2"/>
    <w:rsid w:val="00DE4A4B"/>
    <w:rsid w:val="00DE4BC1"/>
    <w:rsid w:val="00DE4D75"/>
    <w:rsid w:val="00DE5367"/>
    <w:rsid w:val="00DE58DD"/>
    <w:rsid w:val="00DE59D4"/>
    <w:rsid w:val="00DE64A6"/>
    <w:rsid w:val="00DE689C"/>
    <w:rsid w:val="00DE7A58"/>
    <w:rsid w:val="00DF04D3"/>
    <w:rsid w:val="00DF0F57"/>
    <w:rsid w:val="00DF1463"/>
    <w:rsid w:val="00DF1761"/>
    <w:rsid w:val="00DF2465"/>
    <w:rsid w:val="00DF25BD"/>
    <w:rsid w:val="00DF2669"/>
    <w:rsid w:val="00DF280D"/>
    <w:rsid w:val="00DF2BEB"/>
    <w:rsid w:val="00DF491B"/>
    <w:rsid w:val="00DF59C0"/>
    <w:rsid w:val="00DF6647"/>
    <w:rsid w:val="00DF6A02"/>
    <w:rsid w:val="00DF7085"/>
    <w:rsid w:val="00DF7610"/>
    <w:rsid w:val="00DF78BA"/>
    <w:rsid w:val="00E004A7"/>
    <w:rsid w:val="00E008DC"/>
    <w:rsid w:val="00E0100A"/>
    <w:rsid w:val="00E0114A"/>
    <w:rsid w:val="00E012B1"/>
    <w:rsid w:val="00E01FC3"/>
    <w:rsid w:val="00E0267A"/>
    <w:rsid w:val="00E0275B"/>
    <w:rsid w:val="00E02AAA"/>
    <w:rsid w:val="00E037C1"/>
    <w:rsid w:val="00E044DD"/>
    <w:rsid w:val="00E0464C"/>
    <w:rsid w:val="00E0494F"/>
    <w:rsid w:val="00E0557A"/>
    <w:rsid w:val="00E0628D"/>
    <w:rsid w:val="00E062FF"/>
    <w:rsid w:val="00E06515"/>
    <w:rsid w:val="00E066B9"/>
    <w:rsid w:val="00E06800"/>
    <w:rsid w:val="00E06C4B"/>
    <w:rsid w:val="00E06FF8"/>
    <w:rsid w:val="00E07449"/>
    <w:rsid w:val="00E07AC6"/>
    <w:rsid w:val="00E07C6C"/>
    <w:rsid w:val="00E101BD"/>
    <w:rsid w:val="00E1043D"/>
    <w:rsid w:val="00E10A1A"/>
    <w:rsid w:val="00E112D7"/>
    <w:rsid w:val="00E11D21"/>
    <w:rsid w:val="00E1279D"/>
    <w:rsid w:val="00E1291E"/>
    <w:rsid w:val="00E12C1F"/>
    <w:rsid w:val="00E13044"/>
    <w:rsid w:val="00E131BD"/>
    <w:rsid w:val="00E13AC8"/>
    <w:rsid w:val="00E146CE"/>
    <w:rsid w:val="00E14B9A"/>
    <w:rsid w:val="00E159E7"/>
    <w:rsid w:val="00E15EB2"/>
    <w:rsid w:val="00E162BE"/>
    <w:rsid w:val="00E16DAA"/>
    <w:rsid w:val="00E17F16"/>
    <w:rsid w:val="00E20040"/>
    <w:rsid w:val="00E21941"/>
    <w:rsid w:val="00E21FAA"/>
    <w:rsid w:val="00E23638"/>
    <w:rsid w:val="00E23E12"/>
    <w:rsid w:val="00E25797"/>
    <w:rsid w:val="00E25B70"/>
    <w:rsid w:val="00E26A26"/>
    <w:rsid w:val="00E26BEC"/>
    <w:rsid w:val="00E27138"/>
    <w:rsid w:val="00E2724F"/>
    <w:rsid w:val="00E27E02"/>
    <w:rsid w:val="00E27E7B"/>
    <w:rsid w:val="00E30028"/>
    <w:rsid w:val="00E30111"/>
    <w:rsid w:val="00E3058F"/>
    <w:rsid w:val="00E31C7D"/>
    <w:rsid w:val="00E33590"/>
    <w:rsid w:val="00E351F0"/>
    <w:rsid w:val="00E35288"/>
    <w:rsid w:val="00E35331"/>
    <w:rsid w:val="00E356DD"/>
    <w:rsid w:val="00E35E52"/>
    <w:rsid w:val="00E361FA"/>
    <w:rsid w:val="00E367F0"/>
    <w:rsid w:val="00E36AE6"/>
    <w:rsid w:val="00E37CC4"/>
    <w:rsid w:val="00E40387"/>
    <w:rsid w:val="00E403B0"/>
    <w:rsid w:val="00E40573"/>
    <w:rsid w:val="00E408D7"/>
    <w:rsid w:val="00E40F79"/>
    <w:rsid w:val="00E4166E"/>
    <w:rsid w:val="00E42259"/>
    <w:rsid w:val="00E42679"/>
    <w:rsid w:val="00E427B1"/>
    <w:rsid w:val="00E42BA0"/>
    <w:rsid w:val="00E4338B"/>
    <w:rsid w:val="00E43AE4"/>
    <w:rsid w:val="00E43B3E"/>
    <w:rsid w:val="00E43F15"/>
    <w:rsid w:val="00E441D9"/>
    <w:rsid w:val="00E446DE"/>
    <w:rsid w:val="00E44EBC"/>
    <w:rsid w:val="00E44EFA"/>
    <w:rsid w:val="00E450C0"/>
    <w:rsid w:val="00E45BC2"/>
    <w:rsid w:val="00E45D13"/>
    <w:rsid w:val="00E46444"/>
    <w:rsid w:val="00E467F7"/>
    <w:rsid w:val="00E4700D"/>
    <w:rsid w:val="00E47195"/>
    <w:rsid w:val="00E500CE"/>
    <w:rsid w:val="00E5010E"/>
    <w:rsid w:val="00E5029C"/>
    <w:rsid w:val="00E504C6"/>
    <w:rsid w:val="00E50A65"/>
    <w:rsid w:val="00E51649"/>
    <w:rsid w:val="00E51698"/>
    <w:rsid w:val="00E51A48"/>
    <w:rsid w:val="00E51D37"/>
    <w:rsid w:val="00E52096"/>
    <w:rsid w:val="00E52E78"/>
    <w:rsid w:val="00E52F04"/>
    <w:rsid w:val="00E53603"/>
    <w:rsid w:val="00E5381C"/>
    <w:rsid w:val="00E53D05"/>
    <w:rsid w:val="00E5433D"/>
    <w:rsid w:val="00E54B4B"/>
    <w:rsid w:val="00E54BDB"/>
    <w:rsid w:val="00E55603"/>
    <w:rsid w:val="00E56DF7"/>
    <w:rsid w:val="00E56EB7"/>
    <w:rsid w:val="00E57ACC"/>
    <w:rsid w:val="00E60872"/>
    <w:rsid w:val="00E60EC7"/>
    <w:rsid w:val="00E61002"/>
    <w:rsid w:val="00E613E1"/>
    <w:rsid w:val="00E61ECC"/>
    <w:rsid w:val="00E629C3"/>
    <w:rsid w:val="00E62A21"/>
    <w:rsid w:val="00E62D5A"/>
    <w:rsid w:val="00E62F11"/>
    <w:rsid w:val="00E63308"/>
    <w:rsid w:val="00E63FF6"/>
    <w:rsid w:val="00E643C0"/>
    <w:rsid w:val="00E64AC6"/>
    <w:rsid w:val="00E64BFC"/>
    <w:rsid w:val="00E65A9A"/>
    <w:rsid w:val="00E6618F"/>
    <w:rsid w:val="00E6751F"/>
    <w:rsid w:val="00E67EE5"/>
    <w:rsid w:val="00E71AB9"/>
    <w:rsid w:val="00E733D8"/>
    <w:rsid w:val="00E73E59"/>
    <w:rsid w:val="00E740CC"/>
    <w:rsid w:val="00E74B94"/>
    <w:rsid w:val="00E754A6"/>
    <w:rsid w:val="00E7570F"/>
    <w:rsid w:val="00E759A9"/>
    <w:rsid w:val="00E75B7C"/>
    <w:rsid w:val="00E7605B"/>
    <w:rsid w:val="00E760EA"/>
    <w:rsid w:val="00E8022E"/>
    <w:rsid w:val="00E80D9B"/>
    <w:rsid w:val="00E811AA"/>
    <w:rsid w:val="00E8175B"/>
    <w:rsid w:val="00E81784"/>
    <w:rsid w:val="00E818AA"/>
    <w:rsid w:val="00E82D53"/>
    <w:rsid w:val="00E830C7"/>
    <w:rsid w:val="00E831C2"/>
    <w:rsid w:val="00E8488E"/>
    <w:rsid w:val="00E869D7"/>
    <w:rsid w:val="00E86AAD"/>
    <w:rsid w:val="00E879B6"/>
    <w:rsid w:val="00E87D86"/>
    <w:rsid w:val="00E90DB1"/>
    <w:rsid w:val="00E914B9"/>
    <w:rsid w:val="00E91565"/>
    <w:rsid w:val="00E91CEB"/>
    <w:rsid w:val="00E91E2D"/>
    <w:rsid w:val="00E92E72"/>
    <w:rsid w:val="00E931C0"/>
    <w:rsid w:val="00E935AA"/>
    <w:rsid w:val="00E9394E"/>
    <w:rsid w:val="00E93FEE"/>
    <w:rsid w:val="00E94854"/>
    <w:rsid w:val="00E963DA"/>
    <w:rsid w:val="00E96D8D"/>
    <w:rsid w:val="00E97532"/>
    <w:rsid w:val="00EA06AC"/>
    <w:rsid w:val="00EA0B87"/>
    <w:rsid w:val="00EA1351"/>
    <w:rsid w:val="00EA1356"/>
    <w:rsid w:val="00EA15A8"/>
    <w:rsid w:val="00EA243F"/>
    <w:rsid w:val="00EA307F"/>
    <w:rsid w:val="00EA3B31"/>
    <w:rsid w:val="00EA3F10"/>
    <w:rsid w:val="00EA3F7D"/>
    <w:rsid w:val="00EA46DA"/>
    <w:rsid w:val="00EA4F24"/>
    <w:rsid w:val="00EA5059"/>
    <w:rsid w:val="00EA5438"/>
    <w:rsid w:val="00EA6B50"/>
    <w:rsid w:val="00EB0C09"/>
    <w:rsid w:val="00EB1143"/>
    <w:rsid w:val="00EB2B55"/>
    <w:rsid w:val="00EB479F"/>
    <w:rsid w:val="00EB51F5"/>
    <w:rsid w:val="00EB53E8"/>
    <w:rsid w:val="00EB66A1"/>
    <w:rsid w:val="00EB68F3"/>
    <w:rsid w:val="00EB6EC6"/>
    <w:rsid w:val="00EB759B"/>
    <w:rsid w:val="00EC0316"/>
    <w:rsid w:val="00EC053A"/>
    <w:rsid w:val="00EC0937"/>
    <w:rsid w:val="00EC0B62"/>
    <w:rsid w:val="00EC0F01"/>
    <w:rsid w:val="00EC1328"/>
    <w:rsid w:val="00EC17C7"/>
    <w:rsid w:val="00EC1805"/>
    <w:rsid w:val="00EC250A"/>
    <w:rsid w:val="00EC2973"/>
    <w:rsid w:val="00EC3550"/>
    <w:rsid w:val="00EC3669"/>
    <w:rsid w:val="00EC3902"/>
    <w:rsid w:val="00EC3F47"/>
    <w:rsid w:val="00EC4DBB"/>
    <w:rsid w:val="00EC522A"/>
    <w:rsid w:val="00EC594A"/>
    <w:rsid w:val="00EC59E1"/>
    <w:rsid w:val="00EC5C4E"/>
    <w:rsid w:val="00EC5E53"/>
    <w:rsid w:val="00EC5E62"/>
    <w:rsid w:val="00ED0339"/>
    <w:rsid w:val="00ED0503"/>
    <w:rsid w:val="00ED2249"/>
    <w:rsid w:val="00ED2859"/>
    <w:rsid w:val="00ED3602"/>
    <w:rsid w:val="00ED4307"/>
    <w:rsid w:val="00ED445A"/>
    <w:rsid w:val="00ED4680"/>
    <w:rsid w:val="00ED4EB2"/>
    <w:rsid w:val="00ED6C5C"/>
    <w:rsid w:val="00ED747D"/>
    <w:rsid w:val="00ED74AD"/>
    <w:rsid w:val="00EE040F"/>
    <w:rsid w:val="00EE0AD9"/>
    <w:rsid w:val="00EE141D"/>
    <w:rsid w:val="00EE1731"/>
    <w:rsid w:val="00EE2002"/>
    <w:rsid w:val="00EE2AC2"/>
    <w:rsid w:val="00EE2DDC"/>
    <w:rsid w:val="00EE37C2"/>
    <w:rsid w:val="00EE3E82"/>
    <w:rsid w:val="00EE4706"/>
    <w:rsid w:val="00EE58B5"/>
    <w:rsid w:val="00EE5BA9"/>
    <w:rsid w:val="00EE6725"/>
    <w:rsid w:val="00EE7292"/>
    <w:rsid w:val="00EF1041"/>
    <w:rsid w:val="00EF1E58"/>
    <w:rsid w:val="00EF2083"/>
    <w:rsid w:val="00EF38B4"/>
    <w:rsid w:val="00EF399E"/>
    <w:rsid w:val="00EF39F9"/>
    <w:rsid w:val="00EF3D54"/>
    <w:rsid w:val="00EF404D"/>
    <w:rsid w:val="00EF56A6"/>
    <w:rsid w:val="00EF5B40"/>
    <w:rsid w:val="00EF6CE2"/>
    <w:rsid w:val="00EF6DEC"/>
    <w:rsid w:val="00EF7244"/>
    <w:rsid w:val="00F00D7F"/>
    <w:rsid w:val="00F01BA4"/>
    <w:rsid w:val="00F01CE4"/>
    <w:rsid w:val="00F01F9F"/>
    <w:rsid w:val="00F02574"/>
    <w:rsid w:val="00F02656"/>
    <w:rsid w:val="00F028FD"/>
    <w:rsid w:val="00F02902"/>
    <w:rsid w:val="00F0310F"/>
    <w:rsid w:val="00F03340"/>
    <w:rsid w:val="00F048D2"/>
    <w:rsid w:val="00F04AC7"/>
    <w:rsid w:val="00F05680"/>
    <w:rsid w:val="00F05778"/>
    <w:rsid w:val="00F057AF"/>
    <w:rsid w:val="00F05D5B"/>
    <w:rsid w:val="00F062F8"/>
    <w:rsid w:val="00F06500"/>
    <w:rsid w:val="00F06AD4"/>
    <w:rsid w:val="00F06E80"/>
    <w:rsid w:val="00F06ED8"/>
    <w:rsid w:val="00F071DB"/>
    <w:rsid w:val="00F07444"/>
    <w:rsid w:val="00F0745D"/>
    <w:rsid w:val="00F07524"/>
    <w:rsid w:val="00F10065"/>
    <w:rsid w:val="00F106D0"/>
    <w:rsid w:val="00F10FF1"/>
    <w:rsid w:val="00F122F8"/>
    <w:rsid w:val="00F137F9"/>
    <w:rsid w:val="00F1519D"/>
    <w:rsid w:val="00F15DFE"/>
    <w:rsid w:val="00F16142"/>
    <w:rsid w:val="00F16293"/>
    <w:rsid w:val="00F1657A"/>
    <w:rsid w:val="00F202AD"/>
    <w:rsid w:val="00F217B5"/>
    <w:rsid w:val="00F217EC"/>
    <w:rsid w:val="00F22B12"/>
    <w:rsid w:val="00F233E8"/>
    <w:rsid w:val="00F23530"/>
    <w:rsid w:val="00F238D4"/>
    <w:rsid w:val="00F23B5A"/>
    <w:rsid w:val="00F24052"/>
    <w:rsid w:val="00F25C63"/>
    <w:rsid w:val="00F27B58"/>
    <w:rsid w:val="00F30067"/>
    <w:rsid w:val="00F30701"/>
    <w:rsid w:val="00F3108F"/>
    <w:rsid w:val="00F314E8"/>
    <w:rsid w:val="00F31C3F"/>
    <w:rsid w:val="00F3359C"/>
    <w:rsid w:val="00F34159"/>
    <w:rsid w:val="00F3440E"/>
    <w:rsid w:val="00F35FA9"/>
    <w:rsid w:val="00F37546"/>
    <w:rsid w:val="00F4003D"/>
    <w:rsid w:val="00F407AF"/>
    <w:rsid w:val="00F412DA"/>
    <w:rsid w:val="00F418AD"/>
    <w:rsid w:val="00F41900"/>
    <w:rsid w:val="00F419AB"/>
    <w:rsid w:val="00F41EAB"/>
    <w:rsid w:val="00F420A5"/>
    <w:rsid w:val="00F42528"/>
    <w:rsid w:val="00F42C5F"/>
    <w:rsid w:val="00F430DE"/>
    <w:rsid w:val="00F43154"/>
    <w:rsid w:val="00F433CF"/>
    <w:rsid w:val="00F433DB"/>
    <w:rsid w:val="00F434D5"/>
    <w:rsid w:val="00F44810"/>
    <w:rsid w:val="00F449B2"/>
    <w:rsid w:val="00F44FAF"/>
    <w:rsid w:val="00F47216"/>
    <w:rsid w:val="00F4785F"/>
    <w:rsid w:val="00F50173"/>
    <w:rsid w:val="00F50555"/>
    <w:rsid w:val="00F505DA"/>
    <w:rsid w:val="00F52086"/>
    <w:rsid w:val="00F5219D"/>
    <w:rsid w:val="00F528FA"/>
    <w:rsid w:val="00F54A79"/>
    <w:rsid w:val="00F54F1D"/>
    <w:rsid w:val="00F55853"/>
    <w:rsid w:val="00F558B8"/>
    <w:rsid w:val="00F56428"/>
    <w:rsid w:val="00F567A8"/>
    <w:rsid w:val="00F56916"/>
    <w:rsid w:val="00F60196"/>
    <w:rsid w:val="00F60435"/>
    <w:rsid w:val="00F60BE8"/>
    <w:rsid w:val="00F61206"/>
    <w:rsid w:val="00F6197B"/>
    <w:rsid w:val="00F623C9"/>
    <w:rsid w:val="00F6260D"/>
    <w:rsid w:val="00F62735"/>
    <w:rsid w:val="00F62747"/>
    <w:rsid w:val="00F63F9A"/>
    <w:rsid w:val="00F64022"/>
    <w:rsid w:val="00F66832"/>
    <w:rsid w:val="00F66B26"/>
    <w:rsid w:val="00F7148A"/>
    <w:rsid w:val="00F71854"/>
    <w:rsid w:val="00F71F18"/>
    <w:rsid w:val="00F7286E"/>
    <w:rsid w:val="00F73A56"/>
    <w:rsid w:val="00F73C9F"/>
    <w:rsid w:val="00F75EE0"/>
    <w:rsid w:val="00F808D8"/>
    <w:rsid w:val="00F809F0"/>
    <w:rsid w:val="00F80DD6"/>
    <w:rsid w:val="00F81350"/>
    <w:rsid w:val="00F817E4"/>
    <w:rsid w:val="00F818F9"/>
    <w:rsid w:val="00F82022"/>
    <w:rsid w:val="00F82789"/>
    <w:rsid w:val="00F82DC3"/>
    <w:rsid w:val="00F82FEF"/>
    <w:rsid w:val="00F8303B"/>
    <w:rsid w:val="00F86250"/>
    <w:rsid w:val="00F86320"/>
    <w:rsid w:val="00F86933"/>
    <w:rsid w:val="00F90053"/>
    <w:rsid w:val="00F905C2"/>
    <w:rsid w:val="00F90620"/>
    <w:rsid w:val="00F9093D"/>
    <w:rsid w:val="00F9263F"/>
    <w:rsid w:val="00F92959"/>
    <w:rsid w:val="00F937DA"/>
    <w:rsid w:val="00F945F1"/>
    <w:rsid w:val="00F94C88"/>
    <w:rsid w:val="00F95312"/>
    <w:rsid w:val="00F9585A"/>
    <w:rsid w:val="00F9628A"/>
    <w:rsid w:val="00F966EB"/>
    <w:rsid w:val="00F9712F"/>
    <w:rsid w:val="00F97425"/>
    <w:rsid w:val="00F976E5"/>
    <w:rsid w:val="00F977F7"/>
    <w:rsid w:val="00FA0D3A"/>
    <w:rsid w:val="00FA182E"/>
    <w:rsid w:val="00FA185B"/>
    <w:rsid w:val="00FA18F7"/>
    <w:rsid w:val="00FA2FAA"/>
    <w:rsid w:val="00FA395B"/>
    <w:rsid w:val="00FA3C44"/>
    <w:rsid w:val="00FA4454"/>
    <w:rsid w:val="00FA49A8"/>
    <w:rsid w:val="00FA50BA"/>
    <w:rsid w:val="00FA5BA6"/>
    <w:rsid w:val="00FA5BF7"/>
    <w:rsid w:val="00FA60BC"/>
    <w:rsid w:val="00FA6249"/>
    <w:rsid w:val="00FA737D"/>
    <w:rsid w:val="00FB1833"/>
    <w:rsid w:val="00FB1A3C"/>
    <w:rsid w:val="00FB1DF5"/>
    <w:rsid w:val="00FB1E7C"/>
    <w:rsid w:val="00FB25F7"/>
    <w:rsid w:val="00FB3953"/>
    <w:rsid w:val="00FB3B23"/>
    <w:rsid w:val="00FB51EA"/>
    <w:rsid w:val="00FB65DC"/>
    <w:rsid w:val="00FB6643"/>
    <w:rsid w:val="00FB73CD"/>
    <w:rsid w:val="00FC023E"/>
    <w:rsid w:val="00FC050C"/>
    <w:rsid w:val="00FC1074"/>
    <w:rsid w:val="00FC2920"/>
    <w:rsid w:val="00FC3196"/>
    <w:rsid w:val="00FC37D3"/>
    <w:rsid w:val="00FC3EB3"/>
    <w:rsid w:val="00FC4556"/>
    <w:rsid w:val="00FC4932"/>
    <w:rsid w:val="00FC4D85"/>
    <w:rsid w:val="00FC5E91"/>
    <w:rsid w:val="00FC5F8E"/>
    <w:rsid w:val="00FC7366"/>
    <w:rsid w:val="00FC73CE"/>
    <w:rsid w:val="00FD0D60"/>
    <w:rsid w:val="00FD1039"/>
    <w:rsid w:val="00FD1155"/>
    <w:rsid w:val="00FD1AC3"/>
    <w:rsid w:val="00FD1C40"/>
    <w:rsid w:val="00FD1D73"/>
    <w:rsid w:val="00FD3C2F"/>
    <w:rsid w:val="00FD3D00"/>
    <w:rsid w:val="00FD3D1D"/>
    <w:rsid w:val="00FD3E79"/>
    <w:rsid w:val="00FD3E84"/>
    <w:rsid w:val="00FD5937"/>
    <w:rsid w:val="00FD5ABD"/>
    <w:rsid w:val="00FD6A5A"/>
    <w:rsid w:val="00FD7139"/>
    <w:rsid w:val="00FD788D"/>
    <w:rsid w:val="00FD796D"/>
    <w:rsid w:val="00FE03DB"/>
    <w:rsid w:val="00FE13A5"/>
    <w:rsid w:val="00FE19CE"/>
    <w:rsid w:val="00FE1C2A"/>
    <w:rsid w:val="00FE372C"/>
    <w:rsid w:val="00FE40E0"/>
    <w:rsid w:val="00FE41D2"/>
    <w:rsid w:val="00FE4A18"/>
    <w:rsid w:val="00FE4D24"/>
    <w:rsid w:val="00FE4DE5"/>
    <w:rsid w:val="00FE5A05"/>
    <w:rsid w:val="00FE665D"/>
    <w:rsid w:val="00FE6B41"/>
    <w:rsid w:val="00FF058A"/>
    <w:rsid w:val="00FF0833"/>
    <w:rsid w:val="00FF08D5"/>
    <w:rsid w:val="00FF0E2F"/>
    <w:rsid w:val="00FF18E3"/>
    <w:rsid w:val="00FF19E2"/>
    <w:rsid w:val="00FF1B9D"/>
    <w:rsid w:val="00FF286D"/>
    <w:rsid w:val="00FF35FA"/>
    <w:rsid w:val="00FF3BD0"/>
    <w:rsid w:val="00FF3BE6"/>
    <w:rsid w:val="00FF41B0"/>
    <w:rsid w:val="00FF4240"/>
    <w:rsid w:val="00FF51D1"/>
    <w:rsid w:val="00FF5291"/>
    <w:rsid w:val="00FF533A"/>
    <w:rsid w:val="00FF57CF"/>
    <w:rsid w:val="00FF5F52"/>
    <w:rsid w:val="00FF6A8C"/>
    <w:rsid w:val="00FF736F"/>
    <w:rsid w:val="00FF7D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9DB9B5"/>
  <w15:docId w15:val="{114358D5-3765-4F22-9DA5-7D861296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EBF"/>
    <w:pPr>
      <w:spacing w:after="120"/>
      <w:jc w:val="both"/>
    </w:pPr>
    <w:rPr>
      <w:rFonts w:ascii="Times New Roman" w:hAnsi="Times New Roman" w:cs="Times New Roman"/>
      <w:sz w:val="24"/>
      <w:szCs w:val="22"/>
      <w:lang w:eastAsia="en-US"/>
    </w:rPr>
  </w:style>
  <w:style w:type="paragraph" w:styleId="Balk1">
    <w:name w:val="heading 1"/>
    <w:basedOn w:val="Normal"/>
    <w:next w:val="Normal"/>
    <w:link w:val="Balk1Char"/>
    <w:uiPriority w:val="9"/>
    <w:qFormat/>
    <w:rsid w:val="008D14CF"/>
    <w:pPr>
      <w:keepNext/>
      <w:keepLines/>
      <w:numPr>
        <w:numId w:val="1"/>
      </w:numPr>
      <w:spacing w:before="480" w:after="24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
    <w:unhideWhenUsed/>
    <w:qFormat/>
    <w:rsid w:val="008D14CF"/>
    <w:pPr>
      <w:keepNext/>
      <w:keepLines/>
      <w:spacing w:before="240"/>
      <w:outlineLvl w:val="1"/>
    </w:pPr>
    <w:rPr>
      <w:rFonts w:ascii="Cambria" w:eastAsia="Times New Roman" w:hAnsi="Cambria"/>
      <w:b/>
      <w:bCs/>
      <w:color w:val="4F81BD"/>
      <w:sz w:val="26"/>
      <w:szCs w:val="26"/>
    </w:rPr>
  </w:style>
  <w:style w:type="paragraph" w:styleId="Balk3">
    <w:name w:val="heading 3"/>
    <w:basedOn w:val="Normal"/>
    <w:next w:val="Normal"/>
    <w:link w:val="Balk3Char"/>
    <w:uiPriority w:val="9"/>
    <w:unhideWhenUsed/>
    <w:qFormat/>
    <w:rsid w:val="008D14CF"/>
    <w:pPr>
      <w:keepNext/>
      <w:keepLines/>
      <w:spacing w:before="200"/>
      <w:outlineLvl w:val="2"/>
    </w:pPr>
    <w:rPr>
      <w:rFonts w:ascii="Cambria" w:eastAsia="Times New Roman" w:hAnsi="Cambria"/>
      <w:b/>
      <w:bCs/>
      <w:color w:val="4F81BD"/>
      <w:lang w:eastAsia="tr-TR"/>
    </w:rPr>
  </w:style>
  <w:style w:type="paragraph" w:styleId="Balk4">
    <w:name w:val="heading 4"/>
    <w:basedOn w:val="Normal"/>
    <w:next w:val="Normal"/>
    <w:link w:val="Balk4Char"/>
    <w:uiPriority w:val="9"/>
    <w:unhideWhenUsed/>
    <w:qFormat/>
    <w:rsid w:val="008D14CF"/>
    <w:pPr>
      <w:keepNext/>
      <w:keepLines/>
      <w:spacing w:before="120"/>
      <w:outlineLvl w:val="3"/>
    </w:pPr>
    <w:rPr>
      <w:rFonts w:ascii="Cambria" w:eastAsia="Times New Roman" w:hAnsi="Cambria"/>
      <w:i/>
      <w:iCs/>
      <w:color w:val="365F91"/>
      <w:lang w:eastAsia="ko-KR"/>
    </w:rPr>
  </w:style>
  <w:style w:type="paragraph" w:styleId="Balk5">
    <w:name w:val="heading 5"/>
    <w:basedOn w:val="Normal"/>
    <w:next w:val="Normal"/>
    <w:link w:val="Balk5Char"/>
    <w:uiPriority w:val="9"/>
    <w:unhideWhenUsed/>
    <w:qFormat/>
    <w:rsid w:val="008D14CF"/>
    <w:pPr>
      <w:keepNext/>
      <w:keepLines/>
      <w:spacing w:before="40" w:after="0"/>
      <w:outlineLvl w:val="4"/>
    </w:pPr>
    <w:rPr>
      <w:rFonts w:ascii="Cambria" w:eastAsia="Times New Roman" w:hAnsi="Cambria"/>
      <w:color w:val="365F9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8D14CF"/>
    <w:rPr>
      <w:rFonts w:ascii="Cambria" w:eastAsia="Times New Roman" w:hAnsi="Cambria" w:cs="Times New Roman"/>
      <w:b/>
      <w:bCs/>
      <w:color w:val="365F91"/>
      <w:sz w:val="28"/>
      <w:szCs w:val="28"/>
      <w:lang w:eastAsia="en-US"/>
    </w:rPr>
  </w:style>
  <w:style w:type="character" w:customStyle="1" w:styleId="Balk2Char">
    <w:name w:val="Başlık 2 Char"/>
    <w:link w:val="Balk2"/>
    <w:uiPriority w:val="9"/>
    <w:rsid w:val="008D14CF"/>
    <w:rPr>
      <w:rFonts w:ascii="Cambria" w:eastAsia="Times New Roman" w:hAnsi="Cambria" w:cs="Times New Roman"/>
      <w:b/>
      <w:bCs/>
      <w:color w:val="4F81BD"/>
      <w:sz w:val="26"/>
      <w:szCs w:val="26"/>
      <w:lang w:eastAsia="en-US"/>
    </w:rPr>
  </w:style>
  <w:style w:type="character" w:customStyle="1" w:styleId="Balk3Char">
    <w:name w:val="Başlık 3 Char"/>
    <w:link w:val="Balk3"/>
    <w:uiPriority w:val="9"/>
    <w:rsid w:val="008D14CF"/>
    <w:rPr>
      <w:rFonts w:ascii="Cambria" w:eastAsia="Times New Roman" w:hAnsi="Cambria" w:cs="Times New Roman"/>
      <w:b/>
      <w:bCs/>
      <w:color w:val="4F81BD"/>
      <w:sz w:val="24"/>
      <w:lang w:eastAsia="tr-TR"/>
    </w:rPr>
  </w:style>
  <w:style w:type="character" w:customStyle="1" w:styleId="Balk4Char">
    <w:name w:val="Başlık 4 Char"/>
    <w:link w:val="Balk4"/>
    <w:uiPriority w:val="9"/>
    <w:rsid w:val="008D14CF"/>
    <w:rPr>
      <w:rFonts w:ascii="Cambria" w:eastAsia="Times New Roman" w:hAnsi="Cambria" w:cs="Times New Roman"/>
      <w:i/>
      <w:iCs/>
      <w:color w:val="365F91"/>
      <w:sz w:val="24"/>
      <w:lang w:eastAsia="ko-KR"/>
    </w:rPr>
  </w:style>
  <w:style w:type="character" w:customStyle="1" w:styleId="Balk5Char">
    <w:name w:val="Başlık 5 Char"/>
    <w:link w:val="Balk5"/>
    <w:uiPriority w:val="9"/>
    <w:rsid w:val="008D14CF"/>
    <w:rPr>
      <w:rFonts w:ascii="Cambria" w:eastAsia="Times New Roman" w:hAnsi="Cambria" w:cs="Times New Roman"/>
      <w:color w:val="365F91"/>
      <w:sz w:val="24"/>
    </w:rPr>
  </w:style>
  <w:style w:type="paragraph" w:styleId="ListeParagraf">
    <w:name w:val="List Paragraph"/>
    <w:aliases w:val="Bullet Points"/>
    <w:basedOn w:val="Normal"/>
    <w:link w:val="ListeParagrafChar"/>
    <w:uiPriority w:val="34"/>
    <w:qFormat/>
    <w:rsid w:val="008D14CF"/>
    <w:pPr>
      <w:ind w:left="720"/>
      <w:contextualSpacing/>
    </w:pPr>
  </w:style>
  <w:style w:type="paragraph" w:styleId="DipnotMetni">
    <w:name w:val="footnote text"/>
    <w:basedOn w:val="Normal"/>
    <w:link w:val="DipnotMetniChar"/>
    <w:uiPriority w:val="99"/>
    <w:unhideWhenUsed/>
    <w:rsid w:val="008D14CF"/>
    <w:pPr>
      <w:spacing w:after="0"/>
    </w:pPr>
    <w:rPr>
      <w:sz w:val="20"/>
      <w:szCs w:val="20"/>
    </w:rPr>
  </w:style>
  <w:style w:type="character" w:customStyle="1" w:styleId="DipnotMetniChar">
    <w:name w:val="Dipnot Metni Char"/>
    <w:link w:val="DipnotMetni"/>
    <w:uiPriority w:val="99"/>
    <w:rsid w:val="008D14CF"/>
    <w:rPr>
      <w:rFonts w:ascii="Times New Roman" w:hAnsi="Times New Roman" w:cs="Times New Roman"/>
      <w:sz w:val="20"/>
      <w:szCs w:val="20"/>
    </w:rPr>
  </w:style>
  <w:style w:type="character" w:styleId="DipnotBavurusu">
    <w:name w:val="footnote reference"/>
    <w:uiPriority w:val="99"/>
    <w:unhideWhenUsed/>
    <w:rsid w:val="008D14CF"/>
    <w:rPr>
      <w:vertAlign w:val="superscript"/>
    </w:rPr>
  </w:style>
  <w:style w:type="paragraph" w:styleId="AklamaMetni">
    <w:name w:val="annotation text"/>
    <w:basedOn w:val="Normal"/>
    <w:link w:val="AklamaMetniChar"/>
    <w:rsid w:val="008D14CF"/>
    <w:pPr>
      <w:widowControl w:val="0"/>
      <w:suppressAutoHyphens/>
      <w:autoSpaceDE w:val="0"/>
      <w:autoSpaceDN w:val="0"/>
      <w:adjustRightInd w:val="0"/>
      <w:textAlignment w:val="baseline"/>
    </w:pPr>
    <w:rPr>
      <w:rFonts w:ascii="Calibri" w:hAnsi="Calibri"/>
      <w:sz w:val="20"/>
      <w:szCs w:val="20"/>
    </w:rPr>
  </w:style>
  <w:style w:type="character" w:customStyle="1" w:styleId="AklamaMetniChar">
    <w:name w:val="Açıklama Metni Char"/>
    <w:link w:val="AklamaMetni"/>
    <w:rsid w:val="008D14CF"/>
    <w:rPr>
      <w:rFonts w:ascii="Calibri" w:eastAsia="Calibri" w:hAnsi="Calibri" w:cs="Times New Roman"/>
      <w:sz w:val="20"/>
      <w:szCs w:val="20"/>
    </w:rPr>
  </w:style>
  <w:style w:type="character" w:styleId="AklamaBavurusu">
    <w:name w:val="annotation reference"/>
    <w:uiPriority w:val="99"/>
    <w:semiHidden/>
    <w:unhideWhenUsed/>
    <w:rsid w:val="008D14CF"/>
    <w:rPr>
      <w:sz w:val="16"/>
      <w:szCs w:val="16"/>
    </w:rPr>
  </w:style>
  <w:style w:type="paragraph" w:styleId="BalonMetni">
    <w:name w:val="Balloon Text"/>
    <w:basedOn w:val="Normal"/>
    <w:link w:val="BalonMetniChar"/>
    <w:uiPriority w:val="99"/>
    <w:semiHidden/>
    <w:unhideWhenUsed/>
    <w:rsid w:val="008D14CF"/>
    <w:pPr>
      <w:spacing w:after="0"/>
    </w:pPr>
    <w:rPr>
      <w:rFonts w:ascii="Tahoma" w:hAnsi="Tahoma" w:cs="Tahoma"/>
      <w:sz w:val="16"/>
      <w:szCs w:val="16"/>
    </w:rPr>
  </w:style>
  <w:style w:type="character" w:customStyle="1" w:styleId="BalonMetniChar">
    <w:name w:val="Balon Metni Char"/>
    <w:link w:val="BalonMetni"/>
    <w:uiPriority w:val="99"/>
    <w:semiHidden/>
    <w:rsid w:val="008D14CF"/>
    <w:rPr>
      <w:rFonts w:ascii="Tahoma" w:hAnsi="Tahoma" w:cs="Tahoma"/>
      <w:sz w:val="16"/>
      <w:szCs w:val="16"/>
    </w:rPr>
  </w:style>
  <w:style w:type="character" w:customStyle="1" w:styleId="ListeParagrafChar">
    <w:name w:val="Liste Paragraf Char"/>
    <w:aliases w:val="Bullet Points Char"/>
    <w:link w:val="ListeParagraf"/>
    <w:uiPriority w:val="34"/>
    <w:rsid w:val="008D14CF"/>
    <w:rPr>
      <w:rFonts w:ascii="Times New Roman" w:hAnsi="Times New Roman" w:cs="Times New Roman"/>
      <w:sz w:val="24"/>
    </w:rPr>
  </w:style>
  <w:style w:type="paragraph" w:styleId="TBal">
    <w:name w:val="TOC Heading"/>
    <w:basedOn w:val="Balk1"/>
    <w:next w:val="Normal"/>
    <w:uiPriority w:val="39"/>
    <w:unhideWhenUsed/>
    <w:qFormat/>
    <w:rsid w:val="008D14CF"/>
    <w:pPr>
      <w:spacing w:after="0" w:line="276" w:lineRule="auto"/>
      <w:jc w:val="left"/>
      <w:outlineLvl w:val="9"/>
    </w:pPr>
    <w:rPr>
      <w:lang w:val="en-US" w:eastAsia="ja-JP"/>
    </w:rPr>
  </w:style>
  <w:style w:type="paragraph" w:styleId="T1">
    <w:name w:val="toc 1"/>
    <w:basedOn w:val="Normal"/>
    <w:next w:val="Normal"/>
    <w:autoRedefine/>
    <w:uiPriority w:val="39"/>
    <w:unhideWhenUsed/>
    <w:rsid w:val="00150E03"/>
    <w:pPr>
      <w:tabs>
        <w:tab w:val="left" w:pos="426"/>
        <w:tab w:val="right" w:leader="dot" w:pos="9062"/>
      </w:tabs>
      <w:spacing w:after="100"/>
    </w:pPr>
    <w:rPr>
      <w:rFonts w:ascii="Cambria" w:eastAsia="Times New Roman" w:hAnsi="Cambria"/>
      <w:b/>
      <w:noProof/>
    </w:rPr>
  </w:style>
  <w:style w:type="paragraph" w:styleId="T2">
    <w:name w:val="toc 2"/>
    <w:basedOn w:val="Normal"/>
    <w:next w:val="Normal"/>
    <w:autoRedefine/>
    <w:uiPriority w:val="39"/>
    <w:unhideWhenUsed/>
    <w:rsid w:val="00BC6229"/>
    <w:pPr>
      <w:tabs>
        <w:tab w:val="left" w:pos="709"/>
        <w:tab w:val="right" w:leader="dot" w:pos="9062"/>
      </w:tabs>
      <w:spacing w:after="100"/>
      <w:ind w:left="240"/>
    </w:pPr>
  </w:style>
  <w:style w:type="paragraph" w:styleId="T3">
    <w:name w:val="toc 3"/>
    <w:basedOn w:val="Normal"/>
    <w:next w:val="Normal"/>
    <w:autoRedefine/>
    <w:uiPriority w:val="39"/>
    <w:unhideWhenUsed/>
    <w:rsid w:val="008D14CF"/>
    <w:pPr>
      <w:spacing w:after="100"/>
      <w:ind w:left="480"/>
    </w:pPr>
  </w:style>
  <w:style w:type="character" w:styleId="Kpr">
    <w:name w:val="Hyperlink"/>
    <w:uiPriority w:val="99"/>
    <w:unhideWhenUsed/>
    <w:rsid w:val="008D14CF"/>
    <w:rPr>
      <w:color w:val="0000FF"/>
      <w:u w:val="single"/>
    </w:rPr>
  </w:style>
  <w:style w:type="paragraph" w:styleId="AklamaKonusu">
    <w:name w:val="annotation subject"/>
    <w:basedOn w:val="AklamaMetni"/>
    <w:next w:val="AklamaMetni"/>
    <w:link w:val="AklamaKonusuChar"/>
    <w:uiPriority w:val="99"/>
    <w:semiHidden/>
    <w:unhideWhenUsed/>
    <w:rsid w:val="008D14CF"/>
    <w:pPr>
      <w:widowControl/>
      <w:suppressAutoHyphens w:val="0"/>
      <w:autoSpaceDE/>
      <w:autoSpaceDN/>
      <w:adjustRightInd/>
      <w:textAlignment w:val="auto"/>
    </w:pPr>
    <w:rPr>
      <w:rFonts w:ascii="Times New Roman" w:hAnsi="Times New Roman"/>
      <w:b/>
      <w:bCs/>
    </w:rPr>
  </w:style>
  <w:style w:type="character" w:customStyle="1" w:styleId="AklamaKonusuChar">
    <w:name w:val="Açıklama Konusu Char"/>
    <w:link w:val="AklamaKonusu"/>
    <w:uiPriority w:val="99"/>
    <w:semiHidden/>
    <w:rsid w:val="008D14CF"/>
    <w:rPr>
      <w:rFonts w:ascii="Times New Roman" w:eastAsia="Calibri" w:hAnsi="Times New Roman" w:cs="Times New Roman"/>
      <w:b/>
      <w:bCs/>
      <w:sz w:val="20"/>
      <w:szCs w:val="20"/>
    </w:rPr>
  </w:style>
  <w:style w:type="paragraph" w:styleId="ResimYazs">
    <w:name w:val="caption"/>
    <w:basedOn w:val="Normal"/>
    <w:next w:val="Normal"/>
    <w:uiPriority w:val="35"/>
    <w:unhideWhenUsed/>
    <w:qFormat/>
    <w:rsid w:val="008D14CF"/>
    <w:pPr>
      <w:spacing w:after="200"/>
    </w:pPr>
    <w:rPr>
      <w:b/>
      <w:bCs/>
      <w:color w:val="4F81BD"/>
      <w:sz w:val="18"/>
      <w:szCs w:val="18"/>
    </w:rPr>
  </w:style>
  <w:style w:type="paragraph" w:styleId="SonnotMetni">
    <w:name w:val="endnote text"/>
    <w:basedOn w:val="Normal"/>
    <w:link w:val="SonnotMetniChar"/>
    <w:uiPriority w:val="99"/>
    <w:semiHidden/>
    <w:unhideWhenUsed/>
    <w:rsid w:val="008D14CF"/>
    <w:pPr>
      <w:spacing w:after="0"/>
    </w:pPr>
    <w:rPr>
      <w:sz w:val="20"/>
      <w:szCs w:val="20"/>
    </w:rPr>
  </w:style>
  <w:style w:type="character" w:customStyle="1" w:styleId="SonnotMetniChar">
    <w:name w:val="Sonnot Metni Char"/>
    <w:link w:val="SonnotMetni"/>
    <w:uiPriority w:val="99"/>
    <w:semiHidden/>
    <w:rsid w:val="008D14CF"/>
    <w:rPr>
      <w:rFonts w:ascii="Times New Roman" w:hAnsi="Times New Roman" w:cs="Times New Roman"/>
      <w:sz w:val="20"/>
      <w:szCs w:val="20"/>
    </w:rPr>
  </w:style>
  <w:style w:type="character" w:styleId="SonnotBavurusu">
    <w:name w:val="endnote reference"/>
    <w:uiPriority w:val="99"/>
    <w:semiHidden/>
    <w:unhideWhenUsed/>
    <w:rsid w:val="008D14CF"/>
    <w:rPr>
      <w:vertAlign w:val="superscript"/>
    </w:rPr>
  </w:style>
  <w:style w:type="table" w:styleId="TabloKlavuzu">
    <w:name w:val="Table Grid"/>
    <w:basedOn w:val="NormalTablo"/>
    <w:uiPriority w:val="59"/>
    <w:rsid w:val="008D1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D14CF"/>
    <w:pPr>
      <w:spacing w:after="0"/>
    </w:pPr>
  </w:style>
  <w:style w:type="character" w:customStyle="1" w:styleId="Fuentedeprrafopredeter">
    <w:name w:val="Fuente de párrafo predeter."/>
    <w:rsid w:val="008D14CF"/>
  </w:style>
  <w:style w:type="paragraph" w:customStyle="1" w:styleId="Prrafodelista">
    <w:name w:val="Párrafo de lista"/>
    <w:basedOn w:val="Normal"/>
    <w:rsid w:val="008D14CF"/>
    <w:pPr>
      <w:widowControl w:val="0"/>
      <w:suppressAutoHyphens/>
      <w:autoSpaceDE w:val="0"/>
      <w:autoSpaceDN w:val="0"/>
      <w:adjustRightInd w:val="0"/>
      <w:spacing w:after="200" w:line="276" w:lineRule="auto"/>
      <w:ind w:left="720"/>
      <w:textAlignment w:val="baseline"/>
    </w:pPr>
    <w:rPr>
      <w:rFonts w:ascii="Calibri" w:hAnsi="Calibri"/>
      <w:sz w:val="22"/>
    </w:rPr>
  </w:style>
  <w:style w:type="paragraph" w:styleId="stBilgi">
    <w:name w:val="header"/>
    <w:basedOn w:val="Normal"/>
    <w:link w:val="stBilgiChar"/>
    <w:uiPriority w:val="99"/>
    <w:unhideWhenUsed/>
    <w:rsid w:val="008D14CF"/>
    <w:pPr>
      <w:tabs>
        <w:tab w:val="center" w:pos="4536"/>
        <w:tab w:val="right" w:pos="9072"/>
      </w:tabs>
      <w:spacing w:after="0"/>
    </w:pPr>
  </w:style>
  <w:style w:type="character" w:customStyle="1" w:styleId="stBilgiChar">
    <w:name w:val="Üst Bilgi Char"/>
    <w:link w:val="stBilgi"/>
    <w:uiPriority w:val="99"/>
    <w:rsid w:val="008D14CF"/>
    <w:rPr>
      <w:rFonts w:ascii="Times New Roman" w:hAnsi="Times New Roman" w:cs="Times New Roman"/>
      <w:sz w:val="24"/>
    </w:rPr>
  </w:style>
  <w:style w:type="paragraph" w:styleId="AltBilgi">
    <w:name w:val="footer"/>
    <w:basedOn w:val="Normal"/>
    <w:link w:val="AltBilgiChar"/>
    <w:uiPriority w:val="99"/>
    <w:unhideWhenUsed/>
    <w:rsid w:val="008D14CF"/>
    <w:pPr>
      <w:tabs>
        <w:tab w:val="center" w:pos="4536"/>
        <w:tab w:val="right" w:pos="9072"/>
      </w:tabs>
      <w:spacing w:after="0"/>
    </w:pPr>
  </w:style>
  <w:style w:type="character" w:customStyle="1" w:styleId="AltBilgiChar">
    <w:name w:val="Alt Bilgi Char"/>
    <w:link w:val="AltBilgi"/>
    <w:uiPriority w:val="99"/>
    <w:rsid w:val="008D14CF"/>
    <w:rPr>
      <w:rFonts w:ascii="Times New Roman" w:hAnsi="Times New Roman" w:cs="Times New Roman"/>
      <w:sz w:val="24"/>
    </w:rPr>
  </w:style>
  <w:style w:type="paragraph" w:customStyle="1" w:styleId="Stil5">
    <w:name w:val="Stil5"/>
    <w:basedOn w:val="ListeParagraf"/>
    <w:link w:val="Stil5Char"/>
    <w:qFormat/>
    <w:rsid w:val="008D14CF"/>
    <w:pPr>
      <w:spacing w:before="120"/>
      <w:ind w:left="0"/>
      <w:contextualSpacing w:val="0"/>
    </w:pPr>
    <w:rPr>
      <w:szCs w:val="24"/>
    </w:rPr>
  </w:style>
  <w:style w:type="character" w:customStyle="1" w:styleId="Stil5Char">
    <w:name w:val="Stil5 Char"/>
    <w:link w:val="Stil5"/>
    <w:rsid w:val="008D14CF"/>
    <w:rPr>
      <w:rFonts w:ascii="Times New Roman" w:hAnsi="Times New Roman" w:cs="Times New Roman"/>
      <w:sz w:val="24"/>
      <w:szCs w:val="24"/>
    </w:rPr>
  </w:style>
  <w:style w:type="paragraph" w:styleId="Dzeltme">
    <w:name w:val="Revision"/>
    <w:hidden/>
    <w:uiPriority w:val="99"/>
    <w:semiHidden/>
    <w:rsid w:val="008D14CF"/>
    <w:rPr>
      <w:rFonts w:ascii="Times New Roman" w:hAnsi="Times New Roman" w:cs="Times New Roman"/>
      <w:sz w:val="24"/>
      <w:szCs w:val="22"/>
      <w:lang w:eastAsia="en-US"/>
    </w:rPr>
  </w:style>
  <w:style w:type="character" w:styleId="SayfaNumaras">
    <w:name w:val="page number"/>
    <w:basedOn w:val="VarsaylanParagrafYazTipi"/>
    <w:uiPriority w:val="99"/>
    <w:semiHidden/>
    <w:unhideWhenUsed/>
    <w:rsid w:val="008D14CF"/>
  </w:style>
  <w:style w:type="table" w:styleId="OrtaKlavuz3-Vurgu1">
    <w:name w:val="Medium Grid 3 Accent 1"/>
    <w:basedOn w:val="NormalTablo"/>
    <w:uiPriority w:val="69"/>
    <w:rsid w:val="008D14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NormalWeb">
    <w:name w:val="Normal (Web)"/>
    <w:basedOn w:val="Normal"/>
    <w:uiPriority w:val="99"/>
    <w:rsid w:val="008D14CF"/>
    <w:pPr>
      <w:spacing w:before="100" w:beforeAutospacing="1" w:after="100" w:afterAutospacing="1"/>
      <w:jc w:val="left"/>
    </w:pPr>
    <w:rPr>
      <w:rFonts w:eastAsia="Batang"/>
      <w:szCs w:val="24"/>
      <w:lang w:eastAsia="ko-KR"/>
    </w:rPr>
  </w:style>
  <w:style w:type="paragraph" w:customStyle="1" w:styleId="Listeafsnit">
    <w:name w:val="Listeafsnit"/>
    <w:basedOn w:val="Normal"/>
    <w:uiPriority w:val="34"/>
    <w:qFormat/>
    <w:rsid w:val="008D14CF"/>
    <w:pPr>
      <w:tabs>
        <w:tab w:val="left" w:pos="567"/>
      </w:tabs>
      <w:spacing w:after="0" w:line="280" w:lineRule="atLeast"/>
      <w:ind w:left="720"/>
      <w:contextualSpacing/>
      <w:jc w:val="left"/>
    </w:pPr>
    <w:rPr>
      <w:rFonts w:ascii="Arial" w:eastAsia="Times New Roman" w:hAnsi="Arial"/>
      <w:sz w:val="22"/>
      <w:szCs w:val="20"/>
      <w:lang w:val="da-DK" w:eastAsia="da-DK"/>
    </w:rPr>
  </w:style>
  <w:style w:type="paragraph" w:styleId="Altyaz">
    <w:name w:val="Subtitle"/>
    <w:basedOn w:val="Normal"/>
    <w:next w:val="Normal"/>
    <w:link w:val="AltyazChar"/>
    <w:uiPriority w:val="11"/>
    <w:qFormat/>
    <w:rsid w:val="008D14CF"/>
    <w:pPr>
      <w:numPr>
        <w:ilvl w:val="1"/>
      </w:numPr>
      <w:spacing w:after="200" w:line="276" w:lineRule="auto"/>
      <w:jc w:val="left"/>
    </w:pPr>
    <w:rPr>
      <w:rFonts w:ascii="Cambria" w:eastAsia="Times New Roman" w:hAnsi="Cambria"/>
      <w:i/>
      <w:iCs/>
      <w:color w:val="4F81BD"/>
      <w:spacing w:val="15"/>
      <w:szCs w:val="24"/>
      <w:lang w:val="en-US"/>
    </w:rPr>
  </w:style>
  <w:style w:type="character" w:customStyle="1" w:styleId="AltyazChar">
    <w:name w:val="Altyazı Char"/>
    <w:link w:val="Altyaz"/>
    <w:uiPriority w:val="11"/>
    <w:rsid w:val="008D14CF"/>
    <w:rPr>
      <w:rFonts w:ascii="Cambria" w:eastAsia="Times New Roman" w:hAnsi="Cambria" w:cs="Times New Roman"/>
      <w:i/>
      <w:iCs/>
      <w:color w:val="4F81BD"/>
      <w:spacing w:val="15"/>
      <w:sz w:val="24"/>
      <w:szCs w:val="24"/>
      <w:lang w:val="en-US"/>
    </w:rPr>
  </w:style>
  <w:style w:type="table" w:customStyle="1" w:styleId="TableGrid2">
    <w:name w:val="Table Grid2"/>
    <w:basedOn w:val="NormalTablo"/>
    <w:next w:val="TabloKlavuzu"/>
    <w:uiPriority w:val="59"/>
    <w:rsid w:val="008D14C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8D1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1">
    <w:name w:val="Orta Kılavuz 3 - Vurgu 11"/>
    <w:basedOn w:val="NormalTablo"/>
    <w:next w:val="OrtaKlavuz3-Vurgu1"/>
    <w:uiPriority w:val="69"/>
    <w:rsid w:val="008D14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ListeYok1">
    <w:name w:val="Liste Yok1"/>
    <w:next w:val="ListeYok"/>
    <w:uiPriority w:val="99"/>
    <w:semiHidden/>
    <w:unhideWhenUsed/>
    <w:rsid w:val="00C474AC"/>
  </w:style>
  <w:style w:type="table" w:customStyle="1" w:styleId="TabloKlavuzu2">
    <w:name w:val="Tablo Kılavuzu2"/>
    <w:basedOn w:val="NormalTablo"/>
    <w:next w:val="TabloKlavuzu"/>
    <w:uiPriority w:val="59"/>
    <w:rsid w:val="00C474A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21">
    <w:name w:val="Açık Liste - Vurgu 21"/>
    <w:basedOn w:val="NormalTablo"/>
    <w:next w:val="AkListe-Vurgu2"/>
    <w:uiPriority w:val="61"/>
    <w:rsid w:val="00C474AC"/>
    <w:rPr>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AkListe-Vurgu2">
    <w:name w:val="Light List Accent 2"/>
    <w:basedOn w:val="NormalTablo"/>
    <w:uiPriority w:val="61"/>
    <w:rsid w:val="00C474A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ekilBal">
    <w:name w:val="Şekil Başlığı"/>
    <w:basedOn w:val="Normal"/>
    <w:rsid w:val="009F0FCA"/>
    <w:pPr>
      <w:spacing w:before="60" w:after="240" w:line="312" w:lineRule="exact"/>
      <w:jc w:val="left"/>
    </w:pPr>
    <w:rPr>
      <w:rFonts w:ascii="Tahoma" w:eastAsia="Batang" w:hAnsi="Tahoma"/>
      <w:b/>
      <w:color w:val="008080"/>
      <w:sz w:val="22"/>
      <w:szCs w:val="24"/>
      <w:lang w:eastAsia="ko-KR"/>
    </w:rPr>
  </w:style>
  <w:style w:type="table" w:styleId="OrtaGlgeleme2-Vurgu4">
    <w:name w:val="Medium Shading 2 Accent 4"/>
    <w:basedOn w:val="NormalTablo"/>
    <w:uiPriority w:val="64"/>
    <w:rsid w:val="005949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nkliListe-Vurgu5">
    <w:name w:val="Colorful List Accent 5"/>
    <w:basedOn w:val="NormalTablo"/>
    <w:uiPriority w:val="72"/>
    <w:rsid w:val="0059498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styleId="zlenenKpr">
    <w:name w:val="FollowedHyperlink"/>
    <w:uiPriority w:val="99"/>
    <w:semiHidden/>
    <w:unhideWhenUsed/>
    <w:rsid w:val="00B932CC"/>
    <w:rPr>
      <w:color w:val="800080"/>
      <w:u w:val="single"/>
    </w:rPr>
  </w:style>
  <w:style w:type="paragraph" w:customStyle="1" w:styleId="Default">
    <w:name w:val="Default"/>
    <w:rsid w:val="002D7730"/>
    <w:pPr>
      <w:autoSpaceDE w:val="0"/>
      <w:autoSpaceDN w:val="0"/>
      <w:adjustRightInd w:val="0"/>
    </w:pPr>
    <w:rPr>
      <w:rFonts w:ascii="Times New Roman" w:hAnsi="Times New Roman" w:cs="Times New Roman"/>
      <w:color w:val="000000"/>
      <w:sz w:val="24"/>
      <w:szCs w:val="24"/>
    </w:rPr>
  </w:style>
  <w:style w:type="paragraph" w:styleId="AralkYok">
    <w:name w:val="No Spacing"/>
    <w:uiPriority w:val="1"/>
    <w:qFormat/>
    <w:rsid w:val="00352BE6"/>
    <w:pPr>
      <w:jc w:val="both"/>
    </w:pPr>
    <w:rPr>
      <w:rFonts w:ascii="Times New Roman" w:hAnsi="Times New Roman" w:cs="Times New Roman"/>
      <w:sz w:val="24"/>
      <w:szCs w:val="22"/>
      <w:lang w:eastAsia="en-US"/>
    </w:rPr>
  </w:style>
  <w:style w:type="table" w:customStyle="1" w:styleId="GridTable2-Accent11">
    <w:name w:val="Grid Table 2 - Accent 11"/>
    <w:basedOn w:val="NormalTablo"/>
    <w:uiPriority w:val="47"/>
    <w:rsid w:val="008F2EEB"/>
    <w:rPr>
      <w:rFonts w:asciiTheme="minorHAnsi" w:eastAsiaTheme="minorEastAsia" w:hAnsiTheme="minorHAnsi" w:cstheme="minorBidi"/>
      <w:sz w:val="24"/>
      <w:szCs w:val="24"/>
      <w:lang w:val="en-US"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oKlavuzu3">
    <w:name w:val="Tablo Kılavuzu3"/>
    <w:basedOn w:val="NormalTablo"/>
    <w:next w:val="TabloKlavuzu"/>
    <w:uiPriority w:val="59"/>
    <w:rsid w:val="00386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532C9C"/>
    <w:rPr>
      <w:rFonts w:ascii="Calibri" w:hAnsi="Calibri" w:cs="Calibri" w:hint="default"/>
      <w:b/>
      <w:bCs/>
      <w:i w:val="0"/>
      <w:iCs w:val="0"/>
      <w:color w:val="000000"/>
      <w:sz w:val="22"/>
      <w:szCs w:val="22"/>
    </w:rPr>
  </w:style>
  <w:style w:type="character" w:styleId="Gl">
    <w:name w:val="Strong"/>
    <w:basedOn w:val="VarsaylanParagrafYazTipi"/>
    <w:uiPriority w:val="22"/>
    <w:qFormat/>
    <w:rsid w:val="00AE6F4B"/>
    <w:rPr>
      <w:b/>
      <w:bCs/>
    </w:rPr>
  </w:style>
  <w:style w:type="character" w:customStyle="1" w:styleId="fontstyle21">
    <w:name w:val="fontstyle21"/>
    <w:basedOn w:val="VarsaylanParagrafYazTipi"/>
    <w:rsid w:val="001D4F97"/>
    <w:rPr>
      <w:rFonts w:ascii="TimesNewRomanPS-BoldMT" w:hAnsi="TimesNewRomanPS-BoldMT" w:hint="default"/>
      <w:b/>
      <w:bCs/>
      <w:i w:val="0"/>
      <w:iCs w:val="0"/>
      <w:color w:val="000000"/>
      <w:sz w:val="24"/>
      <w:szCs w:val="24"/>
    </w:rPr>
  </w:style>
  <w:style w:type="paragraph" w:customStyle="1" w:styleId="Style30">
    <w:name w:val="Style30"/>
    <w:basedOn w:val="Normal"/>
    <w:uiPriority w:val="99"/>
    <w:rsid w:val="001E3608"/>
    <w:pPr>
      <w:widowControl w:val="0"/>
      <w:autoSpaceDE w:val="0"/>
      <w:autoSpaceDN w:val="0"/>
      <w:adjustRightInd w:val="0"/>
      <w:spacing w:after="0" w:line="415" w:lineRule="exact"/>
      <w:ind w:firstLine="312"/>
      <w:jc w:val="left"/>
    </w:pPr>
    <w:rPr>
      <w:rFonts w:eastAsiaTheme="minorEastAsia"/>
      <w:szCs w:val="24"/>
      <w:lang w:eastAsia="tr-TR"/>
    </w:rPr>
  </w:style>
  <w:style w:type="character" w:customStyle="1" w:styleId="FontStyle80">
    <w:name w:val="Font Style80"/>
    <w:basedOn w:val="VarsaylanParagrafYazTipi"/>
    <w:uiPriority w:val="99"/>
    <w:rsid w:val="001E360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998">
      <w:bodyDiv w:val="1"/>
      <w:marLeft w:val="0"/>
      <w:marRight w:val="0"/>
      <w:marTop w:val="0"/>
      <w:marBottom w:val="0"/>
      <w:divBdr>
        <w:top w:val="none" w:sz="0" w:space="0" w:color="auto"/>
        <w:left w:val="none" w:sz="0" w:space="0" w:color="auto"/>
        <w:bottom w:val="none" w:sz="0" w:space="0" w:color="auto"/>
        <w:right w:val="none" w:sz="0" w:space="0" w:color="auto"/>
      </w:divBdr>
      <w:divsChild>
        <w:div w:id="1606964236">
          <w:marLeft w:val="547"/>
          <w:marRight w:val="0"/>
          <w:marTop w:val="0"/>
          <w:marBottom w:val="0"/>
          <w:divBdr>
            <w:top w:val="none" w:sz="0" w:space="0" w:color="auto"/>
            <w:left w:val="none" w:sz="0" w:space="0" w:color="auto"/>
            <w:bottom w:val="none" w:sz="0" w:space="0" w:color="auto"/>
            <w:right w:val="none" w:sz="0" w:space="0" w:color="auto"/>
          </w:divBdr>
        </w:div>
      </w:divsChild>
    </w:div>
    <w:div w:id="16853946">
      <w:bodyDiv w:val="1"/>
      <w:marLeft w:val="0"/>
      <w:marRight w:val="0"/>
      <w:marTop w:val="0"/>
      <w:marBottom w:val="0"/>
      <w:divBdr>
        <w:top w:val="none" w:sz="0" w:space="0" w:color="auto"/>
        <w:left w:val="none" w:sz="0" w:space="0" w:color="auto"/>
        <w:bottom w:val="none" w:sz="0" w:space="0" w:color="auto"/>
        <w:right w:val="none" w:sz="0" w:space="0" w:color="auto"/>
      </w:divBdr>
    </w:div>
    <w:div w:id="18746238">
      <w:bodyDiv w:val="1"/>
      <w:marLeft w:val="0"/>
      <w:marRight w:val="0"/>
      <w:marTop w:val="0"/>
      <w:marBottom w:val="0"/>
      <w:divBdr>
        <w:top w:val="none" w:sz="0" w:space="0" w:color="auto"/>
        <w:left w:val="none" w:sz="0" w:space="0" w:color="auto"/>
        <w:bottom w:val="none" w:sz="0" w:space="0" w:color="auto"/>
        <w:right w:val="none" w:sz="0" w:space="0" w:color="auto"/>
      </w:divBdr>
    </w:div>
    <w:div w:id="33115596">
      <w:bodyDiv w:val="1"/>
      <w:marLeft w:val="0"/>
      <w:marRight w:val="0"/>
      <w:marTop w:val="0"/>
      <w:marBottom w:val="0"/>
      <w:divBdr>
        <w:top w:val="none" w:sz="0" w:space="0" w:color="auto"/>
        <w:left w:val="none" w:sz="0" w:space="0" w:color="auto"/>
        <w:bottom w:val="none" w:sz="0" w:space="0" w:color="auto"/>
        <w:right w:val="none" w:sz="0" w:space="0" w:color="auto"/>
      </w:divBdr>
    </w:div>
    <w:div w:id="36662515">
      <w:bodyDiv w:val="1"/>
      <w:marLeft w:val="0"/>
      <w:marRight w:val="0"/>
      <w:marTop w:val="0"/>
      <w:marBottom w:val="0"/>
      <w:divBdr>
        <w:top w:val="none" w:sz="0" w:space="0" w:color="auto"/>
        <w:left w:val="none" w:sz="0" w:space="0" w:color="auto"/>
        <w:bottom w:val="none" w:sz="0" w:space="0" w:color="auto"/>
        <w:right w:val="none" w:sz="0" w:space="0" w:color="auto"/>
      </w:divBdr>
      <w:divsChild>
        <w:div w:id="186678421">
          <w:marLeft w:val="547"/>
          <w:marRight w:val="0"/>
          <w:marTop w:val="0"/>
          <w:marBottom w:val="0"/>
          <w:divBdr>
            <w:top w:val="none" w:sz="0" w:space="0" w:color="auto"/>
            <w:left w:val="none" w:sz="0" w:space="0" w:color="auto"/>
            <w:bottom w:val="none" w:sz="0" w:space="0" w:color="auto"/>
            <w:right w:val="none" w:sz="0" w:space="0" w:color="auto"/>
          </w:divBdr>
        </w:div>
        <w:div w:id="756024306">
          <w:marLeft w:val="547"/>
          <w:marRight w:val="0"/>
          <w:marTop w:val="0"/>
          <w:marBottom w:val="0"/>
          <w:divBdr>
            <w:top w:val="none" w:sz="0" w:space="0" w:color="auto"/>
            <w:left w:val="none" w:sz="0" w:space="0" w:color="auto"/>
            <w:bottom w:val="none" w:sz="0" w:space="0" w:color="auto"/>
            <w:right w:val="none" w:sz="0" w:space="0" w:color="auto"/>
          </w:divBdr>
        </w:div>
        <w:div w:id="1122647795">
          <w:marLeft w:val="547"/>
          <w:marRight w:val="0"/>
          <w:marTop w:val="0"/>
          <w:marBottom w:val="0"/>
          <w:divBdr>
            <w:top w:val="none" w:sz="0" w:space="0" w:color="auto"/>
            <w:left w:val="none" w:sz="0" w:space="0" w:color="auto"/>
            <w:bottom w:val="none" w:sz="0" w:space="0" w:color="auto"/>
            <w:right w:val="none" w:sz="0" w:space="0" w:color="auto"/>
          </w:divBdr>
        </w:div>
        <w:div w:id="1304114728">
          <w:marLeft w:val="547"/>
          <w:marRight w:val="0"/>
          <w:marTop w:val="0"/>
          <w:marBottom w:val="0"/>
          <w:divBdr>
            <w:top w:val="none" w:sz="0" w:space="0" w:color="auto"/>
            <w:left w:val="none" w:sz="0" w:space="0" w:color="auto"/>
            <w:bottom w:val="none" w:sz="0" w:space="0" w:color="auto"/>
            <w:right w:val="none" w:sz="0" w:space="0" w:color="auto"/>
          </w:divBdr>
        </w:div>
        <w:div w:id="1381592859">
          <w:marLeft w:val="547"/>
          <w:marRight w:val="0"/>
          <w:marTop w:val="0"/>
          <w:marBottom w:val="0"/>
          <w:divBdr>
            <w:top w:val="none" w:sz="0" w:space="0" w:color="auto"/>
            <w:left w:val="none" w:sz="0" w:space="0" w:color="auto"/>
            <w:bottom w:val="none" w:sz="0" w:space="0" w:color="auto"/>
            <w:right w:val="none" w:sz="0" w:space="0" w:color="auto"/>
          </w:divBdr>
        </w:div>
        <w:div w:id="1759256213">
          <w:marLeft w:val="547"/>
          <w:marRight w:val="0"/>
          <w:marTop w:val="0"/>
          <w:marBottom w:val="0"/>
          <w:divBdr>
            <w:top w:val="none" w:sz="0" w:space="0" w:color="auto"/>
            <w:left w:val="none" w:sz="0" w:space="0" w:color="auto"/>
            <w:bottom w:val="none" w:sz="0" w:space="0" w:color="auto"/>
            <w:right w:val="none" w:sz="0" w:space="0" w:color="auto"/>
          </w:divBdr>
        </w:div>
        <w:div w:id="1850219678">
          <w:marLeft w:val="547"/>
          <w:marRight w:val="0"/>
          <w:marTop w:val="0"/>
          <w:marBottom w:val="0"/>
          <w:divBdr>
            <w:top w:val="none" w:sz="0" w:space="0" w:color="auto"/>
            <w:left w:val="none" w:sz="0" w:space="0" w:color="auto"/>
            <w:bottom w:val="none" w:sz="0" w:space="0" w:color="auto"/>
            <w:right w:val="none" w:sz="0" w:space="0" w:color="auto"/>
          </w:divBdr>
        </w:div>
        <w:div w:id="1997372607">
          <w:marLeft w:val="547"/>
          <w:marRight w:val="0"/>
          <w:marTop w:val="0"/>
          <w:marBottom w:val="0"/>
          <w:divBdr>
            <w:top w:val="none" w:sz="0" w:space="0" w:color="auto"/>
            <w:left w:val="none" w:sz="0" w:space="0" w:color="auto"/>
            <w:bottom w:val="none" w:sz="0" w:space="0" w:color="auto"/>
            <w:right w:val="none" w:sz="0" w:space="0" w:color="auto"/>
          </w:divBdr>
        </w:div>
        <w:div w:id="2066488825">
          <w:marLeft w:val="547"/>
          <w:marRight w:val="0"/>
          <w:marTop w:val="0"/>
          <w:marBottom w:val="0"/>
          <w:divBdr>
            <w:top w:val="none" w:sz="0" w:space="0" w:color="auto"/>
            <w:left w:val="none" w:sz="0" w:space="0" w:color="auto"/>
            <w:bottom w:val="none" w:sz="0" w:space="0" w:color="auto"/>
            <w:right w:val="none" w:sz="0" w:space="0" w:color="auto"/>
          </w:divBdr>
        </w:div>
      </w:divsChild>
    </w:div>
    <w:div w:id="41560327">
      <w:bodyDiv w:val="1"/>
      <w:marLeft w:val="0"/>
      <w:marRight w:val="0"/>
      <w:marTop w:val="0"/>
      <w:marBottom w:val="0"/>
      <w:divBdr>
        <w:top w:val="none" w:sz="0" w:space="0" w:color="auto"/>
        <w:left w:val="none" w:sz="0" w:space="0" w:color="auto"/>
        <w:bottom w:val="none" w:sz="0" w:space="0" w:color="auto"/>
        <w:right w:val="none" w:sz="0" w:space="0" w:color="auto"/>
      </w:divBdr>
    </w:div>
    <w:div w:id="62996261">
      <w:bodyDiv w:val="1"/>
      <w:marLeft w:val="0"/>
      <w:marRight w:val="0"/>
      <w:marTop w:val="0"/>
      <w:marBottom w:val="0"/>
      <w:divBdr>
        <w:top w:val="none" w:sz="0" w:space="0" w:color="auto"/>
        <w:left w:val="none" w:sz="0" w:space="0" w:color="auto"/>
        <w:bottom w:val="none" w:sz="0" w:space="0" w:color="auto"/>
        <w:right w:val="none" w:sz="0" w:space="0" w:color="auto"/>
      </w:divBdr>
    </w:div>
    <w:div w:id="70742553">
      <w:bodyDiv w:val="1"/>
      <w:marLeft w:val="0"/>
      <w:marRight w:val="0"/>
      <w:marTop w:val="0"/>
      <w:marBottom w:val="0"/>
      <w:divBdr>
        <w:top w:val="none" w:sz="0" w:space="0" w:color="auto"/>
        <w:left w:val="none" w:sz="0" w:space="0" w:color="auto"/>
        <w:bottom w:val="none" w:sz="0" w:space="0" w:color="auto"/>
        <w:right w:val="none" w:sz="0" w:space="0" w:color="auto"/>
      </w:divBdr>
    </w:div>
    <w:div w:id="78674651">
      <w:bodyDiv w:val="1"/>
      <w:marLeft w:val="0"/>
      <w:marRight w:val="0"/>
      <w:marTop w:val="0"/>
      <w:marBottom w:val="0"/>
      <w:divBdr>
        <w:top w:val="none" w:sz="0" w:space="0" w:color="auto"/>
        <w:left w:val="none" w:sz="0" w:space="0" w:color="auto"/>
        <w:bottom w:val="none" w:sz="0" w:space="0" w:color="auto"/>
        <w:right w:val="none" w:sz="0" w:space="0" w:color="auto"/>
      </w:divBdr>
      <w:divsChild>
        <w:div w:id="30107602">
          <w:marLeft w:val="547"/>
          <w:marRight w:val="0"/>
          <w:marTop w:val="0"/>
          <w:marBottom w:val="0"/>
          <w:divBdr>
            <w:top w:val="none" w:sz="0" w:space="0" w:color="auto"/>
            <w:left w:val="none" w:sz="0" w:space="0" w:color="auto"/>
            <w:bottom w:val="none" w:sz="0" w:space="0" w:color="auto"/>
            <w:right w:val="none" w:sz="0" w:space="0" w:color="auto"/>
          </w:divBdr>
        </w:div>
        <w:div w:id="89278778">
          <w:marLeft w:val="547"/>
          <w:marRight w:val="0"/>
          <w:marTop w:val="0"/>
          <w:marBottom w:val="0"/>
          <w:divBdr>
            <w:top w:val="none" w:sz="0" w:space="0" w:color="auto"/>
            <w:left w:val="none" w:sz="0" w:space="0" w:color="auto"/>
            <w:bottom w:val="none" w:sz="0" w:space="0" w:color="auto"/>
            <w:right w:val="none" w:sz="0" w:space="0" w:color="auto"/>
          </w:divBdr>
        </w:div>
        <w:div w:id="146828082">
          <w:marLeft w:val="547"/>
          <w:marRight w:val="0"/>
          <w:marTop w:val="0"/>
          <w:marBottom w:val="0"/>
          <w:divBdr>
            <w:top w:val="none" w:sz="0" w:space="0" w:color="auto"/>
            <w:left w:val="none" w:sz="0" w:space="0" w:color="auto"/>
            <w:bottom w:val="none" w:sz="0" w:space="0" w:color="auto"/>
            <w:right w:val="none" w:sz="0" w:space="0" w:color="auto"/>
          </w:divBdr>
        </w:div>
        <w:div w:id="539437087">
          <w:marLeft w:val="547"/>
          <w:marRight w:val="0"/>
          <w:marTop w:val="0"/>
          <w:marBottom w:val="0"/>
          <w:divBdr>
            <w:top w:val="none" w:sz="0" w:space="0" w:color="auto"/>
            <w:left w:val="none" w:sz="0" w:space="0" w:color="auto"/>
            <w:bottom w:val="none" w:sz="0" w:space="0" w:color="auto"/>
            <w:right w:val="none" w:sz="0" w:space="0" w:color="auto"/>
          </w:divBdr>
        </w:div>
        <w:div w:id="560754108">
          <w:marLeft w:val="547"/>
          <w:marRight w:val="0"/>
          <w:marTop w:val="0"/>
          <w:marBottom w:val="0"/>
          <w:divBdr>
            <w:top w:val="none" w:sz="0" w:space="0" w:color="auto"/>
            <w:left w:val="none" w:sz="0" w:space="0" w:color="auto"/>
            <w:bottom w:val="none" w:sz="0" w:space="0" w:color="auto"/>
            <w:right w:val="none" w:sz="0" w:space="0" w:color="auto"/>
          </w:divBdr>
        </w:div>
        <w:div w:id="809132416">
          <w:marLeft w:val="547"/>
          <w:marRight w:val="0"/>
          <w:marTop w:val="0"/>
          <w:marBottom w:val="0"/>
          <w:divBdr>
            <w:top w:val="none" w:sz="0" w:space="0" w:color="auto"/>
            <w:left w:val="none" w:sz="0" w:space="0" w:color="auto"/>
            <w:bottom w:val="none" w:sz="0" w:space="0" w:color="auto"/>
            <w:right w:val="none" w:sz="0" w:space="0" w:color="auto"/>
          </w:divBdr>
        </w:div>
        <w:div w:id="839123822">
          <w:marLeft w:val="547"/>
          <w:marRight w:val="0"/>
          <w:marTop w:val="0"/>
          <w:marBottom w:val="0"/>
          <w:divBdr>
            <w:top w:val="none" w:sz="0" w:space="0" w:color="auto"/>
            <w:left w:val="none" w:sz="0" w:space="0" w:color="auto"/>
            <w:bottom w:val="none" w:sz="0" w:space="0" w:color="auto"/>
            <w:right w:val="none" w:sz="0" w:space="0" w:color="auto"/>
          </w:divBdr>
        </w:div>
        <w:div w:id="884221916">
          <w:marLeft w:val="547"/>
          <w:marRight w:val="0"/>
          <w:marTop w:val="0"/>
          <w:marBottom w:val="0"/>
          <w:divBdr>
            <w:top w:val="none" w:sz="0" w:space="0" w:color="auto"/>
            <w:left w:val="none" w:sz="0" w:space="0" w:color="auto"/>
            <w:bottom w:val="none" w:sz="0" w:space="0" w:color="auto"/>
            <w:right w:val="none" w:sz="0" w:space="0" w:color="auto"/>
          </w:divBdr>
        </w:div>
        <w:div w:id="887103835">
          <w:marLeft w:val="547"/>
          <w:marRight w:val="0"/>
          <w:marTop w:val="0"/>
          <w:marBottom w:val="0"/>
          <w:divBdr>
            <w:top w:val="none" w:sz="0" w:space="0" w:color="auto"/>
            <w:left w:val="none" w:sz="0" w:space="0" w:color="auto"/>
            <w:bottom w:val="none" w:sz="0" w:space="0" w:color="auto"/>
            <w:right w:val="none" w:sz="0" w:space="0" w:color="auto"/>
          </w:divBdr>
        </w:div>
        <w:div w:id="1293828098">
          <w:marLeft w:val="547"/>
          <w:marRight w:val="0"/>
          <w:marTop w:val="0"/>
          <w:marBottom w:val="0"/>
          <w:divBdr>
            <w:top w:val="none" w:sz="0" w:space="0" w:color="auto"/>
            <w:left w:val="none" w:sz="0" w:space="0" w:color="auto"/>
            <w:bottom w:val="none" w:sz="0" w:space="0" w:color="auto"/>
            <w:right w:val="none" w:sz="0" w:space="0" w:color="auto"/>
          </w:divBdr>
        </w:div>
        <w:div w:id="1339234169">
          <w:marLeft w:val="547"/>
          <w:marRight w:val="0"/>
          <w:marTop w:val="0"/>
          <w:marBottom w:val="0"/>
          <w:divBdr>
            <w:top w:val="none" w:sz="0" w:space="0" w:color="auto"/>
            <w:left w:val="none" w:sz="0" w:space="0" w:color="auto"/>
            <w:bottom w:val="none" w:sz="0" w:space="0" w:color="auto"/>
            <w:right w:val="none" w:sz="0" w:space="0" w:color="auto"/>
          </w:divBdr>
        </w:div>
        <w:div w:id="1415007482">
          <w:marLeft w:val="547"/>
          <w:marRight w:val="0"/>
          <w:marTop w:val="0"/>
          <w:marBottom w:val="0"/>
          <w:divBdr>
            <w:top w:val="none" w:sz="0" w:space="0" w:color="auto"/>
            <w:left w:val="none" w:sz="0" w:space="0" w:color="auto"/>
            <w:bottom w:val="none" w:sz="0" w:space="0" w:color="auto"/>
            <w:right w:val="none" w:sz="0" w:space="0" w:color="auto"/>
          </w:divBdr>
        </w:div>
        <w:div w:id="1430464203">
          <w:marLeft w:val="547"/>
          <w:marRight w:val="0"/>
          <w:marTop w:val="0"/>
          <w:marBottom w:val="0"/>
          <w:divBdr>
            <w:top w:val="none" w:sz="0" w:space="0" w:color="auto"/>
            <w:left w:val="none" w:sz="0" w:space="0" w:color="auto"/>
            <w:bottom w:val="none" w:sz="0" w:space="0" w:color="auto"/>
            <w:right w:val="none" w:sz="0" w:space="0" w:color="auto"/>
          </w:divBdr>
        </w:div>
        <w:div w:id="1544948206">
          <w:marLeft w:val="547"/>
          <w:marRight w:val="0"/>
          <w:marTop w:val="0"/>
          <w:marBottom w:val="0"/>
          <w:divBdr>
            <w:top w:val="none" w:sz="0" w:space="0" w:color="auto"/>
            <w:left w:val="none" w:sz="0" w:space="0" w:color="auto"/>
            <w:bottom w:val="none" w:sz="0" w:space="0" w:color="auto"/>
            <w:right w:val="none" w:sz="0" w:space="0" w:color="auto"/>
          </w:divBdr>
        </w:div>
        <w:div w:id="1569266597">
          <w:marLeft w:val="547"/>
          <w:marRight w:val="0"/>
          <w:marTop w:val="0"/>
          <w:marBottom w:val="0"/>
          <w:divBdr>
            <w:top w:val="none" w:sz="0" w:space="0" w:color="auto"/>
            <w:left w:val="none" w:sz="0" w:space="0" w:color="auto"/>
            <w:bottom w:val="none" w:sz="0" w:space="0" w:color="auto"/>
            <w:right w:val="none" w:sz="0" w:space="0" w:color="auto"/>
          </w:divBdr>
        </w:div>
        <w:div w:id="1846745400">
          <w:marLeft w:val="547"/>
          <w:marRight w:val="0"/>
          <w:marTop w:val="0"/>
          <w:marBottom w:val="0"/>
          <w:divBdr>
            <w:top w:val="none" w:sz="0" w:space="0" w:color="auto"/>
            <w:left w:val="none" w:sz="0" w:space="0" w:color="auto"/>
            <w:bottom w:val="none" w:sz="0" w:space="0" w:color="auto"/>
            <w:right w:val="none" w:sz="0" w:space="0" w:color="auto"/>
          </w:divBdr>
        </w:div>
        <w:div w:id="1938753000">
          <w:marLeft w:val="547"/>
          <w:marRight w:val="0"/>
          <w:marTop w:val="0"/>
          <w:marBottom w:val="0"/>
          <w:divBdr>
            <w:top w:val="none" w:sz="0" w:space="0" w:color="auto"/>
            <w:left w:val="none" w:sz="0" w:space="0" w:color="auto"/>
            <w:bottom w:val="none" w:sz="0" w:space="0" w:color="auto"/>
            <w:right w:val="none" w:sz="0" w:space="0" w:color="auto"/>
          </w:divBdr>
        </w:div>
        <w:div w:id="2049527742">
          <w:marLeft w:val="547"/>
          <w:marRight w:val="0"/>
          <w:marTop w:val="0"/>
          <w:marBottom w:val="0"/>
          <w:divBdr>
            <w:top w:val="none" w:sz="0" w:space="0" w:color="auto"/>
            <w:left w:val="none" w:sz="0" w:space="0" w:color="auto"/>
            <w:bottom w:val="none" w:sz="0" w:space="0" w:color="auto"/>
            <w:right w:val="none" w:sz="0" w:space="0" w:color="auto"/>
          </w:divBdr>
        </w:div>
      </w:divsChild>
    </w:div>
    <w:div w:id="84808655">
      <w:bodyDiv w:val="1"/>
      <w:marLeft w:val="0"/>
      <w:marRight w:val="0"/>
      <w:marTop w:val="0"/>
      <w:marBottom w:val="0"/>
      <w:divBdr>
        <w:top w:val="none" w:sz="0" w:space="0" w:color="auto"/>
        <w:left w:val="none" w:sz="0" w:space="0" w:color="auto"/>
        <w:bottom w:val="none" w:sz="0" w:space="0" w:color="auto"/>
        <w:right w:val="none" w:sz="0" w:space="0" w:color="auto"/>
      </w:divBdr>
    </w:div>
    <w:div w:id="89736534">
      <w:bodyDiv w:val="1"/>
      <w:marLeft w:val="0"/>
      <w:marRight w:val="0"/>
      <w:marTop w:val="0"/>
      <w:marBottom w:val="0"/>
      <w:divBdr>
        <w:top w:val="none" w:sz="0" w:space="0" w:color="auto"/>
        <w:left w:val="none" w:sz="0" w:space="0" w:color="auto"/>
        <w:bottom w:val="none" w:sz="0" w:space="0" w:color="auto"/>
        <w:right w:val="none" w:sz="0" w:space="0" w:color="auto"/>
      </w:divBdr>
      <w:divsChild>
        <w:div w:id="916403037">
          <w:marLeft w:val="547"/>
          <w:marRight w:val="0"/>
          <w:marTop w:val="0"/>
          <w:marBottom w:val="0"/>
          <w:divBdr>
            <w:top w:val="none" w:sz="0" w:space="0" w:color="auto"/>
            <w:left w:val="none" w:sz="0" w:space="0" w:color="auto"/>
            <w:bottom w:val="none" w:sz="0" w:space="0" w:color="auto"/>
            <w:right w:val="none" w:sz="0" w:space="0" w:color="auto"/>
          </w:divBdr>
        </w:div>
      </w:divsChild>
    </w:div>
    <w:div w:id="98573377">
      <w:bodyDiv w:val="1"/>
      <w:marLeft w:val="0"/>
      <w:marRight w:val="0"/>
      <w:marTop w:val="0"/>
      <w:marBottom w:val="0"/>
      <w:divBdr>
        <w:top w:val="none" w:sz="0" w:space="0" w:color="auto"/>
        <w:left w:val="none" w:sz="0" w:space="0" w:color="auto"/>
        <w:bottom w:val="none" w:sz="0" w:space="0" w:color="auto"/>
        <w:right w:val="none" w:sz="0" w:space="0" w:color="auto"/>
      </w:divBdr>
    </w:div>
    <w:div w:id="105850682">
      <w:bodyDiv w:val="1"/>
      <w:marLeft w:val="0"/>
      <w:marRight w:val="0"/>
      <w:marTop w:val="0"/>
      <w:marBottom w:val="0"/>
      <w:divBdr>
        <w:top w:val="none" w:sz="0" w:space="0" w:color="auto"/>
        <w:left w:val="none" w:sz="0" w:space="0" w:color="auto"/>
        <w:bottom w:val="none" w:sz="0" w:space="0" w:color="auto"/>
        <w:right w:val="none" w:sz="0" w:space="0" w:color="auto"/>
      </w:divBdr>
    </w:div>
    <w:div w:id="115636945">
      <w:bodyDiv w:val="1"/>
      <w:marLeft w:val="0"/>
      <w:marRight w:val="0"/>
      <w:marTop w:val="0"/>
      <w:marBottom w:val="0"/>
      <w:divBdr>
        <w:top w:val="none" w:sz="0" w:space="0" w:color="auto"/>
        <w:left w:val="none" w:sz="0" w:space="0" w:color="auto"/>
        <w:bottom w:val="none" w:sz="0" w:space="0" w:color="auto"/>
        <w:right w:val="none" w:sz="0" w:space="0" w:color="auto"/>
      </w:divBdr>
    </w:div>
    <w:div w:id="133060526">
      <w:bodyDiv w:val="1"/>
      <w:marLeft w:val="0"/>
      <w:marRight w:val="0"/>
      <w:marTop w:val="0"/>
      <w:marBottom w:val="0"/>
      <w:divBdr>
        <w:top w:val="none" w:sz="0" w:space="0" w:color="auto"/>
        <w:left w:val="none" w:sz="0" w:space="0" w:color="auto"/>
        <w:bottom w:val="none" w:sz="0" w:space="0" w:color="auto"/>
        <w:right w:val="none" w:sz="0" w:space="0" w:color="auto"/>
      </w:divBdr>
    </w:div>
    <w:div w:id="176891208">
      <w:bodyDiv w:val="1"/>
      <w:marLeft w:val="0"/>
      <w:marRight w:val="0"/>
      <w:marTop w:val="0"/>
      <w:marBottom w:val="0"/>
      <w:divBdr>
        <w:top w:val="none" w:sz="0" w:space="0" w:color="auto"/>
        <w:left w:val="none" w:sz="0" w:space="0" w:color="auto"/>
        <w:bottom w:val="none" w:sz="0" w:space="0" w:color="auto"/>
        <w:right w:val="none" w:sz="0" w:space="0" w:color="auto"/>
      </w:divBdr>
    </w:div>
    <w:div w:id="184834552">
      <w:bodyDiv w:val="1"/>
      <w:marLeft w:val="0"/>
      <w:marRight w:val="0"/>
      <w:marTop w:val="0"/>
      <w:marBottom w:val="0"/>
      <w:divBdr>
        <w:top w:val="none" w:sz="0" w:space="0" w:color="auto"/>
        <w:left w:val="none" w:sz="0" w:space="0" w:color="auto"/>
        <w:bottom w:val="none" w:sz="0" w:space="0" w:color="auto"/>
        <w:right w:val="none" w:sz="0" w:space="0" w:color="auto"/>
      </w:divBdr>
    </w:div>
    <w:div w:id="199245756">
      <w:bodyDiv w:val="1"/>
      <w:marLeft w:val="0"/>
      <w:marRight w:val="0"/>
      <w:marTop w:val="0"/>
      <w:marBottom w:val="0"/>
      <w:divBdr>
        <w:top w:val="none" w:sz="0" w:space="0" w:color="auto"/>
        <w:left w:val="none" w:sz="0" w:space="0" w:color="auto"/>
        <w:bottom w:val="none" w:sz="0" w:space="0" w:color="auto"/>
        <w:right w:val="none" w:sz="0" w:space="0" w:color="auto"/>
      </w:divBdr>
    </w:div>
    <w:div w:id="211430187">
      <w:bodyDiv w:val="1"/>
      <w:marLeft w:val="0"/>
      <w:marRight w:val="0"/>
      <w:marTop w:val="0"/>
      <w:marBottom w:val="0"/>
      <w:divBdr>
        <w:top w:val="none" w:sz="0" w:space="0" w:color="auto"/>
        <w:left w:val="none" w:sz="0" w:space="0" w:color="auto"/>
        <w:bottom w:val="none" w:sz="0" w:space="0" w:color="auto"/>
        <w:right w:val="none" w:sz="0" w:space="0" w:color="auto"/>
      </w:divBdr>
    </w:div>
    <w:div w:id="211502008">
      <w:bodyDiv w:val="1"/>
      <w:marLeft w:val="0"/>
      <w:marRight w:val="0"/>
      <w:marTop w:val="0"/>
      <w:marBottom w:val="0"/>
      <w:divBdr>
        <w:top w:val="none" w:sz="0" w:space="0" w:color="auto"/>
        <w:left w:val="none" w:sz="0" w:space="0" w:color="auto"/>
        <w:bottom w:val="none" w:sz="0" w:space="0" w:color="auto"/>
        <w:right w:val="none" w:sz="0" w:space="0" w:color="auto"/>
      </w:divBdr>
    </w:div>
    <w:div w:id="226888884">
      <w:bodyDiv w:val="1"/>
      <w:marLeft w:val="0"/>
      <w:marRight w:val="0"/>
      <w:marTop w:val="0"/>
      <w:marBottom w:val="0"/>
      <w:divBdr>
        <w:top w:val="none" w:sz="0" w:space="0" w:color="auto"/>
        <w:left w:val="none" w:sz="0" w:space="0" w:color="auto"/>
        <w:bottom w:val="none" w:sz="0" w:space="0" w:color="auto"/>
        <w:right w:val="none" w:sz="0" w:space="0" w:color="auto"/>
      </w:divBdr>
    </w:div>
    <w:div w:id="250627804">
      <w:bodyDiv w:val="1"/>
      <w:marLeft w:val="0"/>
      <w:marRight w:val="0"/>
      <w:marTop w:val="0"/>
      <w:marBottom w:val="0"/>
      <w:divBdr>
        <w:top w:val="none" w:sz="0" w:space="0" w:color="auto"/>
        <w:left w:val="none" w:sz="0" w:space="0" w:color="auto"/>
        <w:bottom w:val="none" w:sz="0" w:space="0" w:color="auto"/>
        <w:right w:val="none" w:sz="0" w:space="0" w:color="auto"/>
      </w:divBdr>
    </w:div>
    <w:div w:id="255209931">
      <w:bodyDiv w:val="1"/>
      <w:marLeft w:val="0"/>
      <w:marRight w:val="0"/>
      <w:marTop w:val="0"/>
      <w:marBottom w:val="0"/>
      <w:divBdr>
        <w:top w:val="none" w:sz="0" w:space="0" w:color="auto"/>
        <w:left w:val="none" w:sz="0" w:space="0" w:color="auto"/>
        <w:bottom w:val="none" w:sz="0" w:space="0" w:color="auto"/>
        <w:right w:val="none" w:sz="0" w:space="0" w:color="auto"/>
      </w:divBdr>
    </w:div>
    <w:div w:id="288824635">
      <w:bodyDiv w:val="1"/>
      <w:marLeft w:val="0"/>
      <w:marRight w:val="0"/>
      <w:marTop w:val="0"/>
      <w:marBottom w:val="0"/>
      <w:divBdr>
        <w:top w:val="none" w:sz="0" w:space="0" w:color="auto"/>
        <w:left w:val="none" w:sz="0" w:space="0" w:color="auto"/>
        <w:bottom w:val="none" w:sz="0" w:space="0" w:color="auto"/>
        <w:right w:val="none" w:sz="0" w:space="0" w:color="auto"/>
      </w:divBdr>
    </w:div>
    <w:div w:id="289626095">
      <w:bodyDiv w:val="1"/>
      <w:marLeft w:val="0"/>
      <w:marRight w:val="0"/>
      <w:marTop w:val="0"/>
      <w:marBottom w:val="0"/>
      <w:divBdr>
        <w:top w:val="none" w:sz="0" w:space="0" w:color="auto"/>
        <w:left w:val="none" w:sz="0" w:space="0" w:color="auto"/>
        <w:bottom w:val="none" w:sz="0" w:space="0" w:color="auto"/>
        <w:right w:val="none" w:sz="0" w:space="0" w:color="auto"/>
      </w:divBdr>
    </w:div>
    <w:div w:id="301156605">
      <w:bodyDiv w:val="1"/>
      <w:marLeft w:val="0"/>
      <w:marRight w:val="0"/>
      <w:marTop w:val="0"/>
      <w:marBottom w:val="0"/>
      <w:divBdr>
        <w:top w:val="none" w:sz="0" w:space="0" w:color="auto"/>
        <w:left w:val="none" w:sz="0" w:space="0" w:color="auto"/>
        <w:bottom w:val="none" w:sz="0" w:space="0" w:color="auto"/>
        <w:right w:val="none" w:sz="0" w:space="0" w:color="auto"/>
      </w:divBdr>
    </w:div>
    <w:div w:id="331642791">
      <w:bodyDiv w:val="1"/>
      <w:marLeft w:val="0"/>
      <w:marRight w:val="0"/>
      <w:marTop w:val="0"/>
      <w:marBottom w:val="0"/>
      <w:divBdr>
        <w:top w:val="none" w:sz="0" w:space="0" w:color="auto"/>
        <w:left w:val="none" w:sz="0" w:space="0" w:color="auto"/>
        <w:bottom w:val="none" w:sz="0" w:space="0" w:color="auto"/>
        <w:right w:val="none" w:sz="0" w:space="0" w:color="auto"/>
      </w:divBdr>
    </w:div>
    <w:div w:id="337929438">
      <w:bodyDiv w:val="1"/>
      <w:marLeft w:val="0"/>
      <w:marRight w:val="0"/>
      <w:marTop w:val="0"/>
      <w:marBottom w:val="0"/>
      <w:divBdr>
        <w:top w:val="none" w:sz="0" w:space="0" w:color="auto"/>
        <w:left w:val="none" w:sz="0" w:space="0" w:color="auto"/>
        <w:bottom w:val="none" w:sz="0" w:space="0" w:color="auto"/>
        <w:right w:val="none" w:sz="0" w:space="0" w:color="auto"/>
      </w:divBdr>
    </w:div>
    <w:div w:id="381827361">
      <w:bodyDiv w:val="1"/>
      <w:marLeft w:val="0"/>
      <w:marRight w:val="0"/>
      <w:marTop w:val="0"/>
      <w:marBottom w:val="0"/>
      <w:divBdr>
        <w:top w:val="none" w:sz="0" w:space="0" w:color="auto"/>
        <w:left w:val="none" w:sz="0" w:space="0" w:color="auto"/>
        <w:bottom w:val="none" w:sz="0" w:space="0" w:color="auto"/>
        <w:right w:val="none" w:sz="0" w:space="0" w:color="auto"/>
      </w:divBdr>
    </w:div>
    <w:div w:id="401097595">
      <w:bodyDiv w:val="1"/>
      <w:marLeft w:val="0"/>
      <w:marRight w:val="0"/>
      <w:marTop w:val="0"/>
      <w:marBottom w:val="0"/>
      <w:divBdr>
        <w:top w:val="none" w:sz="0" w:space="0" w:color="auto"/>
        <w:left w:val="none" w:sz="0" w:space="0" w:color="auto"/>
        <w:bottom w:val="none" w:sz="0" w:space="0" w:color="auto"/>
        <w:right w:val="none" w:sz="0" w:space="0" w:color="auto"/>
      </w:divBdr>
    </w:div>
    <w:div w:id="420029251">
      <w:bodyDiv w:val="1"/>
      <w:marLeft w:val="0"/>
      <w:marRight w:val="0"/>
      <w:marTop w:val="0"/>
      <w:marBottom w:val="0"/>
      <w:divBdr>
        <w:top w:val="none" w:sz="0" w:space="0" w:color="auto"/>
        <w:left w:val="none" w:sz="0" w:space="0" w:color="auto"/>
        <w:bottom w:val="none" w:sz="0" w:space="0" w:color="auto"/>
        <w:right w:val="none" w:sz="0" w:space="0" w:color="auto"/>
      </w:divBdr>
    </w:div>
    <w:div w:id="424691090">
      <w:bodyDiv w:val="1"/>
      <w:marLeft w:val="0"/>
      <w:marRight w:val="0"/>
      <w:marTop w:val="0"/>
      <w:marBottom w:val="0"/>
      <w:divBdr>
        <w:top w:val="none" w:sz="0" w:space="0" w:color="auto"/>
        <w:left w:val="none" w:sz="0" w:space="0" w:color="auto"/>
        <w:bottom w:val="none" w:sz="0" w:space="0" w:color="auto"/>
        <w:right w:val="none" w:sz="0" w:space="0" w:color="auto"/>
      </w:divBdr>
    </w:div>
    <w:div w:id="447239645">
      <w:bodyDiv w:val="1"/>
      <w:marLeft w:val="0"/>
      <w:marRight w:val="0"/>
      <w:marTop w:val="0"/>
      <w:marBottom w:val="0"/>
      <w:divBdr>
        <w:top w:val="none" w:sz="0" w:space="0" w:color="auto"/>
        <w:left w:val="none" w:sz="0" w:space="0" w:color="auto"/>
        <w:bottom w:val="none" w:sz="0" w:space="0" w:color="auto"/>
        <w:right w:val="none" w:sz="0" w:space="0" w:color="auto"/>
      </w:divBdr>
    </w:div>
    <w:div w:id="451557023">
      <w:bodyDiv w:val="1"/>
      <w:marLeft w:val="0"/>
      <w:marRight w:val="0"/>
      <w:marTop w:val="0"/>
      <w:marBottom w:val="0"/>
      <w:divBdr>
        <w:top w:val="none" w:sz="0" w:space="0" w:color="auto"/>
        <w:left w:val="none" w:sz="0" w:space="0" w:color="auto"/>
        <w:bottom w:val="none" w:sz="0" w:space="0" w:color="auto"/>
        <w:right w:val="none" w:sz="0" w:space="0" w:color="auto"/>
      </w:divBdr>
    </w:div>
    <w:div w:id="465708121">
      <w:bodyDiv w:val="1"/>
      <w:marLeft w:val="0"/>
      <w:marRight w:val="0"/>
      <w:marTop w:val="0"/>
      <w:marBottom w:val="0"/>
      <w:divBdr>
        <w:top w:val="none" w:sz="0" w:space="0" w:color="auto"/>
        <w:left w:val="none" w:sz="0" w:space="0" w:color="auto"/>
        <w:bottom w:val="none" w:sz="0" w:space="0" w:color="auto"/>
        <w:right w:val="none" w:sz="0" w:space="0" w:color="auto"/>
      </w:divBdr>
      <w:divsChild>
        <w:div w:id="7874791">
          <w:marLeft w:val="547"/>
          <w:marRight w:val="0"/>
          <w:marTop w:val="0"/>
          <w:marBottom w:val="0"/>
          <w:divBdr>
            <w:top w:val="none" w:sz="0" w:space="0" w:color="auto"/>
            <w:left w:val="none" w:sz="0" w:space="0" w:color="auto"/>
            <w:bottom w:val="none" w:sz="0" w:space="0" w:color="auto"/>
            <w:right w:val="none" w:sz="0" w:space="0" w:color="auto"/>
          </w:divBdr>
        </w:div>
        <w:div w:id="162672279">
          <w:marLeft w:val="547"/>
          <w:marRight w:val="0"/>
          <w:marTop w:val="0"/>
          <w:marBottom w:val="0"/>
          <w:divBdr>
            <w:top w:val="none" w:sz="0" w:space="0" w:color="auto"/>
            <w:left w:val="none" w:sz="0" w:space="0" w:color="auto"/>
            <w:bottom w:val="none" w:sz="0" w:space="0" w:color="auto"/>
            <w:right w:val="none" w:sz="0" w:space="0" w:color="auto"/>
          </w:divBdr>
        </w:div>
        <w:div w:id="180511271">
          <w:marLeft w:val="547"/>
          <w:marRight w:val="0"/>
          <w:marTop w:val="0"/>
          <w:marBottom w:val="0"/>
          <w:divBdr>
            <w:top w:val="none" w:sz="0" w:space="0" w:color="auto"/>
            <w:left w:val="none" w:sz="0" w:space="0" w:color="auto"/>
            <w:bottom w:val="none" w:sz="0" w:space="0" w:color="auto"/>
            <w:right w:val="none" w:sz="0" w:space="0" w:color="auto"/>
          </w:divBdr>
        </w:div>
        <w:div w:id="391002961">
          <w:marLeft w:val="547"/>
          <w:marRight w:val="0"/>
          <w:marTop w:val="0"/>
          <w:marBottom w:val="0"/>
          <w:divBdr>
            <w:top w:val="none" w:sz="0" w:space="0" w:color="auto"/>
            <w:left w:val="none" w:sz="0" w:space="0" w:color="auto"/>
            <w:bottom w:val="none" w:sz="0" w:space="0" w:color="auto"/>
            <w:right w:val="none" w:sz="0" w:space="0" w:color="auto"/>
          </w:divBdr>
        </w:div>
        <w:div w:id="609362909">
          <w:marLeft w:val="547"/>
          <w:marRight w:val="0"/>
          <w:marTop w:val="0"/>
          <w:marBottom w:val="0"/>
          <w:divBdr>
            <w:top w:val="none" w:sz="0" w:space="0" w:color="auto"/>
            <w:left w:val="none" w:sz="0" w:space="0" w:color="auto"/>
            <w:bottom w:val="none" w:sz="0" w:space="0" w:color="auto"/>
            <w:right w:val="none" w:sz="0" w:space="0" w:color="auto"/>
          </w:divBdr>
        </w:div>
      </w:divsChild>
    </w:div>
    <w:div w:id="479688967">
      <w:bodyDiv w:val="1"/>
      <w:marLeft w:val="0"/>
      <w:marRight w:val="0"/>
      <w:marTop w:val="0"/>
      <w:marBottom w:val="0"/>
      <w:divBdr>
        <w:top w:val="none" w:sz="0" w:space="0" w:color="auto"/>
        <w:left w:val="none" w:sz="0" w:space="0" w:color="auto"/>
        <w:bottom w:val="none" w:sz="0" w:space="0" w:color="auto"/>
        <w:right w:val="none" w:sz="0" w:space="0" w:color="auto"/>
      </w:divBdr>
    </w:div>
    <w:div w:id="520825141">
      <w:bodyDiv w:val="1"/>
      <w:marLeft w:val="0"/>
      <w:marRight w:val="0"/>
      <w:marTop w:val="0"/>
      <w:marBottom w:val="0"/>
      <w:divBdr>
        <w:top w:val="none" w:sz="0" w:space="0" w:color="auto"/>
        <w:left w:val="none" w:sz="0" w:space="0" w:color="auto"/>
        <w:bottom w:val="none" w:sz="0" w:space="0" w:color="auto"/>
        <w:right w:val="none" w:sz="0" w:space="0" w:color="auto"/>
      </w:divBdr>
    </w:div>
    <w:div w:id="526411356">
      <w:bodyDiv w:val="1"/>
      <w:marLeft w:val="0"/>
      <w:marRight w:val="0"/>
      <w:marTop w:val="0"/>
      <w:marBottom w:val="0"/>
      <w:divBdr>
        <w:top w:val="none" w:sz="0" w:space="0" w:color="auto"/>
        <w:left w:val="none" w:sz="0" w:space="0" w:color="auto"/>
        <w:bottom w:val="none" w:sz="0" w:space="0" w:color="auto"/>
        <w:right w:val="none" w:sz="0" w:space="0" w:color="auto"/>
      </w:divBdr>
    </w:div>
    <w:div w:id="529954174">
      <w:bodyDiv w:val="1"/>
      <w:marLeft w:val="0"/>
      <w:marRight w:val="0"/>
      <w:marTop w:val="0"/>
      <w:marBottom w:val="0"/>
      <w:divBdr>
        <w:top w:val="none" w:sz="0" w:space="0" w:color="auto"/>
        <w:left w:val="none" w:sz="0" w:space="0" w:color="auto"/>
        <w:bottom w:val="none" w:sz="0" w:space="0" w:color="auto"/>
        <w:right w:val="none" w:sz="0" w:space="0" w:color="auto"/>
      </w:divBdr>
    </w:div>
    <w:div w:id="588348298">
      <w:bodyDiv w:val="1"/>
      <w:marLeft w:val="0"/>
      <w:marRight w:val="0"/>
      <w:marTop w:val="0"/>
      <w:marBottom w:val="0"/>
      <w:divBdr>
        <w:top w:val="none" w:sz="0" w:space="0" w:color="auto"/>
        <w:left w:val="none" w:sz="0" w:space="0" w:color="auto"/>
        <w:bottom w:val="none" w:sz="0" w:space="0" w:color="auto"/>
        <w:right w:val="none" w:sz="0" w:space="0" w:color="auto"/>
      </w:divBdr>
    </w:div>
    <w:div w:id="602033423">
      <w:bodyDiv w:val="1"/>
      <w:marLeft w:val="0"/>
      <w:marRight w:val="0"/>
      <w:marTop w:val="0"/>
      <w:marBottom w:val="0"/>
      <w:divBdr>
        <w:top w:val="none" w:sz="0" w:space="0" w:color="auto"/>
        <w:left w:val="none" w:sz="0" w:space="0" w:color="auto"/>
        <w:bottom w:val="none" w:sz="0" w:space="0" w:color="auto"/>
        <w:right w:val="none" w:sz="0" w:space="0" w:color="auto"/>
      </w:divBdr>
    </w:div>
    <w:div w:id="623272907">
      <w:bodyDiv w:val="1"/>
      <w:marLeft w:val="0"/>
      <w:marRight w:val="0"/>
      <w:marTop w:val="0"/>
      <w:marBottom w:val="0"/>
      <w:divBdr>
        <w:top w:val="none" w:sz="0" w:space="0" w:color="auto"/>
        <w:left w:val="none" w:sz="0" w:space="0" w:color="auto"/>
        <w:bottom w:val="none" w:sz="0" w:space="0" w:color="auto"/>
        <w:right w:val="none" w:sz="0" w:space="0" w:color="auto"/>
      </w:divBdr>
    </w:div>
    <w:div w:id="653681993">
      <w:bodyDiv w:val="1"/>
      <w:marLeft w:val="0"/>
      <w:marRight w:val="0"/>
      <w:marTop w:val="0"/>
      <w:marBottom w:val="0"/>
      <w:divBdr>
        <w:top w:val="none" w:sz="0" w:space="0" w:color="auto"/>
        <w:left w:val="none" w:sz="0" w:space="0" w:color="auto"/>
        <w:bottom w:val="none" w:sz="0" w:space="0" w:color="auto"/>
        <w:right w:val="none" w:sz="0" w:space="0" w:color="auto"/>
      </w:divBdr>
    </w:div>
    <w:div w:id="667708228">
      <w:bodyDiv w:val="1"/>
      <w:marLeft w:val="0"/>
      <w:marRight w:val="0"/>
      <w:marTop w:val="0"/>
      <w:marBottom w:val="0"/>
      <w:divBdr>
        <w:top w:val="none" w:sz="0" w:space="0" w:color="auto"/>
        <w:left w:val="none" w:sz="0" w:space="0" w:color="auto"/>
        <w:bottom w:val="none" w:sz="0" w:space="0" w:color="auto"/>
        <w:right w:val="none" w:sz="0" w:space="0" w:color="auto"/>
      </w:divBdr>
    </w:div>
    <w:div w:id="674188803">
      <w:bodyDiv w:val="1"/>
      <w:marLeft w:val="0"/>
      <w:marRight w:val="0"/>
      <w:marTop w:val="0"/>
      <w:marBottom w:val="0"/>
      <w:divBdr>
        <w:top w:val="none" w:sz="0" w:space="0" w:color="auto"/>
        <w:left w:val="none" w:sz="0" w:space="0" w:color="auto"/>
        <w:bottom w:val="none" w:sz="0" w:space="0" w:color="auto"/>
        <w:right w:val="none" w:sz="0" w:space="0" w:color="auto"/>
      </w:divBdr>
    </w:div>
    <w:div w:id="681469819">
      <w:bodyDiv w:val="1"/>
      <w:marLeft w:val="0"/>
      <w:marRight w:val="0"/>
      <w:marTop w:val="0"/>
      <w:marBottom w:val="0"/>
      <w:divBdr>
        <w:top w:val="none" w:sz="0" w:space="0" w:color="auto"/>
        <w:left w:val="none" w:sz="0" w:space="0" w:color="auto"/>
        <w:bottom w:val="none" w:sz="0" w:space="0" w:color="auto"/>
        <w:right w:val="none" w:sz="0" w:space="0" w:color="auto"/>
      </w:divBdr>
    </w:div>
    <w:div w:id="698549598">
      <w:bodyDiv w:val="1"/>
      <w:marLeft w:val="0"/>
      <w:marRight w:val="0"/>
      <w:marTop w:val="0"/>
      <w:marBottom w:val="0"/>
      <w:divBdr>
        <w:top w:val="none" w:sz="0" w:space="0" w:color="auto"/>
        <w:left w:val="none" w:sz="0" w:space="0" w:color="auto"/>
        <w:bottom w:val="none" w:sz="0" w:space="0" w:color="auto"/>
        <w:right w:val="none" w:sz="0" w:space="0" w:color="auto"/>
      </w:divBdr>
    </w:div>
    <w:div w:id="711803334">
      <w:bodyDiv w:val="1"/>
      <w:marLeft w:val="0"/>
      <w:marRight w:val="0"/>
      <w:marTop w:val="0"/>
      <w:marBottom w:val="0"/>
      <w:divBdr>
        <w:top w:val="none" w:sz="0" w:space="0" w:color="auto"/>
        <w:left w:val="none" w:sz="0" w:space="0" w:color="auto"/>
        <w:bottom w:val="none" w:sz="0" w:space="0" w:color="auto"/>
        <w:right w:val="none" w:sz="0" w:space="0" w:color="auto"/>
      </w:divBdr>
    </w:div>
    <w:div w:id="714812396">
      <w:bodyDiv w:val="1"/>
      <w:marLeft w:val="0"/>
      <w:marRight w:val="0"/>
      <w:marTop w:val="0"/>
      <w:marBottom w:val="0"/>
      <w:divBdr>
        <w:top w:val="none" w:sz="0" w:space="0" w:color="auto"/>
        <w:left w:val="none" w:sz="0" w:space="0" w:color="auto"/>
        <w:bottom w:val="none" w:sz="0" w:space="0" w:color="auto"/>
        <w:right w:val="none" w:sz="0" w:space="0" w:color="auto"/>
      </w:divBdr>
    </w:div>
    <w:div w:id="720404404">
      <w:bodyDiv w:val="1"/>
      <w:marLeft w:val="0"/>
      <w:marRight w:val="0"/>
      <w:marTop w:val="0"/>
      <w:marBottom w:val="0"/>
      <w:divBdr>
        <w:top w:val="none" w:sz="0" w:space="0" w:color="auto"/>
        <w:left w:val="none" w:sz="0" w:space="0" w:color="auto"/>
        <w:bottom w:val="none" w:sz="0" w:space="0" w:color="auto"/>
        <w:right w:val="none" w:sz="0" w:space="0" w:color="auto"/>
      </w:divBdr>
    </w:div>
    <w:div w:id="722827637">
      <w:bodyDiv w:val="1"/>
      <w:marLeft w:val="0"/>
      <w:marRight w:val="0"/>
      <w:marTop w:val="0"/>
      <w:marBottom w:val="0"/>
      <w:divBdr>
        <w:top w:val="none" w:sz="0" w:space="0" w:color="auto"/>
        <w:left w:val="none" w:sz="0" w:space="0" w:color="auto"/>
        <w:bottom w:val="none" w:sz="0" w:space="0" w:color="auto"/>
        <w:right w:val="none" w:sz="0" w:space="0" w:color="auto"/>
      </w:divBdr>
    </w:div>
    <w:div w:id="764037255">
      <w:bodyDiv w:val="1"/>
      <w:marLeft w:val="0"/>
      <w:marRight w:val="0"/>
      <w:marTop w:val="0"/>
      <w:marBottom w:val="0"/>
      <w:divBdr>
        <w:top w:val="none" w:sz="0" w:space="0" w:color="auto"/>
        <w:left w:val="none" w:sz="0" w:space="0" w:color="auto"/>
        <w:bottom w:val="none" w:sz="0" w:space="0" w:color="auto"/>
        <w:right w:val="none" w:sz="0" w:space="0" w:color="auto"/>
      </w:divBdr>
    </w:div>
    <w:div w:id="775906380">
      <w:bodyDiv w:val="1"/>
      <w:marLeft w:val="0"/>
      <w:marRight w:val="0"/>
      <w:marTop w:val="0"/>
      <w:marBottom w:val="0"/>
      <w:divBdr>
        <w:top w:val="none" w:sz="0" w:space="0" w:color="auto"/>
        <w:left w:val="none" w:sz="0" w:space="0" w:color="auto"/>
        <w:bottom w:val="none" w:sz="0" w:space="0" w:color="auto"/>
        <w:right w:val="none" w:sz="0" w:space="0" w:color="auto"/>
      </w:divBdr>
    </w:div>
    <w:div w:id="782113665">
      <w:bodyDiv w:val="1"/>
      <w:marLeft w:val="0"/>
      <w:marRight w:val="0"/>
      <w:marTop w:val="0"/>
      <w:marBottom w:val="0"/>
      <w:divBdr>
        <w:top w:val="none" w:sz="0" w:space="0" w:color="auto"/>
        <w:left w:val="none" w:sz="0" w:space="0" w:color="auto"/>
        <w:bottom w:val="none" w:sz="0" w:space="0" w:color="auto"/>
        <w:right w:val="none" w:sz="0" w:space="0" w:color="auto"/>
      </w:divBdr>
    </w:div>
    <w:div w:id="842279807">
      <w:bodyDiv w:val="1"/>
      <w:marLeft w:val="0"/>
      <w:marRight w:val="0"/>
      <w:marTop w:val="0"/>
      <w:marBottom w:val="0"/>
      <w:divBdr>
        <w:top w:val="none" w:sz="0" w:space="0" w:color="auto"/>
        <w:left w:val="none" w:sz="0" w:space="0" w:color="auto"/>
        <w:bottom w:val="none" w:sz="0" w:space="0" w:color="auto"/>
        <w:right w:val="none" w:sz="0" w:space="0" w:color="auto"/>
      </w:divBdr>
      <w:divsChild>
        <w:div w:id="23681763">
          <w:marLeft w:val="547"/>
          <w:marRight w:val="0"/>
          <w:marTop w:val="0"/>
          <w:marBottom w:val="0"/>
          <w:divBdr>
            <w:top w:val="none" w:sz="0" w:space="0" w:color="auto"/>
            <w:left w:val="none" w:sz="0" w:space="0" w:color="auto"/>
            <w:bottom w:val="none" w:sz="0" w:space="0" w:color="auto"/>
            <w:right w:val="none" w:sz="0" w:space="0" w:color="auto"/>
          </w:divBdr>
        </w:div>
        <w:div w:id="148135220">
          <w:marLeft w:val="547"/>
          <w:marRight w:val="0"/>
          <w:marTop w:val="0"/>
          <w:marBottom w:val="0"/>
          <w:divBdr>
            <w:top w:val="none" w:sz="0" w:space="0" w:color="auto"/>
            <w:left w:val="none" w:sz="0" w:space="0" w:color="auto"/>
            <w:bottom w:val="none" w:sz="0" w:space="0" w:color="auto"/>
            <w:right w:val="none" w:sz="0" w:space="0" w:color="auto"/>
          </w:divBdr>
        </w:div>
        <w:div w:id="438185909">
          <w:marLeft w:val="547"/>
          <w:marRight w:val="0"/>
          <w:marTop w:val="0"/>
          <w:marBottom w:val="0"/>
          <w:divBdr>
            <w:top w:val="none" w:sz="0" w:space="0" w:color="auto"/>
            <w:left w:val="none" w:sz="0" w:space="0" w:color="auto"/>
            <w:bottom w:val="none" w:sz="0" w:space="0" w:color="auto"/>
            <w:right w:val="none" w:sz="0" w:space="0" w:color="auto"/>
          </w:divBdr>
        </w:div>
        <w:div w:id="462582830">
          <w:marLeft w:val="547"/>
          <w:marRight w:val="0"/>
          <w:marTop w:val="0"/>
          <w:marBottom w:val="0"/>
          <w:divBdr>
            <w:top w:val="none" w:sz="0" w:space="0" w:color="auto"/>
            <w:left w:val="none" w:sz="0" w:space="0" w:color="auto"/>
            <w:bottom w:val="none" w:sz="0" w:space="0" w:color="auto"/>
            <w:right w:val="none" w:sz="0" w:space="0" w:color="auto"/>
          </w:divBdr>
        </w:div>
        <w:div w:id="679159577">
          <w:marLeft w:val="547"/>
          <w:marRight w:val="0"/>
          <w:marTop w:val="0"/>
          <w:marBottom w:val="0"/>
          <w:divBdr>
            <w:top w:val="none" w:sz="0" w:space="0" w:color="auto"/>
            <w:left w:val="none" w:sz="0" w:space="0" w:color="auto"/>
            <w:bottom w:val="none" w:sz="0" w:space="0" w:color="auto"/>
            <w:right w:val="none" w:sz="0" w:space="0" w:color="auto"/>
          </w:divBdr>
        </w:div>
        <w:div w:id="886799201">
          <w:marLeft w:val="547"/>
          <w:marRight w:val="0"/>
          <w:marTop w:val="0"/>
          <w:marBottom w:val="0"/>
          <w:divBdr>
            <w:top w:val="none" w:sz="0" w:space="0" w:color="auto"/>
            <w:left w:val="none" w:sz="0" w:space="0" w:color="auto"/>
            <w:bottom w:val="none" w:sz="0" w:space="0" w:color="auto"/>
            <w:right w:val="none" w:sz="0" w:space="0" w:color="auto"/>
          </w:divBdr>
        </w:div>
        <w:div w:id="1068499836">
          <w:marLeft w:val="547"/>
          <w:marRight w:val="0"/>
          <w:marTop w:val="0"/>
          <w:marBottom w:val="0"/>
          <w:divBdr>
            <w:top w:val="none" w:sz="0" w:space="0" w:color="auto"/>
            <w:left w:val="none" w:sz="0" w:space="0" w:color="auto"/>
            <w:bottom w:val="none" w:sz="0" w:space="0" w:color="auto"/>
            <w:right w:val="none" w:sz="0" w:space="0" w:color="auto"/>
          </w:divBdr>
        </w:div>
        <w:div w:id="1199512464">
          <w:marLeft w:val="547"/>
          <w:marRight w:val="0"/>
          <w:marTop w:val="0"/>
          <w:marBottom w:val="0"/>
          <w:divBdr>
            <w:top w:val="none" w:sz="0" w:space="0" w:color="auto"/>
            <w:left w:val="none" w:sz="0" w:space="0" w:color="auto"/>
            <w:bottom w:val="none" w:sz="0" w:space="0" w:color="auto"/>
            <w:right w:val="none" w:sz="0" w:space="0" w:color="auto"/>
          </w:divBdr>
        </w:div>
        <w:div w:id="1240021110">
          <w:marLeft w:val="547"/>
          <w:marRight w:val="0"/>
          <w:marTop w:val="0"/>
          <w:marBottom w:val="0"/>
          <w:divBdr>
            <w:top w:val="none" w:sz="0" w:space="0" w:color="auto"/>
            <w:left w:val="none" w:sz="0" w:space="0" w:color="auto"/>
            <w:bottom w:val="none" w:sz="0" w:space="0" w:color="auto"/>
            <w:right w:val="none" w:sz="0" w:space="0" w:color="auto"/>
          </w:divBdr>
        </w:div>
        <w:div w:id="1248660386">
          <w:marLeft w:val="547"/>
          <w:marRight w:val="0"/>
          <w:marTop w:val="0"/>
          <w:marBottom w:val="0"/>
          <w:divBdr>
            <w:top w:val="none" w:sz="0" w:space="0" w:color="auto"/>
            <w:left w:val="none" w:sz="0" w:space="0" w:color="auto"/>
            <w:bottom w:val="none" w:sz="0" w:space="0" w:color="auto"/>
            <w:right w:val="none" w:sz="0" w:space="0" w:color="auto"/>
          </w:divBdr>
        </w:div>
        <w:div w:id="1553686796">
          <w:marLeft w:val="547"/>
          <w:marRight w:val="0"/>
          <w:marTop w:val="0"/>
          <w:marBottom w:val="0"/>
          <w:divBdr>
            <w:top w:val="none" w:sz="0" w:space="0" w:color="auto"/>
            <w:left w:val="none" w:sz="0" w:space="0" w:color="auto"/>
            <w:bottom w:val="none" w:sz="0" w:space="0" w:color="auto"/>
            <w:right w:val="none" w:sz="0" w:space="0" w:color="auto"/>
          </w:divBdr>
        </w:div>
        <w:div w:id="1637568422">
          <w:marLeft w:val="547"/>
          <w:marRight w:val="0"/>
          <w:marTop w:val="0"/>
          <w:marBottom w:val="0"/>
          <w:divBdr>
            <w:top w:val="none" w:sz="0" w:space="0" w:color="auto"/>
            <w:left w:val="none" w:sz="0" w:space="0" w:color="auto"/>
            <w:bottom w:val="none" w:sz="0" w:space="0" w:color="auto"/>
            <w:right w:val="none" w:sz="0" w:space="0" w:color="auto"/>
          </w:divBdr>
        </w:div>
        <w:div w:id="1752777354">
          <w:marLeft w:val="547"/>
          <w:marRight w:val="0"/>
          <w:marTop w:val="0"/>
          <w:marBottom w:val="0"/>
          <w:divBdr>
            <w:top w:val="none" w:sz="0" w:space="0" w:color="auto"/>
            <w:left w:val="none" w:sz="0" w:space="0" w:color="auto"/>
            <w:bottom w:val="none" w:sz="0" w:space="0" w:color="auto"/>
            <w:right w:val="none" w:sz="0" w:space="0" w:color="auto"/>
          </w:divBdr>
        </w:div>
        <w:div w:id="1754082157">
          <w:marLeft w:val="547"/>
          <w:marRight w:val="0"/>
          <w:marTop w:val="0"/>
          <w:marBottom w:val="0"/>
          <w:divBdr>
            <w:top w:val="none" w:sz="0" w:space="0" w:color="auto"/>
            <w:left w:val="none" w:sz="0" w:space="0" w:color="auto"/>
            <w:bottom w:val="none" w:sz="0" w:space="0" w:color="auto"/>
            <w:right w:val="none" w:sz="0" w:space="0" w:color="auto"/>
          </w:divBdr>
        </w:div>
        <w:div w:id="1778214997">
          <w:marLeft w:val="547"/>
          <w:marRight w:val="0"/>
          <w:marTop w:val="0"/>
          <w:marBottom w:val="0"/>
          <w:divBdr>
            <w:top w:val="none" w:sz="0" w:space="0" w:color="auto"/>
            <w:left w:val="none" w:sz="0" w:space="0" w:color="auto"/>
            <w:bottom w:val="none" w:sz="0" w:space="0" w:color="auto"/>
            <w:right w:val="none" w:sz="0" w:space="0" w:color="auto"/>
          </w:divBdr>
        </w:div>
        <w:div w:id="1846699439">
          <w:marLeft w:val="547"/>
          <w:marRight w:val="0"/>
          <w:marTop w:val="0"/>
          <w:marBottom w:val="0"/>
          <w:divBdr>
            <w:top w:val="none" w:sz="0" w:space="0" w:color="auto"/>
            <w:left w:val="none" w:sz="0" w:space="0" w:color="auto"/>
            <w:bottom w:val="none" w:sz="0" w:space="0" w:color="auto"/>
            <w:right w:val="none" w:sz="0" w:space="0" w:color="auto"/>
          </w:divBdr>
        </w:div>
        <w:div w:id="1855344133">
          <w:marLeft w:val="547"/>
          <w:marRight w:val="0"/>
          <w:marTop w:val="0"/>
          <w:marBottom w:val="0"/>
          <w:divBdr>
            <w:top w:val="none" w:sz="0" w:space="0" w:color="auto"/>
            <w:left w:val="none" w:sz="0" w:space="0" w:color="auto"/>
            <w:bottom w:val="none" w:sz="0" w:space="0" w:color="auto"/>
            <w:right w:val="none" w:sz="0" w:space="0" w:color="auto"/>
          </w:divBdr>
        </w:div>
        <w:div w:id="2052921683">
          <w:marLeft w:val="547"/>
          <w:marRight w:val="0"/>
          <w:marTop w:val="0"/>
          <w:marBottom w:val="0"/>
          <w:divBdr>
            <w:top w:val="none" w:sz="0" w:space="0" w:color="auto"/>
            <w:left w:val="none" w:sz="0" w:space="0" w:color="auto"/>
            <w:bottom w:val="none" w:sz="0" w:space="0" w:color="auto"/>
            <w:right w:val="none" w:sz="0" w:space="0" w:color="auto"/>
          </w:divBdr>
        </w:div>
      </w:divsChild>
    </w:div>
    <w:div w:id="842671483">
      <w:bodyDiv w:val="1"/>
      <w:marLeft w:val="0"/>
      <w:marRight w:val="0"/>
      <w:marTop w:val="0"/>
      <w:marBottom w:val="0"/>
      <w:divBdr>
        <w:top w:val="none" w:sz="0" w:space="0" w:color="auto"/>
        <w:left w:val="none" w:sz="0" w:space="0" w:color="auto"/>
        <w:bottom w:val="none" w:sz="0" w:space="0" w:color="auto"/>
        <w:right w:val="none" w:sz="0" w:space="0" w:color="auto"/>
      </w:divBdr>
    </w:div>
    <w:div w:id="865169306">
      <w:bodyDiv w:val="1"/>
      <w:marLeft w:val="0"/>
      <w:marRight w:val="0"/>
      <w:marTop w:val="0"/>
      <w:marBottom w:val="0"/>
      <w:divBdr>
        <w:top w:val="none" w:sz="0" w:space="0" w:color="auto"/>
        <w:left w:val="none" w:sz="0" w:space="0" w:color="auto"/>
        <w:bottom w:val="none" w:sz="0" w:space="0" w:color="auto"/>
        <w:right w:val="none" w:sz="0" w:space="0" w:color="auto"/>
      </w:divBdr>
    </w:div>
    <w:div w:id="877661159">
      <w:bodyDiv w:val="1"/>
      <w:marLeft w:val="0"/>
      <w:marRight w:val="0"/>
      <w:marTop w:val="0"/>
      <w:marBottom w:val="0"/>
      <w:divBdr>
        <w:top w:val="none" w:sz="0" w:space="0" w:color="auto"/>
        <w:left w:val="none" w:sz="0" w:space="0" w:color="auto"/>
        <w:bottom w:val="none" w:sz="0" w:space="0" w:color="auto"/>
        <w:right w:val="none" w:sz="0" w:space="0" w:color="auto"/>
      </w:divBdr>
    </w:div>
    <w:div w:id="883831349">
      <w:bodyDiv w:val="1"/>
      <w:marLeft w:val="0"/>
      <w:marRight w:val="0"/>
      <w:marTop w:val="0"/>
      <w:marBottom w:val="0"/>
      <w:divBdr>
        <w:top w:val="none" w:sz="0" w:space="0" w:color="auto"/>
        <w:left w:val="none" w:sz="0" w:space="0" w:color="auto"/>
        <w:bottom w:val="none" w:sz="0" w:space="0" w:color="auto"/>
        <w:right w:val="none" w:sz="0" w:space="0" w:color="auto"/>
      </w:divBdr>
    </w:div>
    <w:div w:id="900484829">
      <w:bodyDiv w:val="1"/>
      <w:marLeft w:val="0"/>
      <w:marRight w:val="0"/>
      <w:marTop w:val="0"/>
      <w:marBottom w:val="0"/>
      <w:divBdr>
        <w:top w:val="none" w:sz="0" w:space="0" w:color="auto"/>
        <w:left w:val="none" w:sz="0" w:space="0" w:color="auto"/>
        <w:bottom w:val="none" w:sz="0" w:space="0" w:color="auto"/>
        <w:right w:val="none" w:sz="0" w:space="0" w:color="auto"/>
      </w:divBdr>
    </w:div>
    <w:div w:id="937523692">
      <w:bodyDiv w:val="1"/>
      <w:marLeft w:val="0"/>
      <w:marRight w:val="0"/>
      <w:marTop w:val="0"/>
      <w:marBottom w:val="0"/>
      <w:divBdr>
        <w:top w:val="none" w:sz="0" w:space="0" w:color="auto"/>
        <w:left w:val="none" w:sz="0" w:space="0" w:color="auto"/>
        <w:bottom w:val="none" w:sz="0" w:space="0" w:color="auto"/>
        <w:right w:val="none" w:sz="0" w:space="0" w:color="auto"/>
      </w:divBdr>
    </w:div>
    <w:div w:id="958219276">
      <w:bodyDiv w:val="1"/>
      <w:marLeft w:val="0"/>
      <w:marRight w:val="0"/>
      <w:marTop w:val="0"/>
      <w:marBottom w:val="0"/>
      <w:divBdr>
        <w:top w:val="none" w:sz="0" w:space="0" w:color="auto"/>
        <w:left w:val="none" w:sz="0" w:space="0" w:color="auto"/>
        <w:bottom w:val="none" w:sz="0" w:space="0" w:color="auto"/>
        <w:right w:val="none" w:sz="0" w:space="0" w:color="auto"/>
      </w:divBdr>
    </w:div>
    <w:div w:id="961770507">
      <w:bodyDiv w:val="1"/>
      <w:marLeft w:val="0"/>
      <w:marRight w:val="0"/>
      <w:marTop w:val="0"/>
      <w:marBottom w:val="0"/>
      <w:divBdr>
        <w:top w:val="none" w:sz="0" w:space="0" w:color="auto"/>
        <w:left w:val="none" w:sz="0" w:space="0" w:color="auto"/>
        <w:bottom w:val="none" w:sz="0" w:space="0" w:color="auto"/>
        <w:right w:val="none" w:sz="0" w:space="0" w:color="auto"/>
      </w:divBdr>
    </w:div>
    <w:div w:id="965164656">
      <w:bodyDiv w:val="1"/>
      <w:marLeft w:val="0"/>
      <w:marRight w:val="0"/>
      <w:marTop w:val="0"/>
      <w:marBottom w:val="0"/>
      <w:divBdr>
        <w:top w:val="none" w:sz="0" w:space="0" w:color="auto"/>
        <w:left w:val="none" w:sz="0" w:space="0" w:color="auto"/>
        <w:bottom w:val="none" w:sz="0" w:space="0" w:color="auto"/>
        <w:right w:val="none" w:sz="0" w:space="0" w:color="auto"/>
      </w:divBdr>
    </w:div>
    <w:div w:id="1005981338">
      <w:bodyDiv w:val="1"/>
      <w:marLeft w:val="0"/>
      <w:marRight w:val="0"/>
      <w:marTop w:val="0"/>
      <w:marBottom w:val="0"/>
      <w:divBdr>
        <w:top w:val="none" w:sz="0" w:space="0" w:color="auto"/>
        <w:left w:val="none" w:sz="0" w:space="0" w:color="auto"/>
        <w:bottom w:val="none" w:sz="0" w:space="0" w:color="auto"/>
        <w:right w:val="none" w:sz="0" w:space="0" w:color="auto"/>
      </w:divBdr>
    </w:div>
    <w:div w:id="1018698987">
      <w:bodyDiv w:val="1"/>
      <w:marLeft w:val="0"/>
      <w:marRight w:val="0"/>
      <w:marTop w:val="0"/>
      <w:marBottom w:val="0"/>
      <w:divBdr>
        <w:top w:val="none" w:sz="0" w:space="0" w:color="auto"/>
        <w:left w:val="none" w:sz="0" w:space="0" w:color="auto"/>
        <w:bottom w:val="none" w:sz="0" w:space="0" w:color="auto"/>
        <w:right w:val="none" w:sz="0" w:space="0" w:color="auto"/>
      </w:divBdr>
    </w:div>
    <w:div w:id="1032615674">
      <w:bodyDiv w:val="1"/>
      <w:marLeft w:val="0"/>
      <w:marRight w:val="0"/>
      <w:marTop w:val="0"/>
      <w:marBottom w:val="0"/>
      <w:divBdr>
        <w:top w:val="none" w:sz="0" w:space="0" w:color="auto"/>
        <w:left w:val="none" w:sz="0" w:space="0" w:color="auto"/>
        <w:bottom w:val="none" w:sz="0" w:space="0" w:color="auto"/>
        <w:right w:val="none" w:sz="0" w:space="0" w:color="auto"/>
      </w:divBdr>
    </w:div>
    <w:div w:id="1053577069">
      <w:bodyDiv w:val="1"/>
      <w:marLeft w:val="0"/>
      <w:marRight w:val="0"/>
      <w:marTop w:val="0"/>
      <w:marBottom w:val="0"/>
      <w:divBdr>
        <w:top w:val="none" w:sz="0" w:space="0" w:color="auto"/>
        <w:left w:val="none" w:sz="0" w:space="0" w:color="auto"/>
        <w:bottom w:val="none" w:sz="0" w:space="0" w:color="auto"/>
        <w:right w:val="none" w:sz="0" w:space="0" w:color="auto"/>
      </w:divBdr>
    </w:div>
    <w:div w:id="1055350331">
      <w:bodyDiv w:val="1"/>
      <w:marLeft w:val="0"/>
      <w:marRight w:val="0"/>
      <w:marTop w:val="0"/>
      <w:marBottom w:val="0"/>
      <w:divBdr>
        <w:top w:val="none" w:sz="0" w:space="0" w:color="auto"/>
        <w:left w:val="none" w:sz="0" w:space="0" w:color="auto"/>
        <w:bottom w:val="none" w:sz="0" w:space="0" w:color="auto"/>
        <w:right w:val="none" w:sz="0" w:space="0" w:color="auto"/>
      </w:divBdr>
    </w:div>
    <w:div w:id="1055736681">
      <w:bodyDiv w:val="1"/>
      <w:marLeft w:val="0"/>
      <w:marRight w:val="0"/>
      <w:marTop w:val="0"/>
      <w:marBottom w:val="0"/>
      <w:divBdr>
        <w:top w:val="none" w:sz="0" w:space="0" w:color="auto"/>
        <w:left w:val="none" w:sz="0" w:space="0" w:color="auto"/>
        <w:bottom w:val="none" w:sz="0" w:space="0" w:color="auto"/>
        <w:right w:val="none" w:sz="0" w:space="0" w:color="auto"/>
      </w:divBdr>
    </w:div>
    <w:div w:id="1067873193">
      <w:bodyDiv w:val="1"/>
      <w:marLeft w:val="0"/>
      <w:marRight w:val="0"/>
      <w:marTop w:val="0"/>
      <w:marBottom w:val="0"/>
      <w:divBdr>
        <w:top w:val="none" w:sz="0" w:space="0" w:color="auto"/>
        <w:left w:val="none" w:sz="0" w:space="0" w:color="auto"/>
        <w:bottom w:val="none" w:sz="0" w:space="0" w:color="auto"/>
        <w:right w:val="none" w:sz="0" w:space="0" w:color="auto"/>
      </w:divBdr>
    </w:div>
    <w:div w:id="1070495232">
      <w:bodyDiv w:val="1"/>
      <w:marLeft w:val="0"/>
      <w:marRight w:val="0"/>
      <w:marTop w:val="0"/>
      <w:marBottom w:val="0"/>
      <w:divBdr>
        <w:top w:val="none" w:sz="0" w:space="0" w:color="auto"/>
        <w:left w:val="none" w:sz="0" w:space="0" w:color="auto"/>
        <w:bottom w:val="none" w:sz="0" w:space="0" w:color="auto"/>
        <w:right w:val="none" w:sz="0" w:space="0" w:color="auto"/>
      </w:divBdr>
    </w:div>
    <w:div w:id="1071198333">
      <w:bodyDiv w:val="1"/>
      <w:marLeft w:val="0"/>
      <w:marRight w:val="0"/>
      <w:marTop w:val="0"/>
      <w:marBottom w:val="0"/>
      <w:divBdr>
        <w:top w:val="none" w:sz="0" w:space="0" w:color="auto"/>
        <w:left w:val="none" w:sz="0" w:space="0" w:color="auto"/>
        <w:bottom w:val="none" w:sz="0" w:space="0" w:color="auto"/>
        <w:right w:val="none" w:sz="0" w:space="0" w:color="auto"/>
      </w:divBdr>
    </w:div>
    <w:div w:id="1088305365">
      <w:bodyDiv w:val="1"/>
      <w:marLeft w:val="0"/>
      <w:marRight w:val="0"/>
      <w:marTop w:val="0"/>
      <w:marBottom w:val="0"/>
      <w:divBdr>
        <w:top w:val="none" w:sz="0" w:space="0" w:color="auto"/>
        <w:left w:val="none" w:sz="0" w:space="0" w:color="auto"/>
        <w:bottom w:val="none" w:sz="0" w:space="0" w:color="auto"/>
        <w:right w:val="none" w:sz="0" w:space="0" w:color="auto"/>
      </w:divBdr>
    </w:div>
    <w:div w:id="1093162820">
      <w:bodyDiv w:val="1"/>
      <w:marLeft w:val="0"/>
      <w:marRight w:val="0"/>
      <w:marTop w:val="0"/>
      <w:marBottom w:val="0"/>
      <w:divBdr>
        <w:top w:val="none" w:sz="0" w:space="0" w:color="auto"/>
        <w:left w:val="none" w:sz="0" w:space="0" w:color="auto"/>
        <w:bottom w:val="none" w:sz="0" w:space="0" w:color="auto"/>
        <w:right w:val="none" w:sz="0" w:space="0" w:color="auto"/>
      </w:divBdr>
    </w:div>
    <w:div w:id="1113357643">
      <w:bodyDiv w:val="1"/>
      <w:marLeft w:val="0"/>
      <w:marRight w:val="0"/>
      <w:marTop w:val="0"/>
      <w:marBottom w:val="0"/>
      <w:divBdr>
        <w:top w:val="none" w:sz="0" w:space="0" w:color="auto"/>
        <w:left w:val="none" w:sz="0" w:space="0" w:color="auto"/>
        <w:bottom w:val="none" w:sz="0" w:space="0" w:color="auto"/>
        <w:right w:val="none" w:sz="0" w:space="0" w:color="auto"/>
      </w:divBdr>
    </w:div>
    <w:div w:id="1123188651">
      <w:bodyDiv w:val="1"/>
      <w:marLeft w:val="0"/>
      <w:marRight w:val="0"/>
      <w:marTop w:val="0"/>
      <w:marBottom w:val="0"/>
      <w:divBdr>
        <w:top w:val="none" w:sz="0" w:space="0" w:color="auto"/>
        <w:left w:val="none" w:sz="0" w:space="0" w:color="auto"/>
        <w:bottom w:val="none" w:sz="0" w:space="0" w:color="auto"/>
        <w:right w:val="none" w:sz="0" w:space="0" w:color="auto"/>
      </w:divBdr>
    </w:div>
    <w:div w:id="1168522468">
      <w:bodyDiv w:val="1"/>
      <w:marLeft w:val="0"/>
      <w:marRight w:val="0"/>
      <w:marTop w:val="0"/>
      <w:marBottom w:val="0"/>
      <w:divBdr>
        <w:top w:val="none" w:sz="0" w:space="0" w:color="auto"/>
        <w:left w:val="none" w:sz="0" w:space="0" w:color="auto"/>
        <w:bottom w:val="none" w:sz="0" w:space="0" w:color="auto"/>
        <w:right w:val="none" w:sz="0" w:space="0" w:color="auto"/>
      </w:divBdr>
    </w:div>
    <w:div w:id="1173295664">
      <w:bodyDiv w:val="1"/>
      <w:marLeft w:val="0"/>
      <w:marRight w:val="0"/>
      <w:marTop w:val="0"/>
      <w:marBottom w:val="0"/>
      <w:divBdr>
        <w:top w:val="none" w:sz="0" w:space="0" w:color="auto"/>
        <w:left w:val="none" w:sz="0" w:space="0" w:color="auto"/>
        <w:bottom w:val="none" w:sz="0" w:space="0" w:color="auto"/>
        <w:right w:val="none" w:sz="0" w:space="0" w:color="auto"/>
      </w:divBdr>
      <w:divsChild>
        <w:div w:id="396246507">
          <w:marLeft w:val="547"/>
          <w:marRight w:val="0"/>
          <w:marTop w:val="0"/>
          <w:marBottom w:val="0"/>
          <w:divBdr>
            <w:top w:val="none" w:sz="0" w:space="0" w:color="auto"/>
            <w:left w:val="none" w:sz="0" w:space="0" w:color="auto"/>
            <w:bottom w:val="none" w:sz="0" w:space="0" w:color="auto"/>
            <w:right w:val="none" w:sz="0" w:space="0" w:color="auto"/>
          </w:divBdr>
        </w:div>
        <w:div w:id="506943756">
          <w:marLeft w:val="547"/>
          <w:marRight w:val="0"/>
          <w:marTop w:val="0"/>
          <w:marBottom w:val="0"/>
          <w:divBdr>
            <w:top w:val="none" w:sz="0" w:space="0" w:color="auto"/>
            <w:left w:val="none" w:sz="0" w:space="0" w:color="auto"/>
            <w:bottom w:val="none" w:sz="0" w:space="0" w:color="auto"/>
            <w:right w:val="none" w:sz="0" w:space="0" w:color="auto"/>
          </w:divBdr>
        </w:div>
      </w:divsChild>
    </w:div>
    <w:div w:id="1179344109">
      <w:bodyDiv w:val="1"/>
      <w:marLeft w:val="0"/>
      <w:marRight w:val="0"/>
      <w:marTop w:val="0"/>
      <w:marBottom w:val="0"/>
      <w:divBdr>
        <w:top w:val="none" w:sz="0" w:space="0" w:color="auto"/>
        <w:left w:val="none" w:sz="0" w:space="0" w:color="auto"/>
        <w:bottom w:val="none" w:sz="0" w:space="0" w:color="auto"/>
        <w:right w:val="none" w:sz="0" w:space="0" w:color="auto"/>
      </w:divBdr>
    </w:div>
    <w:div w:id="1180044016">
      <w:bodyDiv w:val="1"/>
      <w:marLeft w:val="0"/>
      <w:marRight w:val="0"/>
      <w:marTop w:val="0"/>
      <w:marBottom w:val="0"/>
      <w:divBdr>
        <w:top w:val="none" w:sz="0" w:space="0" w:color="auto"/>
        <w:left w:val="none" w:sz="0" w:space="0" w:color="auto"/>
        <w:bottom w:val="none" w:sz="0" w:space="0" w:color="auto"/>
        <w:right w:val="none" w:sz="0" w:space="0" w:color="auto"/>
      </w:divBdr>
      <w:divsChild>
        <w:div w:id="178131277">
          <w:marLeft w:val="2520"/>
          <w:marRight w:val="0"/>
          <w:marTop w:val="0"/>
          <w:marBottom w:val="0"/>
          <w:divBdr>
            <w:top w:val="none" w:sz="0" w:space="0" w:color="auto"/>
            <w:left w:val="none" w:sz="0" w:space="0" w:color="auto"/>
            <w:bottom w:val="none" w:sz="0" w:space="0" w:color="auto"/>
            <w:right w:val="none" w:sz="0" w:space="0" w:color="auto"/>
          </w:divBdr>
        </w:div>
        <w:div w:id="320430502">
          <w:marLeft w:val="1166"/>
          <w:marRight w:val="0"/>
          <w:marTop w:val="0"/>
          <w:marBottom w:val="0"/>
          <w:divBdr>
            <w:top w:val="none" w:sz="0" w:space="0" w:color="auto"/>
            <w:left w:val="none" w:sz="0" w:space="0" w:color="auto"/>
            <w:bottom w:val="none" w:sz="0" w:space="0" w:color="auto"/>
            <w:right w:val="none" w:sz="0" w:space="0" w:color="auto"/>
          </w:divBdr>
        </w:div>
        <w:div w:id="362824491">
          <w:marLeft w:val="2520"/>
          <w:marRight w:val="0"/>
          <w:marTop w:val="0"/>
          <w:marBottom w:val="0"/>
          <w:divBdr>
            <w:top w:val="none" w:sz="0" w:space="0" w:color="auto"/>
            <w:left w:val="none" w:sz="0" w:space="0" w:color="auto"/>
            <w:bottom w:val="none" w:sz="0" w:space="0" w:color="auto"/>
            <w:right w:val="none" w:sz="0" w:space="0" w:color="auto"/>
          </w:divBdr>
        </w:div>
        <w:div w:id="446706971">
          <w:marLeft w:val="2520"/>
          <w:marRight w:val="0"/>
          <w:marTop w:val="0"/>
          <w:marBottom w:val="0"/>
          <w:divBdr>
            <w:top w:val="none" w:sz="0" w:space="0" w:color="auto"/>
            <w:left w:val="none" w:sz="0" w:space="0" w:color="auto"/>
            <w:bottom w:val="none" w:sz="0" w:space="0" w:color="auto"/>
            <w:right w:val="none" w:sz="0" w:space="0" w:color="auto"/>
          </w:divBdr>
        </w:div>
        <w:div w:id="559250278">
          <w:marLeft w:val="1800"/>
          <w:marRight w:val="0"/>
          <w:marTop w:val="0"/>
          <w:marBottom w:val="0"/>
          <w:divBdr>
            <w:top w:val="none" w:sz="0" w:space="0" w:color="auto"/>
            <w:left w:val="none" w:sz="0" w:space="0" w:color="auto"/>
            <w:bottom w:val="none" w:sz="0" w:space="0" w:color="auto"/>
            <w:right w:val="none" w:sz="0" w:space="0" w:color="auto"/>
          </w:divBdr>
        </w:div>
        <w:div w:id="699739850">
          <w:marLeft w:val="1800"/>
          <w:marRight w:val="0"/>
          <w:marTop w:val="0"/>
          <w:marBottom w:val="0"/>
          <w:divBdr>
            <w:top w:val="none" w:sz="0" w:space="0" w:color="auto"/>
            <w:left w:val="none" w:sz="0" w:space="0" w:color="auto"/>
            <w:bottom w:val="none" w:sz="0" w:space="0" w:color="auto"/>
            <w:right w:val="none" w:sz="0" w:space="0" w:color="auto"/>
          </w:divBdr>
        </w:div>
        <w:div w:id="738554364">
          <w:marLeft w:val="1166"/>
          <w:marRight w:val="0"/>
          <w:marTop w:val="0"/>
          <w:marBottom w:val="0"/>
          <w:divBdr>
            <w:top w:val="none" w:sz="0" w:space="0" w:color="auto"/>
            <w:left w:val="none" w:sz="0" w:space="0" w:color="auto"/>
            <w:bottom w:val="none" w:sz="0" w:space="0" w:color="auto"/>
            <w:right w:val="none" w:sz="0" w:space="0" w:color="auto"/>
          </w:divBdr>
        </w:div>
        <w:div w:id="879122940">
          <w:marLeft w:val="1800"/>
          <w:marRight w:val="0"/>
          <w:marTop w:val="0"/>
          <w:marBottom w:val="0"/>
          <w:divBdr>
            <w:top w:val="none" w:sz="0" w:space="0" w:color="auto"/>
            <w:left w:val="none" w:sz="0" w:space="0" w:color="auto"/>
            <w:bottom w:val="none" w:sz="0" w:space="0" w:color="auto"/>
            <w:right w:val="none" w:sz="0" w:space="0" w:color="auto"/>
          </w:divBdr>
        </w:div>
        <w:div w:id="1132747623">
          <w:marLeft w:val="1800"/>
          <w:marRight w:val="0"/>
          <w:marTop w:val="0"/>
          <w:marBottom w:val="0"/>
          <w:divBdr>
            <w:top w:val="none" w:sz="0" w:space="0" w:color="auto"/>
            <w:left w:val="none" w:sz="0" w:space="0" w:color="auto"/>
            <w:bottom w:val="none" w:sz="0" w:space="0" w:color="auto"/>
            <w:right w:val="none" w:sz="0" w:space="0" w:color="auto"/>
          </w:divBdr>
        </w:div>
        <w:div w:id="1325283774">
          <w:marLeft w:val="547"/>
          <w:marRight w:val="0"/>
          <w:marTop w:val="0"/>
          <w:marBottom w:val="0"/>
          <w:divBdr>
            <w:top w:val="none" w:sz="0" w:space="0" w:color="auto"/>
            <w:left w:val="none" w:sz="0" w:space="0" w:color="auto"/>
            <w:bottom w:val="none" w:sz="0" w:space="0" w:color="auto"/>
            <w:right w:val="none" w:sz="0" w:space="0" w:color="auto"/>
          </w:divBdr>
        </w:div>
        <w:div w:id="1401053812">
          <w:marLeft w:val="1166"/>
          <w:marRight w:val="0"/>
          <w:marTop w:val="0"/>
          <w:marBottom w:val="0"/>
          <w:divBdr>
            <w:top w:val="none" w:sz="0" w:space="0" w:color="auto"/>
            <w:left w:val="none" w:sz="0" w:space="0" w:color="auto"/>
            <w:bottom w:val="none" w:sz="0" w:space="0" w:color="auto"/>
            <w:right w:val="none" w:sz="0" w:space="0" w:color="auto"/>
          </w:divBdr>
        </w:div>
        <w:div w:id="1619143484">
          <w:marLeft w:val="1800"/>
          <w:marRight w:val="0"/>
          <w:marTop w:val="0"/>
          <w:marBottom w:val="0"/>
          <w:divBdr>
            <w:top w:val="none" w:sz="0" w:space="0" w:color="auto"/>
            <w:left w:val="none" w:sz="0" w:space="0" w:color="auto"/>
            <w:bottom w:val="none" w:sz="0" w:space="0" w:color="auto"/>
            <w:right w:val="none" w:sz="0" w:space="0" w:color="auto"/>
          </w:divBdr>
        </w:div>
        <w:div w:id="1687563056">
          <w:marLeft w:val="2520"/>
          <w:marRight w:val="0"/>
          <w:marTop w:val="0"/>
          <w:marBottom w:val="0"/>
          <w:divBdr>
            <w:top w:val="none" w:sz="0" w:space="0" w:color="auto"/>
            <w:left w:val="none" w:sz="0" w:space="0" w:color="auto"/>
            <w:bottom w:val="none" w:sz="0" w:space="0" w:color="auto"/>
            <w:right w:val="none" w:sz="0" w:space="0" w:color="auto"/>
          </w:divBdr>
        </w:div>
        <w:div w:id="1815221007">
          <w:marLeft w:val="1166"/>
          <w:marRight w:val="0"/>
          <w:marTop w:val="0"/>
          <w:marBottom w:val="0"/>
          <w:divBdr>
            <w:top w:val="none" w:sz="0" w:space="0" w:color="auto"/>
            <w:left w:val="none" w:sz="0" w:space="0" w:color="auto"/>
            <w:bottom w:val="none" w:sz="0" w:space="0" w:color="auto"/>
            <w:right w:val="none" w:sz="0" w:space="0" w:color="auto"/>
          </w:divBdr>
        </w:div>
        <w:div w:id="2096239399">
          <w:marLeft w:val="1800"/>
          <w:marRight w:val="0"/>
          <w:marTop w:val="0"/>
          <w:marBottom w:val="0"/>
          <w:divBdr>
            <w:top w:val="none" w:sz="0" w:space="0" w:color="auto"/>
            <w:left w:val="none" w:sz="0" w:space="0" w:color="auto"/>
            <w:bottom w:val="none" w:sz="0" w:space="0" w:color="auto"/>
            <w:right w:val="none" w:sz="0" w:space="0" w:color="auto"/>
          </w:divBdr>
        </w:div>
        <w:div w:id="2115662308">
          <w:marLeft w:val="2520"/>
          <w:marRight w:val="0"/>
          <w:marTop w:val="0"/>
          <w:marBottom w:val="0"/>
          <w:divBdr>
            <w:top w:val="none" w:sz="0" w:space="0" w:color="auto"/>
            <w:left w:val="none" w:sz="0" w:space="0" w:color="auto"/>
            <w:bottom w:val="none" w:sz="0" w:space="0" w:color="auto"/>
            <w:right w:val="none" w:sz="0" w:space="0" w:color="auto"/>
          </w:divBdr>
        </w:div>
      </w:divsChild>
    </w:div>
    <w:div w:id="1196848523">
      <w:bodyDiv w:val="1"/>
      <w:marLeft w:val="0"/>
      <w:marRight w:val="0"/>
      <w:marTop w:val="0"/>
      <w:marBottom w:val="0"/>
      <w:divBdr>
        <w:top w:val="none" w:sz="0" w:space="0" w:color="auto"/>
        <w:left w:val="none" w:sz="0" w:space="0" w:color="auto"/>
        <w:bottom w:val="none" w:sz="0" w:space="0" w:color="auto"/>
        <w:right w:val="none" w:sz="0" w:space="0" w:color="auto"/>
      </w:divBdr>
    </w:div>
    <w:div w:id="1197230463">
      <w:bodyDiv w:val="1"/>
      <w:marLeft w:val="0"/>
      <w:marRight w:val="0"/>
      <w:marTop w:val="0"/>
      <w:marBottom w:val="0"/>
      <w:divBdr>
        <w:top w:val="none" w:sz="0" w:space="0" w:color="auto"/>
        <w:left w:val="none" w:sz="0" w:space="0" w:color="auto"/>
        <w:bottom w:val="none" w:sz="0" w:space="0" w:color="auto"/>
        <w:right w:val="none" w:sz="0" w:space="0" w:color="auto"/>
      </w:divBdr>
    </w:div>
    <w:div w:id="1213738116">
      <w:bodyDiv w:val="1"/>
      <w:marLeft w:val="0"/>
      <w:marRight w:val="0"/>
      <w:marTop w:val="0"/>
      <w:marBottom w:val="0"/>
      <w:divBdr>
        <w:top w:val="none" w:sz="0" w:space="0" w:color="auto"/>
        <w:left w:val="none" w:sz="0" w:space="0" w:color="auto"/>
        <w:bottom w:val="none" w:sz="0" w:space="0" w:color="auto"/>
        <w:right w:val="none" w:sz="0" w:space="0" w:color="auto"/>
      </w:divBdr>
    </w:div>
    <w:div w:id="1307004452">
      <w:bodyDiv w:val="1"/>
      <w:marLeft w:val="0"/>
      <w:marRight w:val="0"/>
      <w:marTop w:val="0"/>
      <w:marBottom w:val="0"/>
      <w:divBdr>
        <w:top w:val="none" w:sz="0" w:space="0" w:color="auto"/>
        <w:left w:val="none" w:sz="0" w:space="0" w:color="auto"/>
        <w:bottom w:val="none" w:sz="0" w:space="0" w:color="auto"/>
        <w:right w:val="none" w:sz="0" w:space="0" w:color="auto"/>
      </w:divBdr>
    </w:div>
    <w:div w:id="1309364923">
      <w:bodyDiv w:val="1"/>
      <w:marLeft w:val="0"/>
      <w:marRight w:val="0"/>
      <w:marTop w:val="0"/>
      <w:marBottom w:val="0"/>
      <w:divBdr>
        <w:top w:val="none" w:sz="0" w:space="0" w:color="auto"/>
        <w:left w:val="none" w:sz="0" w:space="0" w:color="auto"/>
        <w:bottom w:val="none" w:sz="0" w:space="0" w:color="auto"/>
        <w:right w:val="none" w:sz="0" w:space="0" w:color="auto"/>
      </w:divBdr>
    </w:div>
    <w:div w:id="1310404971">
      <w:bodyDiv w:val="1"/>
      <w:marLeft w:val="0"/>
      <w:marRight w:val="0"/>
      <w:marTop w:val="0"/>
      <w:marBottom w:val="0"/>
      <w:divBdr>
        <w:top w:val="none" w:sz="0" w:space="0" w:color="auto"/>
        <w:left w:val="none" w:sz="0" w:space="0" w:color="auto"/>
        <w:bottom w:val="none" w:sz="0" w:space="0" w:color="auto"/>
        <w:right w:val="none" w:sz="0" w:space="0" w:color="auto"/>
      </w:divBdr>
    </w:div>
    <w:div w:id="1370687636">
      <w:bodyDiv w:val="1"/>
      <w:marLeft w:val="0"/>
      <w:marRight w:val="0"/>
      <w:marTop w:val="0"/>
      <w:marBottom w:val="0"/>
      <w:divBdr>
        <w:top w:val="none" w:sz="0" w:space="0" w:color="auto"/>
        <w:left w:val="none" w:sz="0" w:space="0" w:color="auto"/>
        <w:bottom w:val="none" w:sz="0" w:space="0" w:color="auto"/>
        <w:right w:val="none" w:sz="0" w:space="0" w:color="auto"/>
      </w:divBdr>
    </w:div>
    <w:div w:id="1376077633">
      <w:bodyDiv w:val="1"/>
      <w:marLeft w:val="0"/>
      <w:marRight w:val="0"/>
      <w:marTop w:val="0"/>
      <w:marBottom w:val="0"/>
      <w:divBdr>
        <w:top w:val="none" w:sz="0" w:space="0" w:color="auto"/>
        <w:left w:val="none" w:sz="0" w:space="0" w:color="auto"/>
        <w:bottom w:val="none" w:sz="0" w:space="0" w:color="auto"/>
        <w:right w:val="none" w:sz="0" w:space="0" w:color="auto"/>
      </w:divBdr>
    </w:div>
    <w:div w:id="1394040718">
      <w:bodyDiv w:val="1"/>
      <w:marLeft w:val="0"/>
      <w:marRight w:val="0"/>
      <w:marTop w:val="0"/>
      <w:marBottom w:val="0"/>
      <w:divBdr>
        <w:top w:val="none" w:sz="0" w:space="0" w:color="auto"/>
        <w:left w:val="none" w:sz="0" w:space="0" w:color="auto"/>
        <w:bottom w:val="none" w:sz="0" w:space="0" w:color="auto"/>
        <w:right w:val="none" w:sz="0" w:space="0" w:color="auto"/>
      </w:divBdr>
    </w:div>
    <w:div w:id="1396778808">
      <w:bodyDiv w:val="1"/>
      <w:marLeft w:val="0"/>
      <w:marRight w:val="0"/>
      <w:marTop w:val="0"/>
      <w:marBottom w:val="0"/>
      <w:divBdr>
        <w:top w:val="none" w:sz="0" w:space="0" w:color="auto"/>
        <w:left w:val="none" w:sz="0" w:space="0" w:color="auto"/>
        <w:bottom w:val="none" w:sz="0" w:space="0" w:color="auto"/>
        <w:right w:val="none" w:sz="0" w:space="0" w:color="auto"/>
      </w:divBdr>
    </w:div>
    <w:div w:id="1397586575">
      <w:bodyDiv w:val="1"/>
      <w:marLeft w:val="0"/>
      <w:marRight w:val="0"/>
      <w:marTop w:val="0"/>
      <w:marBottom w:val="0"/>
      <w:divBdr>
        <w:top w:val="none" w:sz="0" w:space="0" w:color="auto"/>
        <w:left w:val="none" w:sz="0" w:space="0" w:color="auto"/>
        <w:bottom w:val="none" w:sz="0" w:space="0" w:color="auto"/>
        <w:right w:val="none" w:sz="0" w:space="0" w:color="auto"/>
      </w:divBdr>
    </w:div>
    <w:div w:id="1411804458">
      <w:bodyDiv w:val="1"/>
      <w:marLeft w:val="0"/>
      <w:marRight w:val="0"/>
      <w:marTop w:val="0"/>
      <w:marBottom w:val="0"/>
      <w:divBdr>
        <w:top w:val="none" w:sz="0" w:space="0" w:color="auto"/>
        <w:left w:val="none" w:sz="0" w:space="0" w:color="auto"/>
        <w:bottom w:val="none" w:sz="0" w:space="0" w:color="auto"/>
        <w:right w:val="none" w:sz="0" w:space="0" w:color="auto"/>
      </w:divBdr>
    </w:div>
    <w:div w:id="1413165929">
      <w:bodyDiv w:val="1"/>
      <w:marLeft w:val="0"/>
      <w:marRight w:val="0"/>
      <w:marTop w:val="0"/>
      <w:marBottom w:val="0"/>
      <w:divBdr>
        <w:top w:val="none" w:sz="0" w:space="0" w:color="auto"/>
        <w:left w:val="none" w:sz="0" w:space="0" w:color="auto"/>
        <w:bottom w:val="none" w:sz="0" w:space="0" w:color="auto"/>
        <w:right w:val="none" w:sz="0" w:space="0" w:color="auto"/>
      </w:divBdr>
    </w:div>
    <w:div w:id="1420909941">
      <w:bodyDiv w:val="1"/>
      <w:marLeft w:val="0"/>
      <w:marRight w:val="0"/>
      <w:marTop w:val="0"/>
      <w:marBottom w:val="0"/>
      <w:divBdr>
        <w:top w:val="none" w:sz="0" w:space="0" w:color="auto"/>
        <w:left w:val="none" w:sz="0" w:space="0" w:color="auto"/>
        <w:bottom w:val="none" w:sz="0" w:space="0" w:color="auto"/>
        <w:right w:val="none" w:sz="0" w:space="0" w:color="auto"/>
      </w:divBdr>
    </w:div>
    <w:div w:id="1422145968">
      <w:bodyDiv w:val="1"/>
      <w:marLeft w:val="0"/>
      <w:marRight w:val="0"/>
      <w:marTop w:val="0"/>
      <w:marBottom w:val="0"/>
      <w:divBdr>
        <w:top w:val="none" w:sz="0" w:space="0" w:color="auto"/>
        <w:left w:val="none" w:sz="0" w:space="0" w:color="auto"/>
        <w:bottom w:val="none" w:sz="0" w:space="0" w:color="auto"/>
        <w:right w:val="none" w:sz="0" w:space="0" w:color="auto"/>
      </w:divBdr>
    </w:div>
    <w:div w:id="1427459366">
      <w:bodyDiv w:val="1"/>
      <w:marLeft w:val="0"/>
      <w:marRight w:val="0"/>
      <w:marTop w:val="0"/>
      <w:marBottom w:val="0"/>
      <w:divBdr>
        <w:top w:val="none" w:sz="0" w:space="0" w:color="auto"/>
        <w:left w:val="none" w:sz="0" w:space="0" w:color="auto"/>
        <w:bottom w:val="none" w:sz="0" w:space="0" w:color="auto"/>
        <w:right w:val="none" w:sz="0" w:space="0" w:color="auto"/>
      </w:divBdr>
    </w:div>
    <w:div w:id="1428695723">
      <w:bodyDiv w:val="1"/>
      <w:marLeft w:val="0"/>
      <w:marRight w:val="0"/>
      <w:marTop w:val="0"/>
      <w:marBottom w:val="0"/>
      <w:divBdr>
        <w:top w:val="none" w:sz="0" w:space="0" w:color="auto"/>
        <w:left w:val="none" w:sz="0" w:space="0" w:color="auto"/>
        <w:bottom w:val="none" w:sz="0" w:space="0" w:color="auto"/>
        <w:right w:val="none" w:sz="0" w:space="0" w:color="auto"/>
      </w:divBdr>
    </w:div>
    <w:div w:id="1447039108">
      <w:bodyDiv w:val="1"/>
      <w:marLeft w:val="0"/>
      <w:marRight w:val="0"/>
      <w:marTop w:val="0"/>
      <w:marBottom w:val="0"/>
      <w:divBdr>
        <w:top w:val="none" w:sz="0" w:space="0" w:color="auto"/>
        <w:left w:val="none" w:sz="0" w:space="0" w:color="auto"/>
        <w:bottom w:val="none" w:sz="0" w:space="0" w:color="auto"/>
        <w:right w:val="none" w:sz="0" w:space="0" w:color="auto"/>
      </w:divBdr>
    </w:div>
    <w:div w:id="1459762858">
      <w:bodyDiv w:val="1"/>
      <w:marLeft w:val="0"/>
      <w:marRight w:val="0"/>
      <w:marTop w:val="0"/>
      <w:marBottom w:val="0"/>
      <w:divBdr>
        <w:top w:val="none" w:sz="0" w:space="0" w:color="auto"/>
        <w:left w:val="none" w:sz="0" w:space="0" w:color="auto"/>
        <w:bottom w:val="none" w:sz="0" w:space="0" w:color="auto"/>
        <w:right w:val="none" w:sz="0" w:space="0" w:color="auto"/>
      </w:divBdr>
    </w:div>
    <w:div w:id="1487741961">
      <w:bodyDiv w:val="1"/>
      <w:marLeft w:val="0"/>
      <w:marRight w:val="0"/>
      <w:marTop w:val="0"/>
      <w:marBottom w:val="0"/>
      <w:divBdr>
        <w:top w:val="none" w:sz="0" w:space="0" w:color="auto"/>
        <w:left w:val="none" w:sz="0" w:space="0" w:color="auto"/>
        <w:bottom w:val="none" w:sz="0" w:space="0" w:color="auto"/>
        <w:right w:val="none" w:sz="0" w:space="0" w:color="auto"/>
      </w:divBdr>
    </w:div>
    <w:div w:id="1489322341">
      <w:bodyDiv w:val="1"/>
      <w:marLeft w:val="0"/>
      <w:marRight w:val="0"/>
      <w:marTop w:val="0"/>
      <w:marBottom w:val="0"/>
      <w:divBdr>
        <w:top w:val="none" w:sz="0" w:space="0" w:color="auto"/>
        <w:left w:val="none" w:sz="0" w:space="0" w:color="auto"/>
        <w:bottom w:val="none" w:sz="0" w:space="0" w:color="auto"/>
        <w:right w:val="none" w:sz="0" w:space="0" w:color="auto"/>
      </w:divBdr>
    </w:div>
    <w:div w:id="1522157949">
      <w:bodyDiv w:val="1"/>
      <w:marLeft w:val="0"/>
      <w:marRight w:val="0"/>
      <w:marTop w:val="0"/>
      <w:marBottom w:val="0"/>
      <w:divBdr>
        <w:top w:val="none" w:sz="0" w:space="0" w:color="auto"/>
        <w:left w:val="none" w:sz="0" w:space="0" w:color="auto"/>
        <w:bottom w:val="none" w:sz="0" w:space="0" w:color="auto"/>
        <w:right w:val="none" w:sz="0" w:space="0" w:color="auto"/>
      </w:divBdr>
    </w:div>
    <w:div w:id="1567063309">
      <w:bodyDiv w:val="1"/>
      <w:marLeft w:val="0"/>
      <w:marRight w:val="0"/>
      <w:marTop w:val="0"/>
      <w:marBottom w:val="0"/>
      <w:divBdr>
        <w:top w:val="none" w:sz="0" w:space="0" w:color="auto"/>
        <w:left w:val="none" w:sz="0" w:space="0" w:color="auto"/>
        <w:bottom w:val="none" w:sz="0" w:space="0" w:color="auto"/>
        <w:right w:val="none" w:sz="0" w:space="0" w:color="auto"/>
      </w:divBdr>
    </w:div>
    <w:div w:id="1623609031">
      <w:bodyDiv w:val="1"/>
      <w:marLeft w:val="0"/>
      <w:marRight w:val="0"/>
      <w:marTop w:val="0"/>
      <w:marBottom w:val="0"/>
      <w:divBdr>
        <w:top w:val="none" w:sz="0" w:space="0" w:color="auto"/>
        <w:left w:val="none" w:sz="0" w:space="0" w:color="auto"/>
        <w:bottom w:val="none" w:sz="0" w:space="0" w:color="auto"/>
        <w:right w:val="none" w:sz="0" w:space="0" w:color="auto"/>
      </w:divBdr>
    </w:div>
    <w:div w:id="1642881072">
      <w:bodyDiv w:val="1"/>
      <w:marLeft w:val="0"/>
      <w:marRight w:val="0"/>
      <w:marTop w:val="0"/>
      <w:marBottom w:val="0"/>
      <w:divBdr>
        <w:top w:val="none" w:sz="0" w:space="0" w:color="auto"/>
        <w:left w:val="none" w:sz="0" w:space="0" w:color="auto"/>
        <w:bottom w:val="none" w:sz="0" w:space="0" w:color="auto"/>
        <w:right w:val="none" w:sz="0" w:space="0" w:color="auto"/>
      </w:divBdr>
    </w:div>
    <w:div w:id="1649476377">
      <w:bodyDiv w:val="1"/>
      <w:marLeft w:val="0"/>
      <w:marRight w:val="0"/>
      <w:marTop w:val="0"/>
      <w:marBottom w:val="0"/>
      <w:divBdr>
        <w:top w:val="none" w:sz="0" w:space="0" w:color="auto"/>
        <w:left w:val="none" w:sz="0" w:space="0" w:color="auto"/>
        <w:bottom w:val="none" w:sz="0" w:space="0" w:color="auto"/>
        <w:right w:val="none" w:sz="0" w:space="0" w:color="auto"/>
      </w:divBdr>
    </w:div>
    <w:div w:id="1654217709">
      <w:bodyDiv w:val="1"/>
      <w:marLeft w:val="0"/>
      <w:marRight w:val="0"/>
      <w:marTop w:val="0"/>
      <w:marBottom w:val="0"/>
      <w:divBdr>
        <w:top w:val="none" w:sz="0" w:space="0" w:color="auto"/>
        <w:left w:val="none" w:sz="0" w:space="0" w:color="auto"/>
        <w:bottom w:val="none" w:sz="0" w:space="0" w:color="auto"/>
        <w:right w:val="none" w:sz="0" w:space="0" w:color="auto"/>
      </w:divBdr>
    </w:div>
    <w:div w:id="1665233965">
      <w:bodyDiv w:val="1"/>
      <w:marLeft w:val="0"/>
      <w:marRight w:val="0"/>
      <w:marTop w:val="0"/>
      <w:marBottom w:val="0"/>
      <w:divBdr>
        <w:top w:val="none" w:sz="0" w:space="0" w:color="auto"/>
        <w:left w:val="none" w:sz="0" w:space="0" w:color="auto"/>
        <w:bottom w:val="none" w:sz="0" w:space="0" w:color="auto"/>
        <w:right w:val="none" w:sz="0" w:space="0" w:color="auto"/>
      </w:divBdr>
    </w:div>
    <w:div w:id="1667323033">
      <w:bodyDiv w:val="1"/>
      <w:marLeft w:val="0"/>
      <w:marRight w:val="0"/>
      <w:marTop w:val="0"/>
      <w:marBottom w:val="0"/>
      <w:divBdr>
        <w:top w:val="none" w:sz="0" w:space="0" w:color="auto"/>
        <w:left w:val="none" w:sz="0" w:space="0" w:color="auto"/>
        <w:bottom w:val="none" w:sz="0" w:space="0" w:color="auto"/>
        <w:right w:val="none" w:sz="0" w:space="0" w:color="auto"/>
      </w:divBdr>
    </w:div>
    <w:div w:id="1675642048">
      <w:bodyDiv w:val="1"/>
      <w:marLeft w:val="0"/>
      <w:marRight w:val="0"/>
      <w:marTop w:val="0"/>
      <w:marBottom w:val="0"/>
      <w:divBdr>
        <w:top w:val="none" w:sz="0" w:space="0" w:color="auto"/>
        <w:left w:val="none" w:sz="0" w:space="0" w:color="auto"/>
        <w:bottom w:val="none" w:sz="0" w:space="0" w:color="auto"/>
        <w:right w:val="none" w:sz="0" w:space="0" w:color="auto"/>
      </w:divBdr>
    </w:div>
    <w:div w:id="1685786859">
      <w:bodyDiv w:val="1"/>
      <w:marLeft w:val="0"/>
      <w:marRight w:val="0"/>
      <w:marTop w:val="0"/>
      <w:marBottom w:val="0"/>
      <w:divBdr>
        <w:top w:val="none" w:sz="0" w:space="0" w:color="auto"/>
        <w:left w:val="none" w:sz="0" w:space="0" w:color="auto"/>
        <w:bottom w:val="none" w:sz="0" w:space="0" w:color="auto"/>
        <w:right w:val="none" w:sz="0" w:space="0" w:color="auto"/>
      </w:divBdr>
    </w:div>
    <w:div w:id="1686052522">
      <w:bodyDiv w:val="1"/>
      <w:marLeft w:val="0"/>
      <w:marRight w:val="0"/>
      <w:marTop w:val="0"/>
      <w:marBottom w:val="0"/>
      <w:divBdr>
        <w:top w:val="none" w:sz="0" w:space="0" w:color="auto"/>
        <w:left w:val="none" w:sz="0" w:space="0" w:color="auto"/>
        <w:bottom w:val="none" w:sz="0" w:space="0" w:color="auto"/>
        <w:right w:val="none" w:sz="0" w:space="0" w:color="auto"/>
      </w:divBdr>
      <w:divsChild>
        <w:div w:id="478109285">
          <w:marLeft w:val="547"/>
          <w:marRight w:val="0"/>
          <w:marTop w:val="0"/>
          <w:marBottom w:val="0"/>
          <w:divBdr>
            <w:top w:val="none" w:sz="0" w:space="0" w:color="auto"/>
            <w:left w:val="none" w:sz="0" w:space="0" w:color="auto"/>
            <w:bottom w:val="none" w:sz="0" w:space="0" w:color="auto"/>
            <w:right w:val="none" w:sz="0" w:space="0" w:color="auto"/>
          </w:divBdr>
        </w:div>
      </w:divsChild>
    </w:div>
    <w:div w:id="1727029686">
      <w:bodyDiv w:val="1"/>
      <w:marLeft w:val="0"/>
      <w:marRight w:val="0"/>
      <w:marTop w:val="0"/>
      <w:marBottom w:val="0"/>
      <w:divBdr>
        <w:top w:val="none" w:sz="0" w:space="0" w:color="auto"/>
        <w:left w:val="none" w:sz="0" w:space="0" w:color="auto"/>
        <w:bottom w:val="none" w:sz="0" w:space="0" w:color="auto"/>
        <w:right w:val="none" w:sz="0" w:space="0" w:color="auto"/>
      </w:divBdr>
    </w:div>
    <w:div w:id="1752314944">
      <w:bodyDiv w:val="1"/>
      <w:marLeft w:val="0"/>
      <w:marRight w:val="0"/>
      <w:marTop w:val="0"/>
      <w:marBottom w:val="0"/>
      <w:divBdr>
        <w:top w:val="none" w:sz="0" w:space="0" w:color="auto"/>
        <w:left w:val="none" w:sz="0" w:space="0" w:color="auto"/>
        <w:bottom w:val="none" w:sz="0" w:space="0" w:color="auto"/>
        <w:right w:val="none" w:sz="0" w:space="0" w:color="auto"/>
      </w:divBdr>
    </w:div>
    <w:div w:id="1796210978">
      <w:bodyDiv w:val="1"/>
      <w:marLeft w:val="0"/>
      <w:marRight w:val="0"/>
      <w:marTop w:val="0"/>
      <w:marBottom w:val="0"/>
      <w:divBdr>
        <w:top w:val="none" w:sz="0" w:space="0" w:color="auto"/>
        <w:left w:val="none" w:sz="0" w:space="0" w:color="auto"/>
        <w:bottom w:val="none" w:sz="0" w:space="0" w:color="auto"/>
        <w:right w:val="none" w:sz="0" w:space="0" w:color="auto"/>
      </w:divBdr>
    </w:div>
    <w:div w:id="1849059655">
      <w:bodyDiv w:val="1"/>
      <w:marLeft w:val="0"/>
      <w:marRight w:val="0"/>
      <w:marTop w:val="0"/>
      <w:marBottom w:val="0"/>
      <w:divBdr>
        <w:top w:val="none" w:sz="0" w:space="0" w:color="auto"/>
        <w:left w:val="none" w:sz="0" w:space="0" w:color="auto"/>
        <w:bottom w:val="none" w:sz="0" w:space="0" w:color="auto"/>
        <w:right w:val="none" w:sz="0" w:space="0" w:color="auto"/>
      </w:divBdr>
    </w:div>
    <w:div w:id="1870799615">
      <w:bodyDiv w:val="1"/>
      <w:marLeft w:val="0"/>
      <w:marRight w:val="0"/>
      <w:marTop w:val="0"/>
      <w:marBottom w:val="0"/>
      <w:divBdr>
        <w:top w:val="none" w:sz="0" w:space="0" w:color="auto"/>
        <w:left w:val="none" w:sz="0" w:space="0" w:color="auto"/>
        <w:bottom w:val="none" w:sz="0" w:space="0" w:color="auto"/>
        <w:right w:val="none" w:sz="0" w:space="0" w:color="auto"/>
      </w:divBdr>
    </w:div>
    <w:div w:id="1955749546">
      <w:bodyDiv w:val="1"/>
      <w:marLeft w:val="0"/>
      <w:marRight w:val="0"/>
      <w:marTop w:val="0"/>
      <w:marBottom w:val="0"/>
      <w:divBdr>
        <w:top w:val="none" w:sz="0" w:space="0" w:color="auto"/>
        <w:left w:val="none" w:sz="0" w:space="0" w:color="auto"/>
        <w:bottom w:val="none" w:sz="0" w:space="0" w:color="auto"/>
        <w:right w:val="none" w:sz="0" w:space="0" w:color="auto"/>
      </w:divBdr>
    </w:div>
    <w:div w:id="1959490265">
      <w:bodyDiv w:val="1"/>
      <w:marLeft w:val="0"/>
      <w:marRight w:val="0"/>
      <w:marTop w:val="0"/>
      <w:marBottom w:val="0"/>
      <w:divBdr>
        <w:top w:val="none" w:sz="0" w:space="0" w:color="auto"/>
        <w:left w:val="none" w:sz="0" w:space="0" w:color="auto"/>
        <w:bottom w:val="none" w:sz="0" w:space="0" w:color="auto"/>
        <w:right w:val="none" w:sz="0" w:space="0" w:color="auto"/>
      </w:divBdr>
    </w:div>
    <w:div w:id="1963801372">
      <w:bodyDiv w:val="1"/>
      <w:marLeft w:val="0"/>
      <w:marRight w:val="0"/>
      <w:marTop w:val="0"/>
      <w:marBottom w:val="0"/>
      <w:divBdr>
        <w:top w:val="none" w:sz="0" w:space="0" w:color="auto"/>
        <w:left w:val="none" w:sz="0" w:space="0" w:color="auto"/>
        <w:bottom w:val="none" w:sz="0" w:space="0" w:color="auto"/>
        <w:right w:val="none" w:sz="0" w:space="0" w:color="auto"/>
      </w:divBdr>
    </w:div>
    <w:div w:id="1967466242">
      <w:bodyDiv w:val="1"/>
      <w:marLeft w:val="0"/>
      <w:marRight w:val="0"/>
      <w:marTop w:val="0"/>
      <w:marBottom w:val="0"/>
      <w:divBdr>
        <w:top w:val="none" w:sz="0" w:space="0" w:color="auto"/>
        <w:left w:val="none" w:sz="0" w:space="0" w:color="auto"/>
        <w:bottom w:val="none" w:sz="0" w:space="0" w:color="auto"/>
        <w:right w:val="none" w:sz="0" w:space="0" w:color="auto"/>
      </w:divBdr>
      <w:divsChild>
        <w:div w:id="11302196">
          <w:marLeft w:val="547"/>
          <w:marRight w:val="0"/>
          <w:marTop w:val="0"/>
          <w:marBottom w:val="0"/>
          <w:divBdr>
            <w:top w:val="none" w:sz="0" w:space="0" w:color="auto"/>
            <w:left w:val="none" w:sz="0" w:space="0" w:color="auto"/>
            <w:bottom w:val="none" w:sz="0" w:space="0" w:color="auto"/>
            <w:right w:val="none" w:sz="0" w:space="0" w:color="auto"/>
          </w:divBdr>
        </w:div>
        <w:div w:id="233782538">
          <w:marLeft w:val="547"/>
          <w:marRight w:val="0"/>
          <w:marTop w:val="0"/>
          <w:marBottom w:val="0"/>
          <w:divBdr>
            <w:top w:val="none" w:sz="0" w:space="0" w:color="auto"/>
            <w:left w:val="none" w:sz="0" w:space="0" w:color="auto"/>
            <w:bottom w:val="none" w:sz="0" w:space="0" w:color="auto"/>
            <w:right w:val="none" w:sz="0" w:space="0" w:color="auto"/>
          </w:divBdr>
        </w:div>
        <w:div w:id="805011204">
          <w:marLeft w:val="547"/>
          <w:marRight w:val="0"/>
          <w:marTop w:val="0"/>
          <w:marBottom w:val="0"/>
          <w:divBdr>
            <w:top w:val="none" w:sz="0" w:space="0" w:color="auto"/>
            <w:left w:val="none" w:sz="0" w:space="0" w:color="auto"/>
            <w:bottom w:val="none" w:sz="0" w:space="0" w:color="auto"/>
            <w:right w:val="none" w:sz="0" w:space="0" w:color="auto"/>
          </w:divBdr>
        </w:div>
        <w:div w:id="1195004550">
          <w:marLeft w:val="547"/>
          <w:marRight w:val="0"/>
          <w:marTop w:val="0"/>
          <w:marBottom w:val="0"/>
          <w:divBdr>
            <w:top w:val="none" w:sz="0" w:space="0" w:color="auto"/>
            <w:left w:val="none" w:sz="0" w:space="0" w:color="auto"/>
            <w:bottom w:val="none" w:sz="0" w:space="0" w:color="auto"/>
            <w:right w:val="none" w:sz="0" w:space="0" w:color="auto"/>
          </w:divBdr>
        </w:div>
        <w:div w:id="1424035749">
          <w:marLeft w:val="547"/>
          <w:marRight w:val="0"/>
          <w:marTop w:val="0"/>
          <w:marBottom w:val="0"/>
          <w:divBdr>
            <w:top w:val="none" w:sz="0" w:space="0" w:color="auto"/>
            <w:left w:val="none" w:sz="0" w:space="0" w:color="auto"/>
            <w:bottom w:val="none" w:sz="0" w:space="0" w:color="auto"/>
            <w:right w:val="none" w:sz="0" w:space="0" w:color="auto"/>
          </w:divBdr>
        </w:div>
        <w:div w:id="1848445438">
          <w:marLeft w:val="547"/>
          <w:marRight w:val="0"/>
          <w:marTop w:val="0"/>
          <w:marBottom w:val="0"/>
          <w:divBdr>
            <w:top w:val="none" w:sz="0" w:space="0" w:color="auto"/>
            <w:left w:val="none" w:sz="0" w:space="0" w:color="auto"/>
            <w:bottom w:val="none" w:sz="0" w:space="0" w:color="auto"/>
            <w:right w:val="none" w:sz="0" w:space="0" w:color="auto"/>
          </w:divBdr>
        </w:div>
      </w:divsChild>
    </w:div>
    <w:div w:id="1968585434">
      <w:bodyDiv w:val="1"/>
      <w:marLeft w:val="0"/>
      <w:marRight w:val="0"/>
      <w:marTop w:val="0"/>
      <w:marBottom w:val="0"/>
      <w:divBdr>
        <w:top w:val="none" w:sz="0" w:space="0" w:color="auto"/>
        <w:left w:val="none" w:sz="0" w:space="0" w:color="auto"/>
        <w:bottom w:val="none" w:sz="0" w:space="0" w:color="auto"/>
        <w:right w:val="none" w:sz="0" w:space="0" w:color="auto"/>
      </w:divBdr>
    </w:div>
    <w:div w:id="1974672779">
      <w:bodyDiv w:val="1"/>
      <w:marLeft w:val="0"/>
      <w:marRight w:val="0"/>
      <w:marTop w:val="0"/>
      <w:marBottom w:val="0"/>
      <w:divBdr>
        <w:top w:val="none" w:sz="0" w:space="0" w:color="auto"/>
        <w:left w:val="none" w:sz="0" w:space="0" w:color="auto"/>
        <w:bottom w:val="none" w:sz="0" w:space="0" w:color="auto"/>
        <w:right w:val="none" w:sz="0" w:space="0" w:color="auto"/>
      </w:divBdr>
    </w:div>
    <w:div w:id="2004311545">
      <w:bodyDiv w:val="1"/>
      <w:marLeft w:val="0"/>
      <w:marRight w:val="0"/>
      <w:marTop w:val="0"/>
      <w:marBottom w:val="0"/>
      <w:divBdr>
        <w:top w:val="none" w:sz="0" w:space="0" w:color="auto"/>
        <w:left w:val="none" w:sz="0" w:space="0" w:color="auto"/>
        <w:bottom w:val="none" w:sz="0" w:space="0" w:color="auto"/>
        <w:right w:val="none" w:sz="0" w:space="0" w:color="auto"/>
      </w:divBdr>
    </w:div>
    <w:div w:id="2021544122">
      <w:bodyDiv w:val="1"/>
      <w:marLeft w:val="0"/>
      <w:marRight w:val="0"/>
      <w:marTop w:val="0"/>
      <w:marBottom w:val="0"/>
      <w:divBdr>
        <w:top w:val="none" w:sz="0" w:space="0" w:color="auto"/>
        <w:left w:val="none" w:sz="0" w:space="0" w:color="auto"/>
        <w:bottom w:val="none" w:sz="0" w:space="0" w:color="auto"/>
        <w:right w:val="none" w:sz="0" w:space="0" w:color="auto"/>
      </w:divBdr>
    </w:div>
    <w:div w:id="2034333413">
      <w:bodyDiv w:val="1"/>
      <w:marLeft w:val="0"/>
      <w:marRight w:val="0"/>
      <w:marTop w:val="0"/>
      <w:marBottom w:val="0"/>
      <w:divBdr>
        <w:top w:val="none" w:sz="0" w:space="0" w:color="auto"/>
        <w:left w:val="none" w:sz="0" w:space="0" w:color="auto"/>
        <w:bottom w:val="none" w:sz="0" w:space="0" w:color="auto"/>
        <w:right w:val="none" w:sz="0" w:space="0" w:color="auto"/>
      </w:divBdr>
    </w:div>
    <w:div w:id="2074306003">
      <w:bodyDiv w:val="1"/>
      <w:marLeft w:val="0"/>
      <w:marRight w:val="0"/>
      <w:marTop w:val="0"/>
      <w:marBottom w:val="0"/>
      <w:divBdr>
        <w:top w:val="none" w:sz="0" w:space="0" w:color="auto"/>
        <w:left w:val="none" w:sz="0" w:space="0" w:color="auto"/>
        <w:bottom w:val="none" w:sz="0" w:space="0" w:color="auto"/>
        <w:right w:val="none" w:sz="0" w:space="0" w:color="auto"/>
      </w:divBdr>
    </w:div>
    <w:div w:id="2078504169">
      <w:bodyDiv w:val="1"/>
      <w:marLeft w:val="0"/>
      <w:marRight w:val="0"/>
      <w:marTop w:val="0"/>
      <w:marBottom w:val="0"/>
      <w:divBdr>
        <w:top w:val="none" w:sz="0" w:space="0" w:color="auto"/>
        <w:left w:val="none" w:sz="0" w:space="0" w:color="auto"/>
        <w:bottom w:val="none" w:sz="0" w:space="0" w:color="auto"/>
        <w:right w:val="none" w:sz="0" w:space="0" w:color="auto"/>
      </w:divBdr>
      <w:divsChild>
        <w:div w:id="963585493">
          <w:marLeft w:val="547"/>
          <w:marRight w:val="0"/>
          <w:marTop w:val="0"/>
          <w:marBottom w:val="0"/>
          <w:divBdr>
            <w:top w:val="none" w:sz="0" w:space="0" w:color="auto"/>
            <w:left w:val="none" w:sz="0" w:space="0" w:color="auto"/>
            <w:bottom w:val="none" w:sz="0" w:space="0" w:color="auto"/>
            <w:right w:val="none" w:sz="0" w:space="0" w:color="auto"/>
          </w:divBdr>
        </w:div>
      </w:divsChild>
    </w:div>
    <w:div w:id="2088460354">
      <w:bodyDiv w:val="1"/>
      <w:marLeft w:val="0"/>
      <w:marRight w:val="0"/>
      <w:marTop w:val="0"/>
      <w:marBottom w:val="0"/>
      <w:divBdr>
        <w:top w:val="none" w:sz="0" w:space="0" w:color="auto"/>
        <w:left w:val="none" w:sz="0" w:space="0" w:color="auto"/>
        <w:bottom w:val="none" w:sz="0" w:space="0" w:color="auto"/>
        <w:right w:val="none" w:sz="0" w:space="0" w:color="auto"/>
      </w:divBdr>
    </w:div>
    <w:div w:id="2093381873">
      <w:bodyDiv w:val="1"/>
      <w:marLeft w:val="0"/>
      <w:marRight w:val="0"/>
      <w:marTop w:val="0"/>
      <w:marBottom w:val="0"/>
      <w:divBdr>
        <w:top w:val="none" w:sz="0" w:space="0" w:color="auto"/>
        <w:left w:val="none" w:sz="0" w:space="0" w:color="auto"/>
        <w:bottom w:val="none" w:sz="0" w:space="0" w:color="auto"/>
        <w:right w:val="none" w:sz="0" w:space="0" w:color="auto"/>
      </w:divBdr>
    </w:div>
    <w:div w:id="2113208392">
      <w:bodyDiv w:val="1"/>
      <w:marLeft w:val="0"/>
      <w:marRight w:val="0"/>
      <w:marTop w:val="0"/>
      <w:marBottom w:val="0"/>
      <w:divBdr>
        <w:top w:val="none" w:sz="0" w:space="0" w:color="auto"/>
        <w:left w:val="none" w:sz="0" w:space="0" w:color="auto"/>
        <w:bottom w:val="none" w:sz="0" w:space="0" w:color="auto"/>
        <w:right w:val="none" w:sz="0" w:space="0" w:color="auto"/>
      </w:divBdr>
    </w:div>
    <w:div w:id="21392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56877-A0C3-4904-82BB-9446006B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1639</TotalTime>
  <Pages>43</Pages>
  <Words>13003</Words>
  <Characters>74121</Characters>
  <Application>Microsoft Office Word</Application>
  <DocSecurity>0</DocSecurity>
  <Lines>617</Lines>
  <Paragraphs>173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86951</CharactersWithSpaces>
  <SharedDoc>false</SharedDoc>
  <HLinks>
    <vt:vector size="462" baseType="variant">
      <vt:variant>
        <vt:i4>1441843</vt:i4>
      </vt:variant>
      <vt:variant>
        <vt:i4>464</vt:i4>
      </vt:variant>
      <vt:variant>
        <vt:i4>0</vt:i4>
      </vt:variant>
      <vt:variant>
        <vt:i4>5</vt:i4>
      </vt:variant>
      <vt:variant>
        <vt:lpwstr/>
      </vt:variant>
      <vt:variant>
        <vt:lpwstr>_Toc434422149</vt:lpwstr>
      </vt:variant>
      <vt:variant>
        <vt:i4>1441843</vt:i4>
      </vt:variant>
      <vt:variant>
        <vt:i4>458</vt:i4>
      </vt:variant>
      <vt:variant>
        <vt:i4>0</vt:i4>
      </vt:variant>
      <vt:variant>
        <vt:i4>5</vt:i4>
      </vt:variant>
      <vt:variant>
        <vt:lpwstr/>
      </vt:variant>
      <vt:variant>
        <vt:lpwstr>_Toc434422148</vt:lpwstr>
      </vt:variant>
      <vt:variant>
        <vt:i4>1441843</vt:i4>
      </vt:variant>
      <vt:variant>
        <vt:i4>452</vt:i4>
      </vt:variant>
      <vt:variant>
        <vt:i4>0</vt:i4>
      </vt:variant>
      <vt:variant>
        <vt:i4>5</vt:i4>
      </vt:variant>
      <vt:variant>
        <vt:lpwstr/>
      </vt:variant>
      <vt:variant>
        <vt:lpwstr>_Toc434422147</vt:lpwstr>
      </vt:variant>
      <vt:variant>
        <vt:i4>1441843</vt:i4>
      </vt:variant>
      <vt:variant>
        <vt:i4>446</vt:i4>
      </vt:variant>
      <vt:variant>
        <vt:i4>0</vt:i4>
      </vt:variant>
      <vt:variant>
        <vt:i4>5</vt:i4>
      </vt:variant>
      <vt:variant>
        <vt:lpwstr/>
      </vt:variant>
      <vt:variant>
        <vt:lpwstr>_Toc434422146</vt:lpwstr>
      </vt:variant>
      <vt:variant>
        <vt:i4>1441843</vt:i4>
      </vt:variant>
      <vt:variant>
        <vt:i4>440</vt:i4>
      </vt:variant>
      <vt:variant>
        <vt:i4>0</vt:i4>
      </vt:variant>
      <vt:variant>
        <vt:i4>5</vt:i4>
      </vt:variant>
      <vt:variant>
        <vt:lpwstr/>
      </vt:variant>
      <vt:variant>
        <vt:lpwstr>_Toc434422145</vt:lpwstr>
      </vt:variant>
      <vt:variant>
        <vt:i4>1441843</vt:i4>
      </vt:variant>
      <vt:variant>
        <vt:i4>434</vt:i4>
      </vt:variant>
      <vt:variant>
        <vt:i4>0</vt:i4>
      </vt:variant>
      <vt:variant>
        <vt:i4>5</vt:i4>
      </vt:variant>
      <vt:variant>
        <vt:lpwstr/>
      </vt:variant>
      <vt:variant>
        <vt:lpwstr>_Toc434422144</vt:lpwstr>
      </vt:variant>
      <vt:variant>
        <vt:i4>1441843</vt:i4>
      </vt:variant>
      <vt:variant>
        <vt:i4>428</vt:i4>
      </vt:variant>
      <vt:variant>
        <vt:i4>0</vt:i4>
      </vt:variant>
      <vt:variant>
        <vt:i4>5</vt:i4>
      </vt:variant>
      <vt:variant>
        <vt:lpwstr/>
      </vt:variant>
      <vt:variant>
        <vt:lpwstr>_Toc434422143</vt:lpwstr>
      </vt:variant>
      <vt:variant>
        <vt:i4>1441843</vt:i4>
      </vt:variant>
      <vt:variant>
        <vt:i4>422</vt:i4>
      </vt:variant>
      <vt:variant>
        <vt:i4>0</vt:i4>
      </vt:variant>
      <vt:variant>
        <vt:i4>5</vt:i4>
      </vt:variant>
      <vt:variant>
        <vt:lpwstr/>
      </vt:variant>
      <vt:variant>
        <vt:lpwstr>_Toc434422142</vt:lpwstr>
      </vt:variant>
      <vt:variant>
        <vt:i4>1441843</vt:i4>
      </vt:variant>
      <vt:variant>
        <vt:i4>416</vt:i4>
      </vt:variant>
      <vt:variant>
        <vt:i4>0</vt:i4>
      </vt:variant>
      <vt:variant>
        <vt:i4>5</vt:i4>
      </vt:variant>
      <vt:variant>
        <vt:lpwstr/>
      </vt:variant>
      <vt:variant>
        <vt:lpwstr>_Toc434422141</vt:lpwstr>
      </vt:variant>
      <vt:variant>
        <vt:i4>1441843</vt:i4>
      </vt:variant>
      <vt:variant>
        <vt:i4>410</vt:i4>
      </vt:variant>
      <vt:variant>
        <vt:i4>0</vt:i4>
      </vt:variant>
      <vt:variant>
        <vt:i4>5</vt:i4>
      </vt:variant>
      <vt:variant>
        <vt:lpwstr/>
      </vt:variant>
      <vt:variant>
        <vt:lpwstr>_Toc434422140</vt:lpwstr>
      </vt:variant>
      <vt:variant>
        <vt:i4>1048627</vt:i4>
      </vt:variant>
      <vt:variant>
        <vt:i4>401</vt:i4>
      </vt:variant>
      <vt:variant>
        <vt:i4>0</vt:i4>
      </vt:variant>
      <vt:variant>
        <vt:i4>5</vt:i4>
      </vt:variant>
      <vt:variant>
        <vt:lpwstr/>
      </vt:variant>
      <vt:variant>
        <vt:lpwstr>_Toc434422129</vt:lpwstr>
      </vt:variant>
      <vt:variant>
        <vt:i4>1048627</vt:i4>
      </vt:variant>
      <vt:variant>
        <vt:i4>395</vt:i4>
      </vt:variant>
      <vt:variant>
        <vt:i4>0</vt:i4>
      </vt:variant>
      <vt:variant>
        <vt:i4>5</vt:i4>
      </vt:variant>
      <vt:variant>
        <vt:lpwstr/>
      </vt:variant>
      <vt:variant>
        <vt:lpwstr>_Toc434422128</vt:lpwstr>
      </vt:variant>
      <vt:variant>
        <vt:i4>1048627</vt:i4>
      </vt:variant>
      <vt:variant>
        <vt:i4>389</vt:i4>
      </vt:variant>
      <vt:variant>
        <vt:i4>0</vt:i4>
      </vt:variant>
      <vt:variant>
        <vt:i4>5</vt:i4>
      </vt:variant>
      <vt:variant>
        <vt:lpwstr/>
      </vt:variant>
      <vt:variant>
        <vt:lpwstr>_Toc434422127</vt:lpwstr>
      </vt:variant>
      <vt:variant>
        <vt:i4>1048627</vt:i4>
      </vt:variant>
      <vt:variant>
        <vt:i4>383</vt:i4>
      </vt:variant>
      <vt:variant>
        <vt:i4>0</vt:i4>
      </vt:variant>
      <vt:variant>
        <vt:i4>5</vt:i4>
      </vt:variant>
      <vt:variant>
        <vt:lpwstr/>
      </vt:variant>
      <vt:variant>
        <vt:lpwstr>_Toc434422126</vt:lpwstr>
      </vt:variant>
      <vt:variant>
        <vt:i4>1048627</vt:i4>
      </vt:variant>
      <vt:variant>
        <vt:i4>377</vt:i4>
      </vt:variant>
      <vt:variant>
        <vt:i4>0</vt:i4>
      </vt:variant>
      <vt:variant>
        <vt:i4>5</vt:i4>
      </vt:variant>
      <vt:variant>
        <vt:lpwstr/>
      </vt:variant>
      <vt:variant>
        <vt:lpwstr>_Toc434422125</vt:lpwstr>
      </vt:variant>
      <vt:variant>
        <vt:i4>1048627</vt:i4>
      </vt:variant>
      <vt:variant>
        <vt:i4>371</vt:i4>
      </vt:variant>
      <vt:variant>
        <vt:i4>0</vt:i4>
      </vt:variant>
      <vt:variant>
        <vt:i4>5</vt:i4>
      </vt:variant>
      <vt:variant>
        <vt:lpwstr/>
      </vt:variant>
      <vt:variant>
        <vt:lpwstr>_Toc434422124</vt:lpwstr>
      </vt:variant>
      <vt:variant>
        <vt:i4>1048627</vt:i4>
      </vt:variant>
      <vt:variant>
        <vt:i4>365</vt:i4>
      </vt:variant>
      <vt:variant>
        <vt:i4>0</vt:i4>
      </vt:variant>
      <vt:variant>
        <vt:i4>5</vt:i4>
      </vt:variant>
      <vt:variant>
        <vt:lpwstr/>
      </vt:variant>
      <vt:variant>
        <vt:lpwstr>_Toc434422123</vt:lpwstr>
      </vt:variant>
      <vt:variant>
        <vt:i4>1048627</vt:i4>
      </vt:variant>
      <vt:variant>
        <vt:i4>359</vt:i4>
      </vt:variant>
      <vt:variant>
        <vt:i4>0</vt:i4>
      </vt:variant>
      <vt:variant>
        <vt:i4>5</vt:i4>
      </vt:variant>
      <vt:variant>
        <vt:lpwstr/>
      </vt:variant>
      <vt:variant>
        <vt:lpwstr>_Toc434422122</vt:lpwstr>
      </vt:variant>
      <vt:variant>
        <vt:i4>1048627</vt:i4>
      </vt:variant>
      <vt:variant>
        <vt:i4>353</vt:i4>
      </vt:variant>
      <vt:variant>
        <vt:i4>0</vt:i4>
      </vt:variant>
      <vt:variant>
        <vt:i4>5</vt:i4>
      </vt:variant>
      <vt:variant>
        <vt:lpwstr/>
      </vt:variant>
      <vt:variant>
        <vt:lpwstr>_Toc434422121</vt:lpwstr>
      </vt:variant>
      <vt:variant>
        <vt:i4>1048627</vt:i4>
      </vt:variant>
      <vt:variant>
        <vt:i4>347</vt:i4>
      </vt:variant>
      <vt:variant>
        <vt:i4>0</vt:i4>
      </vt:variant>
      <vt:variant>
        <vt:i4>5</vt:i4>
      </vt:variant>
      <vt:variant>
        <vt:lpwstr/>
      </vt:variant>
      <vt:variant>
        <vt:lpwstr>_Toc434422120</vt:lpwstr>
      </vt:variant>
      <vt:variant>
        <vt:i4>1245235</vt:i4>
      </vt:variant>
      <vt:variant>
        <vt:i4>341</vt:i4>
      </vt:variant>
      <vt:variant>
        <vt:i4>0</vt:i4>
      </vt:variant>
      <vt:variant>
        <vt:i4>5</vt:i4>
      </vt:variant>
      <vt:variant>
        <vt:lpwstr/>
      </vt:variant>
      <vt:variant>
        <vt:lpwstr>_Toc434422119</vt:lpwstr>
      </vt:variant>
      <vt:variant>
        <vt:i4>1245235</vt:i4>
      </vt:variant>
      <vt:variant>
        <vt:i4>335</vt:i4>
      </vt:variant>
      <vt:variant>
        <vt:i4>0</vt:i4>
      </vt:variant>
      <vt:variant>
        <vt:i4>5</vt:i4>
      </vt:variant>
      <vt:variant>
        <vt:lpwstr/>
      </vt:variant>
      <vt:variant>
        <vt:lpwstr>_Toc434422118</vt:lpwstr>
      </vt:variant>
      <vt:variant>
        <vt:i4>1245235</vt:i4>
      </vt:variant>
      <vt:variant>
        <vt:i4>329</vt:i4>
      </vt:variant>
      <vt:variant>
        <vt:i4>0</vt:i4>
      </vt:variant>
      <vt:variant>
        <vt:i4>5</vt:i4>
      </vt:variant>
      <vt:variant>
        <vt:lpwstr/>
      </vt:variant>
      <vt:variant>
        <vt:lpwstr>_Toc434422117</vt:lpwstr>
      </vt:variant>
      <vt:variant>
        <vt:i4>1245235</vt:i4>
      </vt:variant>
      <vt:variant>
        <vt:i4>323</vt:i4>
      </vt:variant>
      <vt:variant>
        <vt:i4>0</vt:i4>
      </vt:variant>
      <vt:variant>
        <vt:i4>5</vt:i4>
      </vt:variant>
      <vt:variant>
        <vt:lpwstr/>
      </vt:variant>
      <vt:variant>
        <vt:lpwstr>_Toc434422116</vt:lpwstr>
      </vt:variant>
      <vt:variant>
        <vt:i4>1245235</vt:i4>
      </vt:variant>
      <vt:variant>
        <vt:i4>317</vt:i4>
      </vt:variant>
      <vt:variant>
        <vt:i4>0</vt:i4>
      </vt:variant>
      <vt:variant>
        <vt:i4>5</vt:i4>
      </vt:variant>
      <vt:variant>
        <vt:lpwstr/>
      </vt:variant>
      <vt:variant>
        <vt:lpwstr>_Toc434422115</vt:lpwstr>
      </vt:variant>
      <vt:variant>
        <vt:i4>1245235</vt:i4>
      </vt:variant>
      <vt:variant>
        <vt:i4>311</vt:i4>
      </vt:variant>
      <vt:variant>
        <vt:i4>0</vt:i4>
      </vt:variant>
      <vt:variant>
        <vt:i4>5</vt:i4>
      </vt:variant>
      <vt:variant>
        <vt:lpwstr/>
      </vt:variant>
      <vt:variant>
        <vt:lpwstr>_Toc434422114</vt:lpwstr>
      </vt:variant>
      <vt:variant>
        <vt:i4>1245235</vt:i4>
      </vt:variant>
      <vt:variant>
        <vt:i4>305</vt:i4>
      </vt:variant>
      <vt:variant>
        <vt:i4>0</vt:i4>
      </vt:variant>
      <vt:variant>
        <vt:i4>5</vt:i4>
      </vt:variant>
      <vt:variant>
        <vt:lpwstr/>
      </vt:variant>
      <vt:variant>
        <vt:lpwstr>_Toc434422113</vt:lpwstr>
      </vt:variant>
      <vt:variant>
        <vt:i4>1245235</vt:i4>
      </vt:variant>
      <vt:variant>
        <vt:i4>299</vt:i4>
      </vt:variant>
      <vt:variant>
        <vt:i4>0</vt:i4>
      </vt:variant>
      <vt:variant>
        <vt:i4>5</vt:i4>
      </vt:variant>
      <vt:variant>
        <vt:lpwstr/>
      </vt:variant>
      <vt:variant>
        <vt:lpwstr>_Toc434422112</vt:lpwstr>
      </vt:variant>
      <vt:variant>
        <vt:i4>1245235</vt:i4>
      </vt:variant>
      <vt:variant>
        <vt:i4>293</vt:i4>
      </vt:variant>
      <vt:variant>
        <vt:i4>0</vt:i4>
      </vt:variant>
      <vt:variant>
        <vt:i4>5</vt:i4>
      </vt:variant>
      <vt:variant>
        <vt:lpwstr/>
      </vt:variant>
      <vt:variant>
        <vt:lpwstr>_Toc434422111</vt:lpwstr>
      </vt:variant>
      <vt:variant>
        <vt:i4>1245235</vt:i4>
      </vt:variant>
      <vt:variant>
        <vt:i4>287</vt:i4>
      </vt:variant>
      <vt:variant>
        <vt:i4>0</vt:i4>
      </vt:variant>
      <vt:variant>
        <vt:i4>5</vt:i4>
      </vt:variant>
      <vt:variant>
        <vt:lpwstr/>
      </vt:variant>
      <vt:variant>
        <vt:lpwstr>_Toc434422110</vt:lpwstr>
      </vt:variant>
      <vt:variant>
        <vt:i4>1179699</vt:i4>
      </vt:variant>
      <vt:variant>
        <vt:i4>281</vt:i4>
      </vt:variant>
      <vt:variant>
        <vt:i4>0</vt:i4>
      </vt:variant>
      <vt:variant>
        <vt:i4>5</vt:i4>
      </vt:variant>
      <vt:variant>
        <vt:lpwstr/>
      </vt:variant>
      <vt:variant>
        <vt:lpwstr>_Toc434422109</vt:lpwstr>
      </vt:variant>
      <vt:variant>
        <vt:i4>1179699</vt:i4>
      </vt:variant>
      <vt:variant>
        <vt:i4>275</vt:i4>
      </vt:variant>
      <vt:variant>
        <vt:i4>0</vt:i4>
      </vt:variant>
      <vt:variant>
        <vt:i4>5</vt:i4>
      </vt:variant>
      <vt:variant>
        <vt:lpwstr/>
      </vt:variant>
      <vt:variant>
        <vt:lpwstr>_Toc434422108</vt:lpwstr>
      </vt:variant>
      <vt:variant>
        <vt:i4>1179699</vt:i4>
      </vt:variant>
      <vt:variant>
        <vt:i4>269</vt:i4>
      </vt:variant>
      <vt:variant>
        <vt:i4>0</vt:i4>
      </vt:variant>
      <vt:variant>
        <vt:i4>5</vt:i4>
      </vt:variant>
      <vt:variant>
        <vt:lpwstr/>
      </vt:variant>
      <vt:variant>
        <vt:lpwstr>_Toc434422107</vt:lpwstr>
      </vt:variant>
      <vt:variant>
        <vt:i4>1179702</vt:i4>
      </vt:variant>
      <vt:variant>
        <vt:i4>260</vt:i4>
      </vt:variant>
      <vt:variant>
        <vt:i4>0</vt:i4>
      </vt:variant>
      <vt:variant>
        <vt:i4>5</vt:i4>
      </vt:variant>
      <vt:variant>
        <vt:lpwstr/>
      </vt:variant>
      <vt:variant>
        <vt:lpwstr>_Toc440052736</vt:lpwstr>
      </vt:variant>
      <vt:variant>
        <vt:i4>1179702</vt:i4>
      </vt:variant>
      <vt:variant>
        <vt:i4>254</vt:i4>
      </vt:variant>
      <vt:variant>
        <vt:i4>0</vt:i4>
      </vt:variant>
      <vt:variant>
        <vt:i4>5</vt:i4>
      </vt:variant>
      <vt:variant>
        <vt:lpwstr/>
      </vt:variant>
      <vt:variant>
        <vt:lpwstr>_Toc440052735</vt:lpwstr>
      </vt:variant>
      <vt:variant>
        <vt:i4>1179702</vt:i4>
      </vt:variant>
      <vt:variant>
        <vt:i4>248</vt:i4>
      </vt:variant>
      <vt:variant>
        <vt:i4>0</vt:i4>
      </vt:variant>
      <vt:variant>
        <vt:i4>5</vt:i4>
      </vt:variant>
      <vt:variant>
        <vt:lpwstr/>
      </vt:variant>
      <vt:variant>
        <vt:lpwstr>_Toc440052734</vt:lpwstr>
      </vt:variant>
      <vt:variant>
        <vt:i4>1179702</vt:i4>
      </vt:variant>
      <vt:variant>
        <vt:i4>242</vt:i4>
      </vt:variant>
      <vt:variant>
        <vt:i4>0</vt:i4>
      </vt:variant>
      <vt:variant>
        <vt:i4>5</vt:i4>
      </vt:variant>
      <vt:variant>
        <vt:lpwstr/>
      </vt:variant>
      <vt:variant>
        <vt:lpwstr>_Toc440052733</vt:lpwstr>
      </vt:variant>
      <vt:variant>
        <vt:i4>1179702</vt:i4>
      </vt:variant>
      <vt:variant>
        <vt:i4>236</vt:i4>
      </vt:variant>
      <vt:variant>
        <vt:i4>0</vt:i4>
      </vt:variant>
      <vt:variant>
        <vt:i4>5</vt:i4>
      </vt:variant>
      <vt:variant>
        <vt:lpwstr/>
      </vt:variant>
      <vt:variant>
        <vt:lpwstr>_Toc440052732</vt:lpwstr>
      </vt:variant>
      <vt:variant>
        <vt:i4>1179702</vt:i4>
      </vt:variant>
      <vt:variant>
        <vt:i4>230</vt:i4>
      </vt:variant>
      <vt:variant>
        <vt:i4>0</vt:i4>
      </vt:variant>
      <vt:variant>
        <vt:i4>5</vt:i4>
      </vt:variant>
      <vt:variant>
        <vt:lpwstr/>
      </vt:variant>
      <vt:variant>
        <vt:lpwstr>_Toc440052731</vt:lpwstr>
      </vt:variant>
      <vt:variant>
        <vt:i4>1179702</vt:i4>
      </vt:variant>
      <vt:variant>
        <vt:i4>224</vt:i4>
      </vt:variant>
      <vt:variant>
        <vt:i4>0</vt:i4>
      </vt:variant>
      <vt:variant>
        <vt:i4>5</vt:i4>
      </vt:variant>
      <vt:variant>
        <vt:lpwstr/>
      </vt:variant>
      <vt:variant>
        <vt:lpwstr>_Toc440052730</vt:lpwstr>
      </vt:variant>
      <vt:variant>
        <vt:i4>1245238</vt:i4>
      </vt:variant>
      <vt:variant>
        <vt:i4>218</vt:i4>
      </vt:variant>
      <vt:variant>
        <vt:i4>0</vt:i4>
      </vt:variant>
      <vt:variant>
        <vt:i4>5</vt:i4>
      </vt:variant>
      <vt:variant>
        <vt:lpwstr/>
      </vt:variant>
      <vt:variant>
        <vt:lpwstr>_Toc440052729</vt:lpwstr>
      </vt:variant>
      <vt:variant>
        <vt:i4>1245238</vt:i4>
      </vt:variant>
      <vt:variant>
        <vt:i4>212</vt:i4>
      </vt:variant>
      <vt:variant>
        <vt:i4>0</vt:i4>
      </vt:variant>
      <vt:variant>
        <vt:i4>5</vt:i4>
      </vt:variant>
      <vt:variant>
        <vt:lpwstr/>
      </vt:variant>
      <vt:variant>
        <vt:lpwstr>_Toc440052728</vt:lpwstr>
      </vt:variant>
      <vt:variant>
        <vt:i4>1245238</vt:i4>
      </vt:variant>
      <vt:variant>
        <vt:i4>206</vt:i4>
      </vt:variant>
      <vt:variant>
        <vt:i4>0</vt:i4>
      </vt:variant>
      <vt:variant>
        <vt:i4>5</vt:i4>
      </vt:variant>
      <vt:variant>
        <vt:lpwstr/>
      </vt:variant>
      <vt:variant>
        <vt:lpwstr>_Toc440052727</vt:lpwstr>
      </vt:variant>
      <vt:variant>
        <vt:i4>1245238</vt:i4>
      </vt:variant>
      <vt:variant>
        <vt:i4>200</vt:i4>
      </vt:variant>
      <vt:variant>
        <vt:i4>0</vt:i4>
      </vt:variant>
      <vt:variant>
        <vt:i4>5</vt:i4>
      </vt:variant>
      <vt:variant>
        <vt:lpwstr/>
      </vt:variant>
      <vt:variant>
        <vt:lpwstr>_Toc440052726</vt:lpwstr>
      </vt:variant>
      <vt:variant>
        <vt:i4>1245238</vt:i4>
      </vt:variant>
      <vt:variant>
        <vt:i4>194</vt:i4>
      </vt:variant>
      <vt:variant>
        <vt:i4>0</vt:i4>
      </vt:variant>
      <vt:variant>
        <vt:i4>5</vt:i4>
      </vt:variant>
      <vt:variant>
        <vt:lpwstr/>
      </vt:variant>
      <vt:variant>
        <vt:lpwstr>_Toc440052725</vt:lpwstr>
      </vt:variant>
      <vt:variant>
        <vt:i4>1245238</vt:i4>
      </vt:variant>
      <vt:variant>
        <vt:i4>188</vt:i4>
      </vt:variant>
      <vt:variant>
        <vt:i4>0</vt:i4>
      </vt:variant>
      <vt:variant>
        <vt:i4>5</vt:i4>
      </vt:variant>
      <vt:variant>
        <vt:lpwstr/>
      </vt:variant>
      <vt:variant>
        <vt:lpwstr>_Toc440052724</vt:lpwstr>
      </vt:variant>
      <vt:variant>
        <vt:i4>1245238</vt:i4>
      </vt:variant>
      <vt:variant>
        <vt:i4>182</vt:i4>
      </vt:variant>
      <vt:variant>
        <vt:i4>0</vt:i4>
      </vt:variant>
      <vt:variant>
        <vt:i4>5</vt:i4>
      </vt:variant>
      <vt:variant>
        <vt:lpwstr/>
      </vt:variant>
      <vt:variant>
        <vt:lpwstr>_Toc440052723</vt:lpwstr>
      </vt:variant>
      <vt:variant>
        <vt:i4>1245238</vt:i4>
      </vt:variant>
      <vt:variant>
        <vt:i4>176</vt:i4>
      </vt:variant>
      <vt:variant>
        <vt:i4>0</vt:i4>
      </vt:variant>
      <vt:variant>
        <vt:i4>5</vt:i4>
      </vt:variant>
      <vt:variant>
        <vt:lpwstr/>
      </vt:variant>
      <vt:variant>
        <vt:lpwstr>_Toc440052722</vt:lpwstr>
      </vt:variant>
      <vt:variant>
        <vt:i4>1245238</vt:i4>
      </vt:variant>
      <vt:variant>
        <vt:i4>170</vt:i4>
      </vt:variant>
      <vt:variant>
        <vt:i4>0</vt:i4>
      </vt:variant>
      <vt:variant>
        <vt:i4>5</vt:i4>
      </vt:variant>
      <vt:variant>
        <vt:lpwstr/>
      </vt:variant>
      <vt:variant>
        <vt:lpwstr>_Toc440052721</vt:lpwstr>
      </vt:variant>
      <vt:variant>
        <vt:i4>1245238</vt:i4>
      </vt:variant>
      <vt:variant>
        <vt:i4>164</vt:i4>
      </vt:variant>
      <vt:variant>
        <vt:i4>0</vt:i4>
      </vt:variant>
      <vt:variant>
        <vt:i4>5</vt:i4>
      </vt:variant>
      <vt:variant>
        <vt:lpwstr/>
      </vt:variant>
      <vt:variant>
        <vt:lpwstr>_Toc440052720</vt:lpwstr>
      </vt:variant>
      <vt:variant>
        <vt:i4>1048630</vt:i4>
      </vt:variant>
      <vt:variant>
        <vt:i4>158</vt:i4>
      </vt:variant>
      <vt:variant>
        <vt:i4>0</vt:i4>
      </vt:variant>
      <vt:variant>
        <vt:i4>5</vt:i4>
      </vt:variant>
      <vt:variant>
        <vt:lpwstr/>
      </vt:variant>
      <vt:variant>
        <vt:lpwstr>_Toc440052719</vt:lpwstr>
      </vt:variant>
      <vt:variant>
        <vt:i4>1048630</vt:i4>
      </vt:variant>
      <vt:variant>
        <vt:i4>152</vt:i4>
      </vt:variant>
      <vt:variant>
        <vt:i4>0</vt:i4>
      </vt:variant>
      <vt:variant>
        <vt:i4>5</vt:i4>
      </vt:variant>
      <vt:variant>
        <vt:lpwstr/>
      </vt:variant>
      <vt:variant>
        <vt:lpwstr>_Toc440052718</vt:lpwstr>
      </vt:variant>
      <vt:variant>
        <vt:i4>1048630</vt:i4>
      </vt:variant>
      <vt:variant>
        <vt:i4>146</vt:i4>
      </vt:variant>
      <vt:variant>
        <vt:i4>0</vt:i4>
      </vt:variant>
      <vt:variant>
        <vt:i4>5</vt:i4>
      </vt:variant>
      <vt:variant>
        <vt:lpwstr/>
      </vt:variant>
      <vt:variant>
        <vt:lpwstr>_Toc440052717</vt:lpwstr>
      </vt:variant>
      <vt:variant>
        <vt:i4>1048630</vt:i4>
      </vt:variant>
      <vt:variant>
        <vt:i4>140</vt:i4>
      </vt:variant>
      <vt:variant>
        <vt:i4>0</vt:i4>
      </vt:variant>
      <vt:variant>
        <vt:i4>5</vt:i4>
      </vt:variant>
      <vt:variant>
        <vt:lpwstr/>
      </vt:variant>
      <vt:variant>
        <vt:lpwstr>_Toc440052716</vt:lpwstr>
      </vt:variant>
      <vt:variant>
        <vt:i4>1048630</vt:i4>
      </vt:variant>
      <vt:variant>
        <vt:i4>134</vt:i4>
      </vt:variant>
      <vt:variant>
        <vt:i4>0</vt:i4>
      </vt:variant>
      <vt:variant>
        <vt:i4>5</vt:i4>
      </vt:variant>
      <vt:variant>
        <vt:lpwstr/>
      </vt:variant>
      <vt:variant>
        <vt:lpwstr>_Toc440052715</vt:lpwstr>
      </vt:variant>
      <vt:variant>
        <vt:i4>1048630</vt:i4>
      </vt:variant>
      <vt:variant>
        <vt:i4>128</vt:i4>
      </vt:variant>
      <vt:variant>
        <vt:i4>0</vt:i4>
      </vt:variant>
      <vt:variant>
        <vt:i4>5</vt:i4>
      </vt:variant>
      <vt:variant>
        <vt:lpwstr/>
      </vt:variant>
      <vt:variant>
        <vt:lpwstr>_Toc440052714</vt:lpwstr>
      </vt:variant>
      <vt:variant>
        <vt:i4>1048630</vt:i4>
      </vt:variant>
      <vt:variant>
        <vt:i4>122</vt:i4>
      </vt:variant>
      <vt:variant>
        <vt:i4>0</vt:i4>
      </vt:variant>
      <vt:variant>
        <vt:i4>5</vt:i4>
      </vt:variant>
      <vt:variant>
        <vt:lpwstr/>
      </vt:variant>
      <vt:variant>
        <vt:lpwstr>_Toc440052713</vt:lpwstr>
      </vt:variant>
      <vt:variant>
        <vt:i4>1048630</vt:i4>
      </vt:variant>
      <vt:variant>
        <vt:i4>116</vt:i4>
      </vt:variant>
      <vt:variant>
        <vt:i4>0</vt:i4>
      </vt:variant>
      <vt:variant>
        <vt:i4>5</vt:i4>
      </vt:variant>
      <vt:variant>
        <vt:lpwstr/>
      </vt:variant>
      <vt:variant>
        <vt:lpwstr>_Toc440052712</vt:lpwstr>
      </vt:variant>
      <vt:variant>
        <vt:i4>1048630</vt:i4>
      </vt:variant>
      <vt:variant>
        <vt:i4>110</vt:i4>
      </vt:variant>
      <vt:variant>
        <vt:i4>0</vt:i4>
      </vt:variant>
      <vt:variant>
        <vt:i4>5</vt:i4>
      </vt:variant>
      <vt:variant>
        <vt:lpwstr/>
      </vt:variant>
      <vt:variant>
        <vt:lpwstr>_Toc440052711</vt:lpwstr>
      </vt:variant>
      <vt:variant>
        <vt:i4>1048630</vt:i4>
      </vt:variant>
      <vt:variant>
        <vt:i4>104</vt:i4>
      </vt:variant>
      <vt:variant>
        <vt:i4>0</vt:i4>
      </vt:variant>
      <vt:variant>
        <vt:i4>5</vt:i4>
      </vt:variant>
      <vt:variant>
        <vt:lpwstr/>
      </vt:variant>
      <vt:variant>
        <vt:lpwstr>_Toc440052710</vt:lpwstr>
      </vt:variant>
      <vt:variant>
        <vt:i4>1114166</vt:i4>
      </vt:variant>
      <vt:variant>
        <vt:i4>98</vt:i4>
      </vt:variant>
      <vt:variant>
        <vt:i4>0</vt:i4>
      </vt:variant>
      <vt:variant>
        <vt:i4>5</vt:i4>
      </vt:variant>
      <vt:variant>
        <vt:lpwstr/>
      </vt:variant>
      <vt:variant>
        <vt:lpwstr>_Toc440052709</vt:lpwstr>
      </vt:variant>
      <vt:variant>
        <vt:i4>1114166</vt:i4>
      </vt:variant>
      <vt:variant>
        <vt:i4>92</vt:i4>
      </vt:variant>
      <vt:variant>
        <vt:i4>0</vt:i4>
      </vt:variant>
      <vt:variant>
        <vt:i4>5</vt:i4>
      </vt:variant>
      <vt:variant>
        <vt:lpwstr/>
      </vt:variant>
      <vt:variant>
        <vt:lpwstr>_Toc440052708</vt:lpwstr>
      </vt:variant>
      <vt:variant>
        <vt:i4>1114166</vt:i4>
      </vt:variant>
      <vt:variant>
        <vt:i4>86</vt:i4>
      </vt:variant>
      <vt:variant>
        <vt:i4>0</vt:i4>
      </vt:variant>
      <vt:variant>
        <vt:i4>5</vt:i4>
      </vt:variant>
      <vt:variant>
        <vt:lpwstr/>
      </vt:variant>
      <vt:variant>
        <vt:lpwstr>_Toc440052707</vt:lpwstr>
      </vt:variant>
      <vt:variant>
        <vt:i4>1114166</vt:i4>
      </vt:variant>
      <vt:variant>
        <vt:i4>80</vt:i4>
      </vt:variant>
      <vt:variant>
        <vt:i4>0</vt:i4>
      </vt:variant>
      <vt:variant>
        <vt:i4>5</vt:i4>
      </vt:variant>
      <vt:variant>
        <vt:lpwstr/>
      </vt:variant>
      <vt:variant>
        <vt:lpwstr>_Toc440052706</vt:lpwstr>
      </vt:variant>
      <vt:variant>
        <vt:i4>1114166</vt:i4>
      </vt:variant>
      <vt:variant>
        <vt:i4>74</vt:i4>
      </vt:variant>
      <vt:variant>
        <vt:i4>0</vt:i4>
      </vt:variant>
      <vt:variant>
        <vt:i4>5</vt:i4>
      </vt:variant>
      <vt:variant>
        <vt:lpwstr/>
      </vt:variant>
      <vt:variant>
        <vt:lpwstr>_Toc440052705</vt:lpwstr>
      </vt:variant>
      <vt:variant>
        <vt:i4>1114166</vt:i4>
      </vt:variant>
      <vt:variant>
        <vt:i4>68</vt:i4>
      </vt:variant>
      <vt:variant>
        <vt:i4>0</vt:i4>
      </vt:variant>
      <vt:variant>
        <vt:i4>5</vt:i4>
      </vt:variant>
      <vt:variant>
        <vt:lpwstr/>
      </vt:variant>
      <vt:variant>
        <vt:lpwstr>_Toc440052704</vt:lpwstr>
      </vt:variant>
      <vt:variant>
        <vt:i4>1114166</vt:i4>
      </vt:variant>
      <vt:variant>
        <vt:i4>62</vt:i4>
      </vt:variant>
      <vt:variant>
        <vt:i4>0</vt:i4>
      </vt:variant>
      <vt:variant>
        <vt:i4>5</vt:i4>
      </vt:variant>
      <vt:variant>
        <vt:lpwstr/>
      </vt:variant>
      <vt:variant>
        <vt:lpwstr>_Toc440052703</vt:lpwstr>
      </vt:variant>
      <vt:variant>
        <vt:i4>1114166</vt:i4>
      </vt:variant>
      <vt:variant>
        <vt:i4>56</vt:i4>
      </vt:variant>
      <vt:variant>
        <vt:i4>0</vt:i4>
      </vt:variant>
      <vt:variant>
        <vt:i4>5</vt:i4>
      </vt:variant>
      <vt:variant>
        <vt:lpwstr/>
      </vt:variant>
      <vt:variant>
        <vt:lpwstr>_Toc440052702</vt:lpwstr>
      </vt:variant>
      <vt:variant>
        <vt:i4>1114166</vt:i4>
      </vt:variant>
      <vt:variant>
        <vt:i4>50</vt:i4>
      </vt:variant>
      <vt:variant>
        <vt:i4>0</vt:i4>
      </vt:variant>
      <vt:variant>
        <vt:i4>5</vt:i4>
      </vt:variant>
      <vt:variant>
        <vt:lpwstr/>
      </vt:variant>
      <vt:variant>
        <vt:lpwstr>_Toc440052701</vt:lpwstr>
      </vt:variant>
      <vt:variant>
        <vt:i4>1114166</vt:i4>
      </vt:variant>
      <vt:variant>
        <vt:i4>44</vt:i4>
      </vt:variant>
      <vt:variant>
        <vt:i4>0</vt:i4>
      </vt:variant>
      <vt:variant>
        <vt:i4>5</vt:i4>
      </vt:variant>
      <vt:variant>
        <vt:lpwstr/>
      </vt:variant>
      <vt:variant>
        <vt:lpwstr>_Toc440052700</vt:lpwstr>
      </vt:variant>
      <vt:variant>
        <vt:i4>1572919</vt:i4>
      </vt:variant>
      <vt:variant>
        <vt:i4>38</vt:i4>
      </vt:variant>
      <vt:variant>
        <vt:i4>0</vt:i4>
      </vt:variant>
      <vt:variant>
        <vt:i4>5</vt:i4>
      </vt:variant>
      <vt:variant>
        <vt:lpwstr/>
      </vt:variant>
      <vt:variant>
        <vt:lpwstr>_Toc440052699</vt:lpwstr>
      </vt:variant>
      <vt:variant>
        <vt:i4>1572919</vt:i4>
      </vt:variant>
      <vt:variant>
        <vt:i4>32</vt:i4>
      </vt:variant>
      <vt:variant>
        <vt:i4>0</vt:i4>
      </vt:variant>
      <vt:variant>
        <vt:i4>5</vt:i4>
      </vt:variant>
      <vt:variant>
        <vt:lpwstr/>
      </vt:variant>
      <vt:variant>
        <vt:lpwstr>_Toc440052698</vt:lpwstr>
      </vt:variant>
      <vt:variant>
        <vt:i4>1572919</vt:i4>
      </vt:variant>
      <vt:variant>
        <vt:i4>26</vt:i4>
      </vt:variant>
      <vt:variant>
        <vt:i4>0</vt:i4>
      </vt:variant>
      <vt:variant>
        <vt:i4>5</vt:i4>
      </vt:variant>
      <vt:variant>
        <vt:lpwstr/>
      </vt:variant>
      <vt:variant>
        <vt:lpwstr>_Toc440052697</vt:lpwstr>
      </vt:variant>
      <vt:variant>
        <vt:i4>1572919</vt:i4>
      </vt:variant>
      <vt:variant>
        <vt:i4>20</vt:i4>
      </vt:variant>
      <vt:variant>
        <vt:i4>0</vt:i4>
      </vt:variant>
      <vt:variant>
        <vt:i4>5</vt:i4>
      </vt:variant>
      <vt:variant>
        <vt:lpwstr/>
      </vt:variant>
      <vt:variant>
        <vt:lpwstr>_Toc440052696</vt:lpwstr>
      </vt:variant>
      <vt:variant>
        <vt:i4>1572919</vt:i4>
      </vt:variant>
      <vt:variant>
        <vt:i4>14</vt:i4>
      </vt:variant>
      <vt:variant>
        <vt:i4>0</vt:i4>
      </vt:variant>
      <vt:variant>
        <vt:i4>5</vt:i4>
      </vt:variant>
      <vt:variant>
        <vt:lpwstr/>
      </vt:variant>
      <vt:variant>
        <vt:lpwstr>_Toc440052695</vt:lpwstr>
      </vt:variant>
      <vt:variant>
        <vt:i4>1572919</vt:i4>
      </vt:variant>
      <vt:variant>
        <vt:i4>8</vt:i4>
      </vt:variant>
      <vt:variant>
        <vt:i4>0</vt:i4>
      </vt:variant>
      <vt:variant>
        <vt:i4>5</vt:i4>
      </vt:variant>
      <vt:variant>
        <vt:lpwstr/>
      </vt:variant>
      <vt:variant>
        <vt:lpwstr>_Toc440052694</vt:lpwstr>
      </vt:variant>
      <vt:variant>
        <vt:i4>1572919</vt:i4>
      </vt:variant>
      <vt:variant>
        <vt:i4>2</vt:i4>
      </vt:variant>
      <vt:variant>
        <vt:i4>0</vt:i4>
      </vt:variant>
      <vt:variant>
        <vt:i4>5</vt:i4>
      </vt:variant>
      <vt:variant>
        <vt:lpwstr/>
      </vt:variant>
      <vt:variant>
        <vt:lpwstr>_Toc440052693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İNAN</dc:creator>
  <cp:lastModifiedBy>EMMAR SİFİL</cp:lastModifiedBy>
  <cp:revision>42</cp:revision>
  <cp:lastPrinted>2018-01-18T10:02:00Z</cp:lastPrinted>
  <dcterms:created xsi:type="dcterms:W3CDTF">2017-12-02T20:06:00Z</dcterms:created>
  <dcterms:modified xsi:type="dcterms:W3CDTF">2022-02-28T07:24:00Z</dcterms:modified>
</cp:coreProperties>
</file>